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2038" w14:textId="3A3FAC76" w:rsidR="00E76410" w:rsidRPr="00FD0800" w:rsidRDefault="00386BA8" w:rsidP="008E0C9C">
      <w:pPr>
        <w:spacing w:after="120" w:line="276" w:lineRule="auto"/>
        <w:ind w:left="851" w:hanging="851"/>
      </w:pPr>
      <w:r>
        <w:rPr>
          <w:noProof/>
        </w:rPr>
        <w:drawing>
          <wp:anchor distT="0" distB="0" distL="114300" distR="114300" simplePos="0" relativeHeight="251658240" behindDoc="0" locked="0" layoutInCell="1" allowOverlap="1" wp14:anchorId="5C0C1F5B" wp14:editId="391B92A3">
            <wp:simplePos x="0" y="0"/>
            <wp:positionH relativeFrom="column">
              <wp:posOffset>-3175</wp:posOffset>
            </wp:positionH>
            <wp:positionV relativeFrom="paragraph">
              <wp:posOffset>-450850</wp:posOffset>
            </wp:positionV>
            <wp:extent cx="1143000" cy="946150"/>
            <wp:effectExtent l="0" t="0" r="0" b="0"/>
            <wp:wrapThrough wrapText="bothSides">
              <wp:wrapPolygon edited="0">
                <wp:start x="0" y="0"/>
                <wp:lineTo x="0" y="21310"/>
                <wp:lineTo x="21240" y="21310"/>
                <wp:lineTo x="21240" y="0"/>
                <wp:lineTo x="0" y="0"/>
              </wp:wrapPolygon>
            </wp:wrapThrough>
            <wp:docPr id="616964360" name="Picture 61696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946150"/>
                    </a:xfrm>
                    <a:prstGeom prst="rect">
                      <a:avLst/>
                    </a:prstGeom>
                  </pic:spPr>
                </pic:pic>
              </a:graphicData>
            </a:graphic>
            <wp14:sizeRelH relativeFrom="page">
              <wp14:pctWidth>0</wp14:pctWidth>
            </wp14:sizeRelH>
            <wp14:sizeRelV relativeFrom="page">
              <wp14:pctHeight>0</wp14:pctHeight>
            </wp14:sizeRelV>
          </wp:anchor>
        </w:drawing>
      </w:r>
    </w:p>
    <w:p w14:paraId="79636059" w14:textId="1B9C46DA" w:rsidR="00E76410" w:rsidRPr="00FD0800" w:rsidRDefault="00094AC3" w:rsidP="008E0C9C">
      <w:pPr>
        <w:spacing w:after="120" w:line="276" w:lineRule="auto"/>
        <w:ind w:left="851" w:hanging="851"/>
        <w:rPr>
          <w:color w:val="21A699"/>
          <w:sz w:val="56"/>
          <w:szCs w:val="56"/>
        </w:rPr>
      </w:pPr>
      <w:r>
        <w:rPr>
          <w:noProof/>
        </w:rPr>
        <mc:AlternateContent>
          <mc:Choice Requires="wps">
            <w:drawing>
              <wp:anchor distT="4294967295" distB="4294967295" distL="114300" distR="114300" simplePos="0" relativeHeight="251658241" behindDoc="0" locked="0" layoutInCell="1" allowOverlap="1" wp14:anchorId="2C4B4512" wp14:editId="058A0988">
                <wp:simplePos x="0" y="0"/>
                <wp:positionH relativeFrom="column">
                  <wp:posOffset>-1218565</wp:posOffset>
                </wp:positionH>
                <wp:positionV relativeFrom="paragraph">
                  <wp:posOffset>393064</wp:posOffset>
                </wp:positionV>
                <wp:extent cx="6047740" cy="0"/>
                <wp:effectExtent l="0" t="19050" r="1016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28575">
                          <a:solidFill>
                            <a:srgbClr val="00A04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4CF99B"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5.95pt,30.95pt" to="380.2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" strokecolor="#00a04e" strokeweight="2.25pt">
                <o:lock v:ext="edit" shapetype="f"/>
              </v:line>
            </w:pict>
          </mc:Fallback>
        </mc:AlternateContent>
      </w:r>
    </w:p>
    <w:p w14:paraId="3C1F2070" w14:textId="1E208871" w:rsidR="00E76410" w:rsidRPr="00FD0800" w:rsidRDefault="00E76410" w:rsidP="008E0C9C">
      <w:pPr>
        <w:spacing w:after="120" w:line="276" w:lineRule="auto"/>
        <w:ind w:left="851" w:hanging="851"/>
      </w:pPr>
      <w:r>
        <w:br/>
      </w:r>
    </w:p>
    <w:p w14:paraId="5C3740D0" w14:textId="77777777" w:rsidR="00DF5458" w:rsidRPr="004B5DEF" w:rsidRDefault="557FCDE4" w:rsidP="001270C8">
      <w:pPr>
        <w:spacing w:after="120" w:line="276" w:lineRule="auto"/>
        <w:rPr>
          <w:b/>
          <w:bCs/>
          <w:color w:val="003547"/>
          <w:sz w:val="64"/>
          <w:szCs w:val="64"/>
        </w:rPr>
      </w:pPr>
      <w:r w:rsidRPr="004B5DEF">
        <w:rPr>
          <w:b/>
          <w:bCs/>
          <w:color w:val="003547"/>
          <w:sz w:val="64"/>
          <w:szCs w:val="64"/>
        </w:rPr>
        <w:t xml:space="preserve">Statement of Licensing Policy </w:t>
      </w:r>
    </w:p>
    <w:p w14:paraId="30A6B9AB" w14:textId="0891CB77" w:rsidR="00E76410" w:rsidRPr="004B5DEF" w:rsidRDefault="557FCDE4" w:rsidP="001270C8">
      <w:pPr>
        <w:spacing w:after="120" w:line="276" w:lineRule="auto"/>
        <w:rPr>
          <w:b/>
          <w:bCs/>
          <w:color w:val="003547"/>
          <w:sz w:val="64"/>
          <w:szCs w:val="64"/>
        </w:rPr>
      </w:pPr>
      <w:r w:rsidRPr="004B5DEF">
        <w:rPr>
          <w:b/>
          <w:bCs/>
          <w:color w:val="003547"/>
          <w:sz w:val="64"/>
          <w:szCs w:val="64"/>
        </w:rPr>
        <w:t xml:space="preserve">2023 - 2028 </w:t>
      </w:r>
    </w:p>
    <w:p w14:paraId="1AF435CF" w14:textId="01EE6568" w:rsidR="00E76410" w:rsidRPr="00FD0800" w:rsidRDefault="557FCDE4" w:rsidP="008E0C9C">
      <w:pPr>
        <w:spacing w:after="120" w:line="276" w:lineRule="auto"/>
        <w:ind w:left="851" w:hanging="851"/>
      </w:pPr>
      <w:r w:rsidRPr="5A82A1C3">
        <w:t xml:space="preserve"> </w:t>
      </w:r>
    </w:p>
    <w:p w14:paraId="205FFE96" w14:textId="766E247F" w:rsidR="00E76410" w:rsidRPr="00FD0800" w:rsidRDefault="557FCDE4" w:rsidP="008E0C9C">
      <w:pPr>
        <w:spacing w:after="120" w:line="276" w:lineRule="auto"/>
        <w:ind w:left="851" w:hanging="851"/>
      </w:pPr>
      <w:r w:rsidRPr="5A82A1C3">
        <w:t xml:space="preserve"> </w:t>
      </w:r>
    </w:p>
    <w:p w14:paraId="08E8E48E" w14:textId="3B23BA88" w:rsidR="00E76410" w:rsidRPr="00FD0800" w:rsidRDefault="557FCDE4" w:rsidP="008E0C9C">
      <w:pPr>
        <w:spacing w:after="120" w:line="276" w:lineRule="auto"/>
        <w:ind w:left="851" w:hanging="851"/>
      </w:pPr>
      <w:r w:rsidRPr="5A82A1C3">
        <w:t xml:space="preserve"> </w:t>
      </w:r>
    </w:p>
    <w:p w14:paraId="230BDF32" w14:textId="4EAE7C84" w:rsidR="00E76410" w:rsidRPr="00FD0800" w:rsidRDefault="557FCDE4" w:rsidP="008E0C9C">
      <w:pPr>
        <w:spacing w:after="120" w:line="276" w:lineRule="auto"/>
        <w:ind w:left="851" w:hanging="851"/>
      </w:pPr>
      <w:r w:rsidRPr="5A82A1C3">
        <w:t xml:space="preserve"> </w:t>
      </w:r>
    </w:p>
    <w:p w14:paraId="1D6AEDDE" w14:textId="3C5F17C1" w:rsidR="00E76410" w:rsidRPr="00FD0800" w:rsidRDefault="557FCDE4" w:rsidP="008E0C9C">
      <w:pPr>
        <w:spacing w:after="120" w:line="276" w:lineRule="auto"/>
        <w:ind w:left="851" w:hanging="851"/>
      </w:pPr>
      <w:r w:rsidRPr="5A82A1C3">
        <w:t xml:space="preserve"> </w:t>
      </w:r>
    </w:p>
    <w:p w14:paraId="24E1303B" w14:textId="02DEBDD6" w:rsidR="00E76410" w:rsidRPr="00FD0800" w:rsidRDefault="557FCDE4" w:rsidP="008E0C9C">
      <w:pPr>
        <w:spacing w:after="120" w:line="276" w:lineRule="auto"/>
        <w:ind w:left="851" w:hanging="851"/>
      </w:pPr>
      <w:r w:rsidRPr="5A82A1C3">
        <w:t xml:space="preserve"> </w:t>
      </w:r>
    </w:p>
    <w:p w14:paraId="381E4244" w14:textId="1AF9F648" w:rsidR="00E76410" w:rsidRPr="00FD0800" w:rsidRDefault="557FCDE4" w:rsidP="008E0C9C">
      <w:pPr>
        <w:spacing w:after="120" w:line="276" w:lineRule="auto"/>
        <w:ind w:left="851" w:hanging="851"/>
      </w:pPr>
      <w:r w:rsidRPr="5A82A1C3">
        <w:t xml:space="preserve"> </w:t>
      </w:r>
    </w:p>
    <w:p w14:paraId="12D45E6B" w14:textId="602DEEF3" w:rsidR="00E76410" w:rsidRPr="00FD0800" w:rsidRDefault="557FCDE4" w:rsidP="008E0C9C">
      <w:pPr>
        <w:spacing w:after="120" w:line="276" w:lineRule="auto"/>
        <w:ind w:left="851" w:hanging="851"/>
      </w:pPr>
      <w:r w:rsidRPr="5A82A1C3">
        <w:t xml:space="preserve">  </w:t>
      </w:r>
    </w:p>
    <w:p w14:paraId="3C7A337D" w14:textId="4D7E7E37" w:rsidR="00E76410" w:rsidRPr="00FD0800" w:rsidRDefault="557FCDE4" w:rsidP="008E0C9C">
      <w:pPr>
        <w:spacing w:after="120" w:line="276" w:lineRule="auto"/>
        <w:ind w:left="851" w:hanging="851"/>
      </w:pPr>
      <w:r w:rsidRPr="5A82A1C3">
        <w:t xml:space="preserve"> </w:t>
      </w:r>
    </w:p>
    <w:p w14:paraId="0B7B4505" w14:textId="3C10EB09" w:rsidR="00E76410" w:rsidRPr="00FD0800" w:rsidRDefault="557FCDE4" w:rsidP="008E0C9C">
      <w:pPr>
        <w:spacing w:after="120" w:line="276" w:lineRule="auto"/>
        <w:ind w:left="851" w:hanging="851"/>
      </w:pPr>
      <w:r w:rsidRPr="5A82A1C3">
        <w:t xml:space="preserve"> </w:t>
      </w:r>
    </w:p>
    <w:p w14:paraId="6EAD7205" w14:textId="5D53C3EF" w:rsidR="00E76410" w:rsidRPr="00FD0800" w:rsidRDefault="557FCDE4" w:rsidP="008E0C9C">
      <w:pPr>
        <w:spacing w:after="120" w:line="276" w:lineRule="auto"/>
        <w:ind w:left="851" w:hanging="851"/>
      </w:pPr>
      <w:r w:rsidRPr="5A82A1C3">
        <w:t xml:space="preserve"> </w:t>
      </w:r>
    </w:p>
    <w:p w14:paraId="32C1A4AC" w14:textId="5D11347A" w:rsidR="00E76410" w:rsidRPr="00FD0800" w:rsidRDefault="557FCDE4" w:rsidP="008E0C9C">
      <w:pPr>
        <w:spacing w:after="120" w:line="276" w:lineRule="auto"/>
        <w:ind w:left="851" w:hanging="851"/>
      </w:pPr>
      <w:r w:rsidRPr="5A82A1C3">
        <w:t xml:space="preserve"> </w:t>
      </w:r>
    </w:p>
    <w:p w14:paraId="60E10FEE" w14:textId="19EE04A1" w:rsidR="00E76410" w:rsidRPr="00FD0800" w:rsidRDefault="557FCDE4" w:rsidP="008E0C9C">
      <w:pPr>
        <w:spacing w:after="120" w:line="276" w:lineRule="auto"/>
        <w:ind w:left="851" w:hanging="851"/>
      </w:pPr>
      <w:r w:rsidRPr="5A82A1C3">
        <w:t xml:space="preserve"> </w:t>
      </w:r>
    </w:p>
    <w:p w14:paraId="15FA48E9" w14:textId="3C94A123" w:rsidR="00E76410" w:rsidRPr="00FD0800" w:rsidRDefault="557FCDE4" w:rsidP="008E0C9C">
      <w:pPr>
        <w:spacing w:after="120" w:line="276" w:lineRule="auto"/>
        <w:ind w:left="851" w:hanging="851"/>
      </w:pPr>
      <w:r w:rsidRPr="5A82A1C3">
        <w:t xml:space="preserve"> </w:t>
      </w:r>
    </w:p>
    <w:p w14:paraId="36D7B939" w14:textId="5795A33A" w:rsidR="00E76410" w:rsidRPr="00FD0800" w:rsidRDefault="557FCDE4" w:rsidP="008E0C9C">
      <w:pPr>
        <w:spacing w:after="120" w:line="276" w:lineRule="auto"/>
        <w:ind w:left="851" w:hanging="851"/>
      </w:pPr>
      <w:r w:rsidRPr="5A82A1C3">
        <w:t xml:space="preserve"> </w:t>
      </w:r>
    </w:p>
    <w:p w14:paraId="56D25AE3" w14:textId="31254DEE" w:rsidR="00E76410" w:rsidRPr="00FD0800" w:rsidRDefault="557FCDE4" w:rsidP="008E0C9C">
      <w:pPr>
        <w:spacing w:after="120" w:line="276" w:lineRule="auto"/>
        <w:ind w:left="851" w:hanging="851"/>
      </w:pPr>
      <w:r w:rsidRPr="5A82A1C3">
        <w:t xml:space="preserve"> </w:t>
      </w:r>
    </w:p>
    <w:p w14:paraId="5A664DD0" w14:textId="3889FA92" w:rsidR="00E76410" w:rsidRPr="00FD0800" w:rsidRDefault="557FCDE4" w:rsidP="008E0C9C">
      <w:pPr>
        <w:spacing w:after="120" w:line="276" w:lineRule="auto"/>
        <w:ind w:left="851" w:hanging="851"/>
      </w:pPr>
      <w:r w:rsidRPr="5A82A1C3">
        <w:t xml:space="preserve"> </w:t>
      </w:r>
    </w:p>
    <w:p w14:paraId="53C5737D" w14:textId="77777777" w:rsidR="000C4702" w:rsidRDefault="557FCDE4" w:rsidP="008E0C9C">
      <w:pPr>
        <w:spacing w:after="120" w:line="276" w:lineRule="auto"/>
        <w:ind w:left="851" w:hanging="851"/>
        <w:jc w:val="right"/>
        <w:rPr>
          <w:sz w:val="24"/>
          <w:szCs w:val="24"/>
        </w:rPr>
      </w:pPr>
      <w:r w:rsidRPr="5A82A1C3">
        <w:rPr>
          <w:sz w:val="24"/>
          <w:szCs w:val="24"/>
        </w:rPr>
        <w:t xml:space="preserve"> </w:t>
      </w:r>
    </w:p>
    <w:p w14:paraId="236FEE92" w14:textId="014AD604" w:rsidR="00E76410" w:rsidRPr="00FD0800" w:rsidRDefault="557FCDE4" w:rsidP="008E0C9C">
      <w:pPr>
        <w:spacing w:after="120" w:line="276" w:lineRule="auto"/>
        <w:ind w:left="851" w:hanging="851"/>
      </w:pPr>
      <w:r w:rsidRPr="5A82A1C3">
        <w:rPr>
          <w:sz w:val="24"/>
          <w:szCs w:val="24"/>
        </w:rPr>
        <w:t>Version: Draft 0.</w:t>
      </w:r>
      <w:r w:rsidR="000C4702">
        <w:rPr>
          <w:sz w:val="24"/>
          <w:szCs w:val="24"/>
        </w:rPr>
        <w:t>1</w:t>
      </w:r>
    </w:p>
    <w:p w14:paraId="76937D84" w14:textId="655FEB77" w:rsidR="00E76410" w:rsidRPr="00FD0800" w:rsidRDefault="557FCDE4" w:rsidP="008E0C9C">
      <w:pPr>
        <w:spacing w:after="120" w:line="276" w:lineRule="auto"/>
        <w:ind w:left="851" w:hanging="851"/>
      </w:pPr>
      <w:r w:rsidRPr="5A82A1C3">
        <w:rPr>
          <w:sz w:val="24"/>
          <w:szCs w:val="24"/>
        </w:rPr>
        <w:t xml:space="preserve">Policy Date: </w:t>
      </w:r>
      <w:r w:rsidR="000C4702">
        <w:rPr>
          <w:sz w:val="24"/>
          <w:szCs w:val="24"/>
        </w:rPr>
        <w:t>27 April 2023</w:t>
      </w:r>
    </w:p>
    <w:p w14:paraId="66EBAEF1" w14:textId="1D64C788" w:rsidR="00E76410" w:rsidRPr="00FD0800" w:rsidRDefault="557FCDE4" w:rsidP="008E0C9C">
      <w:pPr>
        <w:spacing w:after="120" w:line="276" w:lineRule="auto"/>
        <w:ind w:left="851" w:hanging="851"/>
      </w:pPr>
      <w:r w:rsidRPr="5A82A1C3">
        <w:rPr>
          <w:sz w:val="24"/>
          <w:szCs w:val="24"/>
        </w:rPr>
        <w:t>Strategy/Plan Date: TBC</w:t>
      </w:r>
      <w:r w:rsidR="00E76410">
        <w:br/>
      </w:r>
      <w:r w:rsidRPr="5A82A1C3">
        <w:rPr>
          <w:sz w:val="24"/>
          <w:szCs w:val="24"/>
        </w:rPr>
        <w:t xml:space="preserve"> </w:t>
      </w:r>
    </w:p>
    <w:p w14:paraId="1BFFCFD7" w14:textId="77777777" w:rsidR="00A30F44" w:rsidRDefault="00A30F44" w:rsidP="008E0C9C">
      <w:pPr>
        <w:ind w:left="851" w:hanging="851"/>
        <w:rPr>
          <w:b/>
          <w:bCs/>
          <w:color w:val="003547"/>
          <w:sz w:val="24"/>
          <w:szCs w:val="24"/>
        </w:rPr>
      </w:pPr>
      <w:r>
        <w:rPr>
          <w:b/>
          <w:bCs/>
          <w:color w:val="003547"/>
          <w:sz w:val="24"/>
          <w:szCs w:val="24"/>
        </w:rPr>
        <w:br w:type="page"/>
      </w:r>
    </w:p>
    <w:p w14:paraId="7404AFDA" w14:textId="6703E89D" w:rsidR="00E76410" w:rsidRPr="00FD0800" w:rsidRDefault="557FCDE4" w:rsidP="008E0C9C">
      <w:pPr>
        <w:spacing w:after="120" w:line="276" w:lineRule="auto"/>
        <w:ind w:left="851" w:hanging="851"/>
      </w:pPr>
      <w:r w:rsidRPr="5A82A1C3">
        <w:rPr>
          <w:b/>
          <w:bCs/>
          <w:color w:val="003547"/>
          <w:sz w:val="24"/>
          <w:szCs w:val="24"/>
        </w:rPr>
        <w:lastRenderedPageBreak/>
        <w:t>Document Version Control</w:t>
      </w:r>
    </w:p>
    <w:p w14:paraId="6579DECE" w14:textId="2CEF549C" w:rsidR="00E76410" w:rsidRPr="00FD0800" w:rsidRDefault="557FCDE4" w:rsidP="008E0C9C">
      <w:pPr>
        <w:spacing w:after="120" w:line="276" w:lineRule="auto"/>
        <w:ind w:left="851" w:hanging="851"/>
      </w:pPr>
      <w:r w:rsidRPr="5A82A1C3">
        <w:rPr>
          <w:b/>
          <w:bCs/>
          <w:color w:val="003547"/>
          <w:sz w:val="24"/>
          <w:szCs w:val="24"/>
        </w:rPr>
        <w:t xml:space="preserve"> </w:t>
      </w:r>
    </w:p>
    <w:tbl>
      <w:tblPr>
        <w:tblStyle w:val="TableGrid"/>
        <w:tblW w:w="0" w:type="auto"/>
        <w:tblLayout w:type="fixed"/>
        <w:tblLook w:val="04A0" w:firstRow="1" w:lastRow="0" w:firstColumn="1" w:lastColumn="0" w:noHBand="0" w:noVBand="1"/>
      </w:tblPr>
      <w:tblGrid>
        <w:gridCol w:w="3202"/>
        <w:gridCol w:w="6278"/>
      </w:tblGrid>
      <w:tr w:rsidR="5A82A1C3" w14:paraId="25B96C42" w14:textId="77777777" w:rsidTr="5A82A1C3">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7FE1F6E2" w14:textId="5F6FA54D" w:rsidR="5A82A1C3" w:rsidRDefault="5A82A1C3" w:rsidP="008E0C9C">
            <w:pPr>
              <w:ind w:left="851" w:hanging="851"/>
            </w:pPr>
            <w:r w:rsidRPr="5A82A1C3">
              <w:rPr>
                <w:szCs w:val="24"/>
              </w:rPr>
              <w:t>Organisation</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15DA5731" w14:textId="30649FB7" w:rsidR="5A82A1C3" w:rsidRDefault="5A82A1C3" w:rsidP="008E0C9C">
            <w:pPr>
              <w:ind w:left="851" w:hanging="851"/>
            </w:pPr>
            <w:r w:rsidRPr="5A82A1C3">
              <w:rPr>
                <w:color w:val="000000" w:themeColor="text1"/>
                <w:szCs w:val="24"/>
              </w:rPr>
              <w:t>Cumberland Council</w:t>
            </w:r>
          </w:p>
        </w:tc>
      </w:tr>
      <w:tr w:rsidR="5A82A1C3" w14:paraId="3A688467" w14:textId="77777777" w:rsidTr="5A82A1C3">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1D490E09" w14:textId="623B73AC" w:rsidR="5A82A1C3" w:rsidRDefault="5A82A1C3" w:rsidP="008E0C9C">
            <w:pPr>
              <w:ind w:left="851" w:hanging="851"/>
            </w:pPr>
            <w:r w:rsidRPr="5A82A1C3">
              <w:rPr>
                <w:szCs w:val="24"/>
              </w:rPr>
              <w:t>Document Title</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539DD856" w14:textId="63583870" w:rsidR="5A82A1C3" w:rsidRDefault="00A30F44" w:rsidP="008E0C9C">
            <w:pPr>
              <w:ind w:left="851" w:hanging="851"/>
            </w:pPr>
            <w:r>
              <w:rPr>
                <w:color w:val="000000" w:themeColor="text1"/>
                <w:szCs w:val="24"/>
              </w:rPr>
              <w:t>Statement of Licensing Policy 2023-2028</w:t>
            </w:r>
          </w:p>
        </w:tc>
      </w:tr>
      <w:tr w:rsidR="5A82A1C3" w14:paraId="36073F54" w14:textId="77777777" w:rsidTr="5A82A1C3">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35C1453B" w14:textId="4A678AED" w:rsidR="5A82A1C3" w:rsidRDefault="5A82A1C3" w:rsidP="008E0C9C">
            <w:pPr>
              <w:ind w:left="851" w:hanging="851"/>
            </w:pPr>
            <w:r w:rsidRPr="5A82A1C3">
              <w:rPr>
                <w:szCs w:val="24"/>
              </w:rPr>
              <w:t>Filename</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7A07B2C5" w14:textId="0EE2531A" w:rsidR="5A82A1C3" w:rsidRDefault="006A1F1A" w:rsidP="008E0C9C">
            <w:pPr>
              <w:ind w:left="851" w:hanging="851"/>
            </w:pPr>
            <w:r>
              <w:rPr>
                <w:color w:val="000000" w:themeColor="text1"/>
                <w:szCs w:val="24"/>
              </w:rPr>
              <w:t>Cumberland Lic</w:t>
            </w:r>
            <w:r w:rsidR="00070122">
              <w:rPr>
                <w:color w:val="000000" w:themeColor="text1"/>
                <w:szCs w:val="24"/>
              </w:rPr>
              <w:t>en</w:t>
            </w:r>
            <w:r>
              <w:rPr>
                <w:color w:val="000000" w:themeColor="text1"/>
                <w:szCs w:val="24"/>
              </w:rPr>
              <w:t>sing Policy 2023-2028 Draft 0.1</w:t>
            </w:r>
          </w:p>
        </w:tc>
      </w:tr>
      <w:tr w:rsidR="5A82A1C3" w14:paraId="497D198A" w14:textId="77777777" w:rsidTr="5A82A1C3">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75533FD3" w14:textId="1A0357B5" w:rsidR="5A82A1C3" w:rsidRDefault="5A82A1C3" w:rsidP="008E0C9C">
            <w:pPr>
              <w:ind w:left="851" w:hanging="851"/>
            </w:pPr>
            <w:r w:rsidRPr="5A82A1C3">
              <w:rPr>
                <w:szCs w:val="24"/>
              </w:rPr>
              <w:t>Document Status</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5E1F0AD6" w14:textId="2B66AF59" w:rsidR="5A82A1C3" w:rsidRDefault="5A82A1C3" w:rsidP="008E0C9C">
            <w:pPr>
              <w:ind w:left="851" w:hanging="851"/>
            </w:pPr>
            <w:r w:rsidRPr="5A82A1C3">
              <w:rPr>
                <w:color w:val="000000" w:themeColor="text1"/>
                <w:szCs w:val="24"/>
              </w:rPr>
              <w:t>Draft</w:t>
            </w:r>
          </w:p>
        </w:tc>
      </w:tr>
      <w:tr w:rsidR="5A82A1C3" w14:paraId="0C63BBE7" w14:textId="77777777" w:rsidTr="5A82A1C3">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66751AA4" w14:textId="5E6D73C1" w:rsidR="5A82A1C3" w:rsidRDefault="5A82A1C3" w:rsidP="008E0C9C">
            <w:pPr>
              <w:ind w:left="851" w:hanging="851"/>
            </w:pPr>
            <w:r w:rsidRPr="5A82A1C3">
              <w:rPr>
                <w:szCs w:val="24"/>
              </w:rPr>
              <w:t>Author</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39DF299E" w14:textId="3999FB1F" w:rsidR="5A82A1C3" w:rsidRDefault="006A1F1A" w:rsidP="008E0C9C">
            <w:pPr>
              <w:ind w:left="851" w:hanging="851"/>
            </w:pPr>
            <w:r>
              <w:rPr>
                <w:color w:val="000000" w:themeColor="text1"/>
                <w:szCs w:val="24"/>
              </w:rPr>
              <w:t>Nicola Edwards, Licensing Manager</w:t>
            </w:r>
          </w:p>
        </w:tc>
      </w:tr>
      <w:tr w:rsidR="5A82A1C3" w14:paraId="0829E99B" w14:textId="77777777" w:rsidTr="5A82A1C3">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36821065" w14:textId="7C88913B" w:rsidR="5A82A1C3" w:rsidRDefault="5A82A1C3" w:rsidP="008E0C9C">
            <w:pPr>
              <w:ind w:left="851" w:hanging="851"/>
            </w:pPr>
            <w:r w:rsidRPr="5A82A1C3">
              <w:rPr>
                <w:szCs w:val="24"/>
              </w:rPr>
              <w:t>Document held by (name/section)</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58F3231D" w14:textId="362B552C" w:rsidR="5A82A1C3" w:rsidRDefault="00393A75" w:rsidP="008E0C9C">
            <w:pPr>
              <w:ind w:left="851" w:hanging="851"/>
            </w:pPr>
            <w:r>
              <w:rPr>
                <w:color w:val="000000" w:themeColor="text1"/>
                <w:szCs w:val="24"/>
              </w:rPr>
              <w:t>Licensing</w:t>
            </w:r>
          </w:p>
        </w:tc>
      </w:tr>
      <w:tr w:rsidR="5A82A1C3" w14:paraId="2ACF505D" w14:textId="77777777" w:rsidTr="5A82A1C3">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3789FA66" w14:textId="496A5ED3" w:rsidR="5A82A1C3" w:rsidRDefault="5A82A1C3" w:rsidP="008E0C9C">
            <w:pPr>
              <w:ind w:left="851" w:hanging="851"/>
            </w:pPr>
            <w:r w:rsidRPr="5A82A1C3">
              <w:rPr>
                <w:szCs w:val="24"/>
              </w:rPr>
              <w:t>Contact</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6AF43043" w14:textId="0ABD39D7" w:rsidR="5A82A1C3" w:rsidRDefault="00942021" w:rsidP="008E0C9C">
            <w:pPr>
              <w:ind w:left="851" w:hanging="851"/>
            </w:pPr>
            <w:hyperlink r:id="rId9" w:history="1">
              <w:r w:rsidR="00393A75" w:rsidRPr="002151CA">
                <w:rPr>
                  <w:rStyle w:val="Hyperlink"/>
                  <w:szCs w:val="24"/>
                </w:rPr>
                <w:t>licensing2@cumberland</w:t>
              </w:r>
            </w:hyperlink>
            <w:r w:rsidR="00393A75">
              <w:rPr>
                <w:rStyle w:val="Hyperlink"/>
                <w:szCs w:val="24"/>
              </w:rPr>
              <w:t>.gov.uk</w:t>
            </w:r>
            <w:r w:rsidR="5A82A1C3" w:rsidRPr="5A82A1C3">
              <w:rPr>
                <w:color w:val="000000" w:themeColor="text1"/>
                <w:szCs w:val="24"/>
              </w:rPr>
              <w:t xml:space="preserve"> </w:t>
            </w:r>
          </w:p>
        </w:tc>
      </w:tr>
      <w:tr w:rsidR="5A82A1C3" w14:paraId="1636446A" w14:textId="77777777" w:rsidTr="5A82A1C3">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7FE9834C" w14:textId="6A105B47" w:rsidR="5A82A1C3" w:rsidRDefault="5A82A1C3" w:rsidP="008E0C9C">
            <w:pPr>
              <w:ind w:left="851" w:hanging="851"/>
            </w:pPr>
            <w:r w:rsidRPr="5A82A1C3">
              <w:rPr>
                <w:szCs w:val="24"/>
              </w:rPr>
              <w:t>Date of publication</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66F0B7F5" w14:textId="20673E67" w:rsidR="5A82A1C3" w:rsidRDefault="00393A75" w:rsidP="008E0C9C">
            <w:pPr>
              <w:ind w:left="851" w:hanging="851"/>
            </w:pPr>
            <w:r>
              <w:rPr>
                <w:color w:val="000000" w:themeColor="text1"/>
                <w:szCs w:val="24"/>
              </w:rPr>
              <w:t>27</w:t>
            </w:r>
            <w:r w:rsidR="5A82A1C3" w:rsidRPr="5A82A1C3">
              <w:rPr>
                <w:color w:val="000000" w:themeColor="text1"/>
                <w:szCs w:val="24"/>
              </w:rPr>
              <w:t xml:space="preserve"> April 2023</w:t>
            </w:r>
          </w:p>
        </w:tc>
      </w:tr>
      <w:tr w:rsidR="5A82A1C3" w14:paraId="0074DD7A" w14:textId="77777777" w:rsidTr="5A82A1C3">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5BDDA11F" w14:textId="28F87290" w:rsidR="5A82A1C3" w:rsidRDefault="5A82A1C3" w:rsidP="008E0C9C">
            <w:pPr>
              <w:ind w:left="851" w:hanging="851"/>
            </w:pPr>
            <w:r w:rsidRPr="5A82A1C3">
              <w:rPr>
                <w:szCs w:val="24"/>
              </w:rPr>
              <w:t>Next review date</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236862FD" w14:textId="33D1B495" w:rsidR="5A82A1C3" w:rsidRDefault="5A82A1C3" w:rsidP="008E0C9C">
            <w:pPr>
              <w:ind w:left="851" w:hanging="851"/>
            </w:pPr>
          </w:p>
        </w:tc>
      </w:tr>
      <w:tr w:rsidR="5A82A1C3" w14:paraId="15223E07" w14:textId="77777777" w:rsidTr="5A82A1C3">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48FE87E3" w14:textId="17A74C1C" w:rsidR="5A82A1C3" w:rsidRDefault="5A82A1C3" w:rsidP="00094AC3">
            <w:r w:rsidRPr="5A82A1C3">
              <w:rPr>
                <w:szCs w:val="24"/>
              </w:rPr>
              <w:t>Version Number</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38035519" w14:textId="7DE6C09D" w:rsidR="5A82A1C3" w:rsidRDefault="5A82A1C3" w:rsidP="008E0C9C">
            <w:pPr>
              <w:ind w:left="851" w:hanging="851"/>
            </w:pPr>
            <w:r w:rsidRPr="5A82A1C3">
              <w:rPr>
                <w:color w:val="000000" w:themeColor="text1"/>
                <w:szCs w:val="24"/>
              </w:rPr>
              <w:t>0.</w:t>
            </w:r>
            <w:r w:rsidR="00393A75">
              <w:rPr>
                <w:color w:val="000000" w:themeColor="text1"/>
                <w:szCs w:val="24"/>
              </w:rPr>
              <w:t>1</w:t>
            </w:r>
          </w:p>
        </w:tc>
      </w:tr>
      <w:tr w:rsidR="5A82A1C3" w14:paraId="20D0616B" w14:textId="77777777" w:rsidTr="5A82A1C3">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1BB3AB28" w14:textId="7B8ADC57" w:rsidR="5A82A1C3" w:rsidRDefault="5A82A1C3" w:rsidP="00094AC3">
            <w:r w:rsidRPr="5A82A1C3">
              <w:rPr>
                <w:szCs w:val="24"/>
              </w:rPr>
              <w:t>Approval date and by who (delegated/ committee)</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50D756AE" w14:textId="4598FC19" w:rsidR="5A82A1C3" w:rsidRDefault="00393A75" w:rsidP="00094AC3">
            <w:pPr>
              <w:ind w:left="69"/>
            </w:pPr>
            <w:r>
              <w:rPr>
                <w:color w:val="000000" w:themeColor="text1"/>
                <w:szCs w:val="24"/>
              </w:rPr>
              <w:t>Licensing Committee to approve consultation 27</w:t>
            </w:r>
            <w:r w:rsidRPr="00393A75">
              <w:rPr>
                <w:color w:val="000000" w:themeColor="text1"/>
                <w:szCs w:val="24"/>
                <w:vertAlign w:val="superscript"/>
              </w:rPr>
              <w:t>th</w:t>
            </w:r>
            <w:r>
              <w:rPr>
                <w:color w:val="000000" w:themeColor="text1"/>
                <w:szCs w:val="24"/>
              </w:rPr>
              <w:t xml:space="preserve"> April 2023</w:t>
            </w:r>
          </w:p>
        </w:tc>
      </w:tr>
      <w:tr w:rsidR="5A82A1C3" w14:paraId="309E6A0B" w14:textId="77777777" w:rsidTr="5A82A1C3">
        <w:trPr>
          <w:trHeight w:val="75"/>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0D6BCE39" w14:textId="7C0258F9" w:rsidR="5A82A1C3" w:rsidRDefault="5A82A1C3" w:rsidP="00094AC3">
            <w:r w:rsidRPr="5A82A1C3">
              <w:rPr>
                <w:szCs w:val="24"/>
              </w:rPr>
              <w:t>For internal publication only or external also?</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73DB3474" w14:textId="7FE796C9" w:rsidR="5A82A1C3" w:rsidRDefault="5A82A1C3" w:rsidP="00094AC3">
            <w:pPr>
              <w:ind w:left="69"/>
            </w:pPr>
            <w:r w:rsidRPr="5A82A1C3">
              <w:rPr>
                <w:color w:val="000000" w:themeColor="text1"/>
                <w:szCs w:val="24"/>
              </w:rPr>
              <w:t>Both</w:t>
            </w:r>
          </w:p>
        </w:tc>
      </w:tr>
      <w:tr w:rsidR="5A82A1C3" w14:paraId="5D80BB9B" w14:textId="77777777" w:rsidTr="5A82A1C3">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73409979" w14:textId="3CAE4B9E" w:rsidR="5A82A1C3" w:rsidRDefault="5A82A1C3" w:rsidP="00094AC3">
            <w:r w:rsidRPr="5A82A1C3">
              <w:rPr>
                <w:szCs w:val="24"/>
              </w:rPr>
              <w:t>Document stored on Council website or Intranet?</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47F73F7E" w14:textId="5E647516" w:rsidR="5A82A1C3" w:rsidRDefault="00393A75" w:rsidP="00094AC3">
            <w:pPr>
              <w:ind w:left="69"/>
            </w:pPr>
            <w:r>
              <w:rPr>
                <w:color w:val="000000" w:themeColor="text1"/>
                <w:szCs w:val="24"/>
              </w:rPr>
              <w:t>Website</w:t>
            </w:r>
            <w:r w:rsidR="00071697">
              <w:rPr>
                <w:color w:val="000000" w:themeColor="text1"/>
                <w:szCs w:val="24"/>
              </w:rPr>
              <w:t xml:space="preserve"> (following </w:t>
            </w:r>
            <w:r>
              <w:rPr>
                <w:color w:val="000000" w:themeColor="text1"/>
                <w:szCs w:val="24"/>
              </w:rPr>
              <w:t>adopt</w:t>
            </w:r>
            <w:r w:rsidR="00071697">
              <w:rPr>
                <w:color w:val="000000" w:themeColor="text1"/>
                <w:szCs w:val="24"/>
              </w:rPr>
              <w:t>ion</w:t>
            </w:r>
            <w:r>
              <w:rPr>
                <w:color w:val="000000" w:themeColor="text1"/>
                <w:szCs w:val="24"/>
              </w:rPr>
              <w:t xml:space="preserve"> by Council)</w:t>
            </w:r>
          </w:p>
        </w:tc>
      </w:tr>
    </w:tbl>
    <w:p w14:paraId="747D05E4" w14:textId="32093F39" w:rsidR="00CE411B" w:rsidRDefault="00CE411B" w:rsidP="008E0C9C">
      <w:pPr>
        <w:spacing w:after="120" w:line="276" w:lineRule="auto"/>
        <w:ind w:left="851" w:hanging="851"/>
        <w:rPr>
          <w:b/>
          <w:bCs/>
          <w:color w:val="003547"/>
          <w:sz w:val="24"/>
          <w:szCs w:val="24"/>
        </w:rPr>
      </w:pPr>
    </w:p>
    <w:p w14:paraId="4BFAB57D" w14:textId="16DA76CE" w:rsidR="00E76410" w:rsidRPr="00FD0800" w:rsidRDefault="557FCDE4" w:rsidP="008E0C9C">
      <w:pPr>
        <w:spacing w:after="120" w:line="276" w:lineRule="auto"/>
        <w:ind w:left="851" w:hanging="851"/>
      </w:pPr>
      <w:r w:rsidRPr="5A82A1C3">
        <w:rPr>
          <w:b/>
          <w:bCs/>
          <w:color w:val="003547"/>
          <w:sz w:val="24"/>
          <w:szCs w:val="24"/>
        </w:rPr>
        <w:t>Change History</w:t>
      </w:r>
    </w:p>
    <w:tbl>
      <w:tblPr>
        <w:tblStyle w:val="TableGrid"/>
        <w:tblW w:w="0" w:type="auto"/>
        <w:tblLayout w:type="fixed"/>
        <w:tblLook w:val="04A0" w:firstRow="1" w:lastRow="0" w:firstColumn="1" w:lastColumn="0" w:noHBand="0" w:noVBand="1"/>
      </w:tblPr>
      <w:tblGrid>
        <w:gridCol w:w="1183"/>
        <w:gridCol w:w="1492"/>
        <w:gridCol w:w="2510"/>
        <w:gridCol w:w="4295"/>
      </w:tblGrid>
      <w:tr w:rsidR="5A82A1C3" w14:paraId="73AF42BC" w14:textId="77777777" w:rsidTr="7A225A97">
        <w:trPr>
          <w:trHeight w:val="300"/>
        </w:trPr>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3E978EEC" w14:textId="06EACC49" w:rsidR="5A82A1C3" w:rsidRDefault="557FCDE4" w:rsidP="008E0C9C">
            <w:pPr>
              <w:ind w:left="851" w:hanging="851"/>
            </w:pPr>
            <w:r w:rsidRPr="5A82A1C3">
              <w:rPr>
                <w:b/>
                <w:bCs/>
                <w:color w:val="003547"/>
                <w:szCs w:val="24"/>
              </w:rPr>
              <w:t xml:space="preserve"> </w:t>
            </w:r>
            <w:r w:rsidR="5A82A1C3" w:rsidRPr="5A82A1C3">
              <w:rPr>
                <w:b/>
                <w:bCs/>
                <w:szCs w:val="24"/>
              </w:rPr>
              <w:t>Version</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59858339" w14:textId="5170C4A8" w:rsidR="5A82A1C3" w:rsidRDefault="5A82A1C3" w:rsidP="00094AC3">
            <w:pPr>
              <w:ind w:left="88"/>
            </w:pPr>
            <w:r w:rsidRPr="5A82A1C3">
              <w:rPr>
                <w:b/>
                <w:bCs/>
                <w:szCs w:val="24"/>
              </w:rPr>
              <w:t>Date reviewed</w:t>
            </w:r>
          </w:p>
        </w:tc>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334D3F41" w14:textId="6E2297AB" w:rsidR="5A82A1C3" w:rsidRDefault="5A82A1C3" w:rsidP="008E0C9C">
            <w:pPr>
              <w:ind w:left="851" w:hanging="851"/>
            </w:pPr>
            <w:r w:rsidRPr="5A82A1C3">
              <w:rPr>
                <w:b/>
                <w:bCs/>
                <w:szCs w:val="24"/>
              </w:rPr>
              <w:t>Reviewed by</w:t>
            </w:r>
          </w:p>
        </w:tc>
        <w:tc>
          <w:tcPr>
            <w:tcW w:w="4295" w:type="dxa"/>
            <w:tcBorders>
              <w:top w:val="single" w:sz="8" w:space="0" w:color="auto"/>
              <w:left w:val="single" w:sz="8" w:space="0" w:color="auto"/>
              <w:bottom w:val="single" w:sz="8" w:space="0" w:color="auto"/>
              <w:right w:val="single" w:sz="8" w:space="0" w:color="auto"/>
            </w:tcBorders>
            <w:tcMar>
              <w:left w:w="108" w:type="dxa"/>
              <w:right w:w="108" w:type="dxa"/>
            </w:tcMar>
          </w:tcPr>
          <w:p w14:paraId="7F972007" w14:textId="4B1789FF" w:rsidR="5A82A1C3" w:rsidRDefault="5A82A1C3" w:rsidP="008E0C9C">
            <w:pPr>
              <w:ind w:left="851" w:hanging="851"/>
            </w:pPr>
            <w:r w:rsidRPr="5A82A1C3">
              <w:rPr>
                <w:b/>
                <w:bCs/>
                <w:szCs w:val="24"/>
              </w:rPr>
              <w:t>Description of revision</w:t>
            </w:r>
          </w:p>
        </w:tc>
      </w:tr>
      <w:tr w:rsidR="5A82A1C3" w14:paraId="6F76CC91" w14:textId="77777777" w:rsidTr="7A225A97">
        <w:trPr>
          <w:trHeight w:val="300"/>
        </w:trPr>
        <w:tc>
          <w:tcPr>
            <w:tcW w:w="11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FBDC9A" w14:textId="18749148" w:rsidR="5A82A1C3" w:rsidRDefault="5A82A1C3" w:rsidP="7A225A97">
            <w:pPr>
              <w:ind w:left="851" w:hanging="851"/>
            </w:pPr>
            <w:r>
              <w:t>0.1</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FEC320" w14:textId="0831FC9D" w:rsidR="5A82A1C3" w:rsidRDefault="58AB40DE" w:rsidP="7A225A97">
            <w:pPr>
              <w:ind w:left="851" w:hanging="851"/>
            </w:pPr>
            <w:r>
              <w:t>27/04/22</w:t>
            </w:r>
          </w:p>
        </w:tc>
        <w:tc>
          <w:tcPr>
            <w:tcW w:w="2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9B1834" w14:textId="51A3D988" w:rsidR="5A82A1C3" w:rsidRDefault="07E61203" w:rsidP="7A225A97">
            <w:pPr>
              <w:ind w:left="851" w:hanging="851"/>
            </w:pPr>
            <w:r>
              <w:t>Licensing</w:t>
            </w:r>
            <w:r w:rsidR="6AB90CA4">
              <w:t xml:space="preserve"> </w:t>
            </w:r>
            <w:r>
              <w:t>Committee</w:t>
            </w:r>
          </w:p>
        </w:tc>
        <w:tc>
          <w:tcPr>
            <w:tcW w:w="4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14EB3" w14:textId="08A5FEF7" w:rsidR="5A82A1C3" w:rsidRDefault="5A82A1C3" w:rsidP="00094AC3">
            <w:pPr>
              <w:ind w:left="71"/>
            </w:pPr>
            <w:r>
              <w:t xml:space="preserve">Draft policy based on existing </w:t>
            </w:r>
            <w:r w:rsidR="07E61203">
              <w:t>Sovereign Councils LA03 policies</w:t>
            </w:r>
          </w:p>
        </w:tc>
      </w:tr>
    </w:tbl>
    <w:p w14:paraId="36D5D5DB" w14:textId="0A48AC0E" w:rsidR="00E76410" w:rsidRPr="00FD0800" w:rsidRDefault="557FCDE4" w:rsidP="008E0C9C">
      <w:pPr>
        <w:spacing w:after="120" w:line="276" w:lineRule="auto"/>
        <w:ind w:left="851" w:hanging="851"/>
      </w:pPr>
      <w:r>
        <w:t xml:space="preserve"> </w:t>
      </w:r>
    </w:p>
    <w:p w14:paraId="4029D818" w14:textId="327DC7CE" w:rsidR="00E76410" w:rsidRPr="00506549" w:rsidRDefault="557FCDE4" w:rsidP="7A225A97">
      <w:pPr>
        <w:spacing w:after="120" w:line="276" w:lineRule="auto"/>
        <w:ind w:left="851" w:hanging="851"/>
      </w:pPr>
      <w:r w:rsidRPr="7A225A97">
        <w:rPr>
          <w:b/>
          <w:bCs/>
          <w:color w:val="003547"/>
          <w:sz w:val="24"/>
          <w:szCs w:val="24"/>
        </w:rPr>
        <w:t xml:space="preserve">Document Approval </w:t>
      </w:r>
    </w:p>
    <w:p w14:paraId="0A993346" w14:textId="39ED7AE8" w:rsidR="00E76410" w:rsidRPr="00506549" w:rsidRDefault="557FCDE4" w:rsidP="7A225A97">
      <w:pPr>
        <w:spacing w:after="120" w:line="276" w:lineRule="auto"/>
        <w:ind w:left="851" w:hanging="851"/>
      </w:pPr>
      <w:r w:rsidRPr="7A225A97">
        <w:rPr>
          <w:b/>
          <w:bCs/>
          <w:color w:val="003547"/>
          <w:sz w:val="24"/>
          <w:szCs w:val="24"/>
        </w:rPr>
        <w:t xml:space="preserve"> </w:t>
      </w:r>
      <w:r w:rsidRPr="7A225A97">
        <w:rPr>
          <w:color w:val="000000" w:themeColor="text1"/>
          <w:sz w:val="24"/>
          <w:szCs w:val="24"/>
        </w:rPr>
        <w:t xml:space="preserve">This document requires approval by the council’s Senior Information Risk Owner (SIRO): </w:t>
      </w:r>
    </w:p>
    <w:tbl>
      <w:tblPr>
        <w:tblW w:w="0" w:type="auto"/>
        <w:tblLayout w:type="fixed"/>
        <w:tblLook w:val="04A0" w:firstRow="1" w:lastRow="0" w:firstColumn="1" w:lastColumn="0" w:noHBand="0" w:noVBand="1"/>
      </w:tblPr>
      <w:tblGrid>
        <w:gridCol w:w="4726"/>
        <w:gridCol w:w="4754"/>
      </w:tblGrid>
      <w:tr w:rsidR="5A82A1C3" w:rsidRPr="00506549" w14:paraId="699D1615" w14:textId="77777777" w:rsidTr="7A225A97">
        <w:trPr>
          <w:trHeight w:val="300"/>
        </w:trPr>
        <w:tc>
          <w:tcPr>
            <w:tcW w:w="47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CC4FC6" w14:textId="132C2126" w:rsidR="5A82A1C3" w:rsidRPr="00506549" w:rsidRDefault="5A82A1C3" w:rsidP="7A225A97">
            <w:pPr>
              <w:ind w:left="851" w:hanging="851"/>
            </w:pPr>
            <w:r w:rsidRPr="7A225A97">
              <w:rPr>
                <w:b/>
                <w:bCs/>
                <w:color w:val="000000" w:themeColor="text1"/>
                <w:sz w:val="24"/>
                <w:szCs w:val="24"/>
              </w:rPr>
              <w:t>Version</w:t>
            </w:r>
            <w:r w:rsidRPr="7A225A97">
              <w:rPr>
                <w:color w:val="000000" w:themeColor="text1"/>
                <w:sz w:val="24"/>
                <w:szCs w:val="24"/>
              </w:rPr>
              <w:t xml:space="preserve"> </w:t>
            </w:r>
          </w:p>
        </w:tc>
        <w:tc>
          <w:tcPr>
            <w:tcW w:w="47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B459CC" w14:textId="76A137E0" w:rsidR="5A82A1C3" w:rsidRPr="00506549" w:rsidRDefault="5A82A1C3" w:rsidP="7A225A97">
            <w:pPr>
              <w:ind w:left="851" w:hanging="851"/>
            </w:pPr>
            <w:r w:rsidRPr="7A225A97">
              <w:rPr>
                <w:b/>
                <w:bCs/>
                <w:color w:val="000000" w:themeColor="text1"/>
                <w:sz w:val="24"/>
                <w:szCs w:val="24"/>
              </w:rPr>
              <w:t>Approval Date</w:t>
            </w:r>
            <w:r w:rsidRPr="7A225A97">
              <w:rPr>
                <w:color w:val="000000" w:themeColor="text1"/>
                <w:sz w:val="24"/>
                <w:szCs w:val="24"/>
              </w:rPr>
              <w:t xml:space="preserve"> </w:t>
            </w:r>
          </w:p>
        </w:tc>
      </w:tr>
      <w:tr w:rsidR="5A82A1C3" w:rsidRPr="00506549" w14:paraId="54ABD341" w14:textId="77777777" w:rsidTr="7A225A97">
        <w:trPr>
          <w:trHeight w:val="300"/>
        </w:trPr>
        <w:tc>
          <w:tcPr>
            <w:tcW w:w="4726" w:type="dxa"/>
            <w:tcBorders>
              <w:top w:val="single" w:sz="8" w:space="0" w:color="auto"/>
              <w:left w:val="single" w:sz="8" w:space="0" w:color="auto"/>
              <w:bottom w:val="single" w:sz="8" w:space="0" w:color="auto"/>
              <w:right w:val="single" w:sz="8" w:space="0" w:color="auto"/>
            </w:tcBorders>
          </w:tcPr>
          <w:p w14:paraId="4F34252D" w14:textId="4ABCEB29" w:rsidR="5A82A1C3" w:rsidRPr="00506549" w:rsidRDefault="5A82A1C3" w:rsidP="7A225A97">
            <w:pPr>
              <w:ind w:left="851" w:hanging="851"/>
            </w:pPr>
            <w:r w:rsidRPr="7A225A97">
              <w:rPr>
                <w:sz w:val="24"/>
                <w:szCs w:val="24"/>
              </w:rPr>
              <w:t xml:space="preserve">1.0 </w:t>
            </w:r>
          </w:p>
        </w:tc>
        <w:tc>
          <w:tcPr>
            <w:tcW w:w="4754" w:type="dxa"/>
            <w:tcBorders>
              <w:top w:val="single" w:sz="8" w:space="0" w:color="auto"/>
              <w:left w:val="single" w:sz="8" w:space="0" w:color="auto"/>
              <w:bottom w:val="single" w:sz="8" w:space="0" w:color="auto"/>
              <w:right w:val="single" w:sz="8" w:space="0" w:color="auto"/>
            </w:tcBorders>
          </w:tcPr>
          <w:p w14:paraId="0F3A4E1A" w14:textId="471E802B" w:rsidR="5A82A1C3" w:rsidRPr="00506549" w:rsidRDefault="5A82A1C3" w:rsidP="7A225A97">
            <w:pPr>
              <w:ind w:left="851" w:hanging="851"/>
            </w:pPr>
          </w:p>
        </w:tc>
      </w:tr>
    </w:tbl>
    <w:p w14:paraId="4ACDA4A5" w14:textId="046B55DA" w:rsidR="00E76410" w:rsidRPr="00506549" w:rsidRDefault="557FCDE4" w:rsidP="7A225A97">
      <w:pPr>
        <w:spacing w:after="120" w:line="276" w:lineRule="auto"/>
        <w:ind w:left="851" w:hanging="851"/>
      </w:pPr>
      <w:r w:rsidRPr="7A225A97">
        <w:rPr>
          <w:sz w:val="24"/>
          <w:szCs w:val="24"/>
        </w:rPr>
        <w:t xml:space="preserve"> </w:t>
      </w:r>
    </w:p>
    <w:p w14:paraId="13899994" w14:textId="15E70C25" w:rsidR="00E76410" w:rsidRPr="00506549" w:rsidRDefault="557FCDE4" w:rsidP="7A225A97">
      <w:pPr>
        <w:spacing w:after="120" w:line="276" w:lineRule="auto"/>
        <w:ind w:left="851" w:hanging="851"/>
        <w:jc w:val="both"/>
      </w:pPr>
      <w:r w:rsidRPr="7A225A97">
        <w:rPr>
          <w:sz w:val="24"/>
          <w:szCs w:val="24"/>
        </w:rPr>
        <w:t xml:space="preserve">This Policy will be reviewed by the </w:t>
      </w:r>
      <w:r w:rsidR="59B962D4" w:rsidRPr="7A225A97">
        <w:rPr>
          <w:sz w:val="24"/>
          <w:szCs w:val="24"/>
        </w:rPr>
        <w:t>Licensing Manager</w:t>
      </w:r>
      <w:r w:rsidRPr="7A225A97">
        <w:rPr>
          <w:sz w:val="24"/>
          <w:szCs w:val="24"/>
        </w:rPr>
        <w:t xml:space="preserve"> on an annual basis from the date of </w:t>
      </w:r>
      <w:r w:rsidRPr="7A225A97">
        <w:rPr>
          <w:color w:val="000000" w:themeColor="text1"/>
          <w:sz w:val="24"/>
          <w:szCs w:val="24"/>
          <w:u w:val="single"/>
        </w:rPr>
        <w:t>formal approval by the Authorised Signatory</w:t>
      </w:r>
      <w:r w:rsidRPr="7A225A97">
        <w:rPr>
          <w:color w:val="000000" w:themeColor="text1"/>
          <w:sz w:val="24"/>
          <w:szCs w:val="24"/>
        </w:rPr>
        <w:t xml:space="preserve"> (below)</w:t>
      </w:r>
      <w:r w:rsidRPr="7A225A97">
        <w:rPr>
          <w:b/>
          <w:bCs/>
          <w:sz w:val="24"/>
          <w:szCs w:val="24"/>
        </w:rPr>
        <w:t>.</w:t>
      </w:r>
      <w:r w:rsidRPr="7A225A97">
        <w:rPr>
          <w:sz w:val="24"/>
          <w:szCs w:val="24"/>
        </w:rPr>
        <w:t xml:space="preserve"> </w:t>
      </w:r>
    </w:p>
    <w:p w14:paraId="3252083C" w14:textId="7E700759" w:rsidR="00E76410" w:rsidRPr="00506549" w:rsidRDefault="557FCDE4" w:rsidP="7A225A97">
      <w:pPr>
        <w:spacing w:after="120" w:line="276" w:lineRule="auto"/>
        <w:ind w:left="851" w:hanging="851"/>
      </w:pPr>
      <w:r w:rsidRPr="7A225A97">
        <w:rPr>
          <w:sz w:val="24"/>
          <w:szCs w:val="24"/>
        </w:rPr>
        <w:t xml:space="preserve"> </w:t>
      </w:r>
      <w:r w:rsidRPr="7A225A97">
        <w:rPr>
          <w:b/>
          <w:bCs/>
          <w:color w:val="003547"/>
          <w:sz w:val="24"/>
          <w:szCs w:val="24"/>
        </w:rPr>
        <w:t xml:space="preserve">Authorised Signatory  </w:t>
      </w:r>
    </w:p>
    <w:tbl>
      <w:tblPr>
        <w:tblW w:w="0" w:type="auto"/>
        <w:tblLayout w:type="fixed"/>
        <w:tblLook w:val="04A0" w:firstRow="1" w:lastRow="0" w:firstColumn="1" w:lastColumn="0" w:noHBand="0" w:noVBand="1"/>
      </w:tblPr>
      <w:tblGrid>
        <w:gridCol w:w="1870"/>
        <w:gridCol w:w="2947"/>
        <w:gridCol w:w="964"/>
        <w:gridCol w:w="2395"/>
        <w:gridCol w:w="1304"/>
      </w:tblGrid>
      <w:tr w:rsidR="5A82A1C3" w:rsidRPr="00506549" w14:paraId="3DB3EC0C" w14:textId="77777777" w:rsidTr="7A225A97">
        <w:trPr>
          <w:trHeight w:val="300"/>
        </w:trPr>
        <w:tc>
          <w:tcPr>
            <w:tcW w:w="18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3EE5260" w14:textId="2AD6DBC4" w:rsidR="5A82A1C3" w:rsidRPr="00506549" w:rsidRDefault="557FCDE4" w:rsidP="7A225A97">
            <w:pPr>
              <w:ind w:left="851" w:hanging="851"/>
            </w:pPr>
            <w:r w:rsidRPr="7A225A97">
              <w:rPr>
                <w:b/>
                <w:bCs/>
                <w:color w:val="003547"/>
                <w:sz w:val="24"/>
                <w:szCs w:val="24"/>
              </w:rPr>
              <w:t xml:space="preserve"> </w:t>
            </w:r>
            <w:r w:rsidR="5A82A1C3" w:rsidRPr="7A225A97">
              <w:rPr>
                <w:b/>
                <w:bCs/>
                <w:color w:val="000000" w:themeColor="text1"/>
                <w:sz w:val="24"/>
                <w:szCs w:val="24"/>
              </w:rPr>
              <w:t>Officer Name</w:t>
            </w:r>
            <w:r w:rsidR="5A82A1C3" w:rsidRPr="7A225A97">
              <w:rPr>
                <w:color w:val="000000" w:themeColor="text1"/>
                <w:sz w:val="24"/>
                <w:szCs w:val="24"/>
              </w:rPr>
              <w:t xml:space="preserve"> </w:t>
            </w:r>
          </w:p>
        </w:tc>
        <w:tc>
          <w:tcPr>
            <w:tcW w:w="294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39F51C" w14:textId="15881C30" w:rsidR="5A82A1C3" w:rsidRPr="00506549" w:rsidRDefault="5A82A1C3" w:rsidP="7A225A97">
            <w:pPr>
              <w:ind w:left="851" w:hanging="851"/>
            </w:pPr>
            <w:r w:rsidRPr="7A225A97">
              <w:rPr>
                <w:b/>
                <w:bCs/>
                <w:color w:val="000000" w:themeColor="text1"/>
                <w:sz w:val="24"/>
                <w:szCs w:val="24"/>
              </w:rPr>
              <w:t>Position</w:t>
            </w:r>
            <w:r w:rsidRPr="7A225A97">
              <w:rPr>
                <w:color w:val="000000" w:themeColor="text1"/>
                <w:sz w:val="24"/>
                <w:szCs w:val="24"/>
              </w:rPr>
              <w:t xml:space="preserve"> </w:t>
            </w:r>
          </w:p>
        </w:tc>
        <w:tc>
          <w:tcPr>
            <w:tcW w:w="96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F57856" w14:textId="54637FDF" w:rsidR="5A82A1C3" w:rsidRPr="00506549" w:rsidRDefault="5A82A1C3" w:rsidP="7A225A97">
            <w:pPr>
              <w:ind w:left="851" w:hanging="851"/>
            </w:pPr>
            <w:r w:rsidRPr="7A225A97">
              <w:rPr>
                <w:b/>
                <w:bCs/>
                <w:color w:val="000000" w:themeColor="text1"/>
                <w:sz w:val="24"/>
                <w:szCs w:val="24"/>
              </w:rPr>
              <w:t>Version</w:t>
            </w:r>
            <w:r w:rsidRPr="7A225A97">
              <w:rPr>
                <w:color w:val="000000" w:themeColor="text1"/>
                <w:sz w:val="24"/>
                <w:szCs w:val="24"/>
              </w:rPr>
              <w:t xml:space="preserve">  </w:t>
            </w:r>
          </w:p>
        </w:tc>
        <w:tc>
          <w:tcPr>
            <w:tcW w:w="23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4DDA989" w14:textId="1465027C" w:rsidR="5A82A1C3" w:rsidRPr="00506549" w:rsidRDefault="5A82A1C3" w:rsidP="7A225A97">
            <w:pPr>
              <w:ind w:left="851" w:hanging="851"/>
            </w:pPr>
            <w:r w:rsidRPr="7A225A97">
              <w:rPr>
                <w:b/>
                <w:bCs/>
                <w:color w:val="000000" w:themeColor="text1"/>
                <w:sz w:val="24"/>
                <w:szCs w:val="24"/>
              </w:rPr>
              <w:t xml:space="preserve">Signature </w:t>
            </w:r>
            <w:r w:rsidRPr="7A225A97">
              <w:rPr>
                <w:color w:val="000000" w:themeColor="text1"/>
                <w:sz w:val="24"/>
                <w:szCs w:val="24"/>
              </w:rPr>
              <w:t xml:space="preserve"> </w:t>
            </w:r>
          </w:p>
        </w:tc>
        <w:tc>
          <w:tcPr>
            <w:tcW w:w="13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2D20E9" w14:textId="5D4D20D4" w:rsidR="5A82A1C3" w:rsidRPr="00506549" w:rsidRDefault="5A82A1C3" w:rsidP="7A225A97">
            <w:pPr>
              <w:ind w:left="851" w:hanging="851"/>
            </w:pPr>
            <w:r w:rsidRPr="7A225A97">
              <w:rPr>
                <w:b/>
                <w:bCs/>
                <w:color w:val="000000" w:themeColor="text1"/>
                <w:sz w:val="24"/>
                <w:szCs w:val="24"/>
              </w:rPr>
              <w:t>Date</w:t>
            </w:r>
            <w:r w:rsidRPr="7A225A97">
              <w:rPr>
                <w:color w:val="000000" w:themeColor="text1"/>
                <w:sz w:val="24"/>
                <w:szCs w:val="24"/>
              </w:rPr>
              <w:t xml:space="preserve"> </w:t>
            </w:r>
          </w:p>
        </w:tc>
      </w:tr>
      <w:tr w:rsidR="5A82A1C3" w14:paraId="34551094" w14:textId="77777777" w:rsidTr="7A225A97">
        <w:trPr>
          <w:trHeight w:val="405"/>
        </w:trPr>
        <w:tc>
          <w:tcPr>
            <w:tcW w:w="1870" w:type="dxa"/>
            <w:tcBorders>
              <w:top w:val="single" w:sz="8" w:space="0" w:color="auto"/>
              <w:left w:val="single" w:sz="8" w:space="0" w:color="auto"/>
              <w:bottom w:val="single" w:sz="8" w:space="0" w:color="auto"/>
              <w:right w:val="single" w:sz="8" w:space="0" w:color="auto"/>
            </w:tcBorders>
          </w:tcPr>
          <w:p w14:paraId="6C59190E" w14:textId="4F1A76DA" w:rsidR="5A82A1C3" w:rsidRPr="00506549" w:rsidRDefault="5A82A1C3" w:rsidP="7A225A97">
            <w:pPr>
              <w:ind w:left="851" w:hanging="851"/>
              <w:rPr>
                <w:sz w:val="24"/>
                <w:szCs w:val="24"/>
              </w:rPr>
            </w:pPr>
          </w:p>
        </w:tc>
        <w:tc>
          <w:tcPr>
            <w:tcW w:w="2947" w:type="dxa"/>
            <w:tcBorders>
              <w:top w:val="single" w:sz="8" w:space="0" w:color="auto"/>
              <w:left w:val="single" w:sz="8" w:space="0" w:color="auto"/>
              <w:bottom w:val="single" w:sz="8" w:space="0" w:color="auto"/>
              <w:right w:val="single" w:sz="8" w:space="0" w:color="auto"/>
            </w:tcBorders>
          </w:tcPr>
          <w:p w14:paraId="7D14FAB1" w14:textId="1DFBEB6C" w:rsidR="5A82A1C3" w:rsidRPr="00506549" w:rsidRDefault="5A82A1C3" w:rsidP="7A225A97">
            <w:pPr>
              <w:ind w:left="851" w:hanging="851"/>
              <w:rPr>
                <w:sz w:val="24"/>
                <w:szCs w:val="24"/>
              </w:rPr>
            </w:pPr>
          </w:p>
        </w:tc>
        <w:tc>
          <w:tcPr>
            <w:tcW w:w="964" w:type="dxa"/>
            <w:tcBorders>
              <w:top w:val="single" w:sz="8" w:space="0" w:color="auto"/>
              <w:left w:val="single" w:sz="8" w:space="0" w:color="auto"/>
              <w:bottom w:val="single" w:sz="8" w:space="0" w:color="auto"/>
              <w:right w:val="single" w:sz="8" w:space="0" w:color="auto"/>
            </w:tcBorders>
          </w:tcPr>
          <w:p w14:paraId="7D7F89D1" w14:textId="6A229C4B" w:rsidR="5A82A1C3" w:rsidRDefault="5A82A1C3" w:rsidP="7A225A97">
            <w:pPr>
              <w:ind w:left="851" w:hanging="851"/>
              <w:rPr>
                <w:sz w:val="24"/>
                <w:szCs w:val="24"/>
              </w:rPr>
            </w:pPr>
          </w:p>
        </w:tc>
        <w:tc>
          <w:tcPr>
            <w:tcW w:w="2395" w:type="dxa"/>
            <w:tcBorders>
              <w:top w:val="single" w:sz="8" w:space="0" w:color="auto"/>
              <w:left w:val="single" w:sz="8" w:space="0" w:color="auto"/>
              <w:bottom w:val="single" w:sz="8" w:space="0" w:color="auto"/>
              <w:right w:val="single" w:sz="8" w:space="0" w:color="auto"/>
            </w:tcBorders>
          </w:tcPr>
          <w:p w14:paraId="21E5E386" w14:textId="30D55C9F" w:rsidR="5A82A1C3" w:rsidRDefault="5A82A1C3" w:rsidP="008E0C9C">
            <w:pPr>
              <w:ind w:left="851" w:hanging="851"/>
            </w:pPr>
          </w:p>
        </w:tc>
        <w:tc>
          <w:tcPr>
            <w:tcW w:w="1304" w:type="dxa"/>
            <w:tcBorders>
              <w:top w:val="single" w:sz="8" w:space="0" w:color="auto"/>
              <w:left w:val="single" w:sz="8" w:space="0" w:color="auto"/>
              <w:bottom w:val="single" w:sz="8" w:space="0" w:color="auto"/>
              <w:right w:val="single" w:sz="8" w:space="0" w:color="auto"/>
            </w:tcBorders>
          </w:tcPr>
          <w:p w14:paraId="10227FF4" w14:textId="2D3D55C9" w:rsidR="5A82A1C3" w:rsidRDefault="5A82A1C3" w:rsidP="008E0C9C">
            <w:pPr>
              <w:ind w:left="851" w:hanging="851"/>
            </w:pPr>
          </w:p>
        </w:tc>
      </w:tr>
    </w:tbl>
    <w:p w14:paraId="5F64BF26" w14:textId="2490E2CA" w:rsidR="00E76410" w:rsidRPr="00FD0800" w:rsidRDefault="557FCDE4" w:rsidP="008E0C9C">
      <w:pPr>
        <w:spacing w:after="120" w:line="276" w:lineRule="auto"/>
        <w:ind w:left="851" w:hanging="851"/>
      </w:pPr>
      <w:r w:rsidRPr="5A82A1C3">
        <w:t xml:space="preserve"> </w:t>
      </w:r>
      <w:r w:rsidRPr="5A82A1C3">
        <w:rPr>
          <w:sz w:val="20"/>
          <w:szCs w:val="20"/>
        </w:rPr>
        <w:t>NB: Draft versions 0.1 - final published versions 1.0</w:t>
      </w:r>
    </w:p>
    <w:p w14:paraId="76DC8C31" w14:textId="77777777" w:rsidR="00E76410" w:rsidRPr="00FD0800" w:rsidRDefault="00E76410" w:rsidP="008E0C9C">
      <w:pPr>
        <w:spacing w:after="120" w:line="276" w:lineRule="auto"/>
        <w:ind w:left="851" w:hanging="851"/>
        <w:rPr>
          <w:sz w:val="24"/>
          <w:szCs w:val="24"/>
        </w:rPr>
        <w:sectPr w:rsidR="00E76410" w:rsidRPr="00FD0800">
          <w:headerReference w:type="even" r:id="rId10"/>
          <w:headerReference w:type="default" r:id="rId11"/>
          <w:footerReference w:type="even" r:id="rId12"/>
          <w:footerReference w:type="default" r:id="rId13"/>
          <w:headerReference w:type="first" r:id="rId14"/>
          <w:footerReference w:type="first" r:id="rId15"/>
          <w:pgSz w:w="11910" w:h="16840"/>
          <w:pgMar w:top="1580" w:right="1080" w:bottom="1260" w:left="1340" w:header="0" w:footer="1073" w:gutter="0"/>
          <w:cols w:space="720"/>
        </w:sectPr>
      </w:pPr>
    </w:p>
    <w:p w14:paraId="587BB059" w14:textId="77777777" w:rsidR="00E76410" w:rsidRPr="00FD0800" w:rsidRDefault="00E76410" w:rsidP="008E0C9C">
      <w:pPr>
        <w:spacing w:after="120" w:line="276" w:lineRule="auto"/>
        <w:ind w:left="851" w:hanging="851"/>
        <w:jc w:val="right"/>
        <w:rPr>
          <w:sz w:val="24"/>
          <w:szCs w:val="24"/>
        </w:rPr>
        <w:sectPr w:rsidR="00E76410" w:rsidRPr="00FD0800">
          <w:type w:val="continuous"/>
          <w:pgSz w:w="11910" w:h="16840"/>
          <w:pgMar w:top="1480" w:right="1080" w:bottom="1260" w:left="1340" w:header="0" w:footer="1073" w:gutter="0"/>
          <w:cols w:space="720"/>
        </w:sectPr>
      </w:pPr>
    </w:p>
    <w:p w14:paraId="73D59E96" w14:textId="4487C827" w:rsidR="00DE49C1" w:rsidRPr="00DE49C1" w:rsidRDefault="00DE49C1" w:rsidP="00DE49C1">
      <w:pPr>
        <w:pStyle w:val="TOC1"/>
      </w:pPr>
      <w:r w:rsidRPr="00DE49C1">
        <w:lastRenderedPageBreak/>
        <w:t>Contents</w:t>
      </w:r>
    </w:p>
    <w:p w14:paraId="20BE26EF" w14:textId="016C8F69" w:rsidR="00B17711" w:rsidRPr="00AB3A97" w:rsidRDefault="00B17711" w:rsidP="00DE49C1">
      <w:pPr>
        <w:pStyle w:val="TOC1"/>
        <w:rPr>
          <w:noProof/>
        </w:rPr>
      </w:pPr>
      <w:r>
        <w:fldChar w:fldCharType="begin"/>
      </w:r>
      <w:r>
        <w:instrText xml:space="preserve"> TOC \h \z \t "Heading 1,2,Title,1" </w:instrText>
      </w:r>
      <w:r>
        <w:fldChar w:fldCharType="separate"/>
      </w:r>
      <w:hyperlink w:anchor="_Toc132126141" w:history="1">
        <w:r w:rsidRPr="00AB3A97">
          <w:rPr>
            <w:rStyle w:val="Hyperlink"/>
            <w:noProof/>
            <w:sz w:val="24"/>
            <w:szCs w:val="24"/>
          </w:rPr>
          <w:t>Section 1.</w:t>
        </w:r>
        <w:r w:rsidRPr="00AB3A97">
          <w:rPr>
            <w:noProof/>
            <w:webHidden/>
          </w:rPr>
          <w:tab/>
        </w:r>
        <w:r w:rsidRPr="00AB3A97">
          <w:rPr>
            <w:noProof/>
            <w:webHidden/>
          </w:rPr>
          <w:fldChar w:fldCharType="begin"/>
        </w:r>
        <w:r w:rsidRPr="00AB3A97">
          <w:rPr>
            <w:noProof/>
            <w:webHidden/>
          </w:rPr>
          <w:instrText xml:space="preserve"> PAGEREF _Toc132126141 \h </w:instrText>
        </w:r>
        <w:r w:rsidRPr="00AB3A97">
          <w:rPr>
            <w:noProof/>
            <w:webHidden/>
          </w:rPr>
        </w:r>
        <w:r w:rsidRPr="00AB3A97">
          <w:rPr>
            <w:noProof/>
            <w:webHidden/>
          </w:rPr>
          <w:fldChar w:fldCharType="separate"/>
        </w:r>
        <w:r w:rsidR="00C6441A">
          <w:rPr>
            <w:noProof/>
            <w:webHidden/>
          </w:rPr>
          <w:t>6</w:t>
        </w:r>
        <w:r w:rsidRPr="00AB3A97">
          <w:rPr>
            <w:noProof/>
            <w:webHidden/>
          </w:rPr>
          <w:fldChar w:fldCharType="end"/>
        </w:r>
      </w:hyperlink>
    </w:p>
    <w:p w14:paraId="39E862A3" w14:textId="298BC3E1" w:rsidR="00B17711" w:rsidRPr="00AB3A97" w:rsidRDefault="00942021">
      <w:pPr>
        <w:pStyle w:val="TOC2"/>
        <w:tabs>
          <w:tab w:val="left" w:pos="660"/>
          <w:tab w:val="right" w:leader="dot" w:pos="9480"/>
        </w:tabs>
        <w:rPr>
          <w:rFonts w:eastAsiaTheme="minorEastAsia"/>
          <w:noProof/>
          <w:sz w:val="24"/>
          <w:szCs w:val="24"/>
          <w:lang w:eastAsia="en-GB"/>
        </w:rPr>
      </w:pPr>
      <w:hyperlink w:anchor="_Toc132126142" w:history="1">
        <w:r w:rsidR="00B17711" w:rsidRPr="00AB3A97">
          <w:rPr>
            <w:rStyle w:val="Hyperlink"/>
            <w:noProof/>
            <w:sz w:val="24"/>
            <w:szCs w:val="24"/>
          </w:rPr>
          <w:t>1</w:t>
        </w:r>
        <w:r w:rsidR="00B17711" w:rsidRPr="00AB3A97">
          <w:rPr>
            <w:rFonts w:eastAsiaTheme="minorEastAsia"/>
            <w:noProof/>
            <w:sz w:val="24"/>
            <w:szCs w:val="24"/>
            <w:lang w:eastAsia="en-GB"/>
          </w:rPr>
          <w:tab/>
        </w:r>
        <w:r w:rsidR="00B17711" w:rsidRPr="00AB3A97">
          <w:rPr>
            <w:rStyle w:val="Hyperlink"/>
            <w:noProof/>
            <w:sz w:val="24"/>
            <w:szCs w:val="24"/>
          </w:rPr>
          <w:t>Purpose Statement</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_Toc132126142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6</w:t>
        </w:r>
        <w:r w:rsidR="00B17711" w:rsidRPr="00AB3A97">
          <w:rPr>
            <w:noProof/>
            <w:webHidden/>
            <w:sz w:val="24"/>
            <w:szCs w:val="24"/>
          </w:rPr>
          <w:fldChar w:fldCharType="end"/>
        </w:r>
      </w:hyperlink>
    </w:p>
    <w:p w14:paraId="231CC974" w14:textId="2AE005A3" w:rsidR="00B17711" w:rsidRPr="00AB3A97" w:rsidRDefault="00942021">
      <w:pPr>
        <w:pStyle w:val="TOC2"/>
        <w:tabs>
          <w:tab w:val="left" w:pos="660"/>
          <w:tab w:val="right" w:leader="dot" w:pos="9480"/>
        </w:tabs>
        <w:rPr>
          <w:rFonts w:eastAsiaTheme="minorEastAsia"/>
          <w:noProof/>
          <w:sz w:val="24"/>
          <w:szCs w:val="24"/>
          <w:lang w:eastAsia="en-GB"/>
        </w:rPr>
      </w:pPr>
      <w:hyperlink w:anchor="_Toc132126143" w:history="1">
        <w:r w:rsidR="00B17711" w:rsidRPr="00AB3A97">
          <w:rPr>
            <w:rStyle w:val="Hyperlink"/>
            <w:noProof/>
            <w:sz w:val="24"/>
            <w:szCs w:val="24"/>
          </w:rPr>
          <w:t>2</w:t>
        </w:r>
        <w:r w:rsidR="00B17711" w:rsidRPr="00AB3A97">
          <w:rPr>
            <w:rFonts w:eastAsiaTheme="minorEastAsia"/>
            <w:noProof/>
            <w:sz w:val="24"/>
            <w:szCs w:val="24"/>
            <w:lang w:eastAsia="en-GB"/>
          </w:rPr>
          <w:tab/>
        </w:r>
        <w:r w:rsidR="00B17711" w:rsidRPr="00AB3A97">
          <w:rPr>
            <w:rStyle w:val="Hyperlink"/>
            <w:noProof/>
            <w:sz w:val="24"/>
            <w:szCs w:val="24"/>
          </w:rPr>
          <w:t>Who the Policy Applies to</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_Toc132126143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7</w:t>
        </w:r>
        <w:r w:rsidR="00B17711" w:rsidRPr="00AB3A97">
          <w:rPr>
            <w:noProof/>
            <w:webHidden/>
            <w:sz w:val="24"/>
            <w:szCs w:val="24"/>
          </w:rPr>
          <w:fldChar w:fldCharType="end"/>
        </w:r>
      </w:hyperlink>
    </w:p>
    <w:p w14:paraId="2269307F" w14:textId="45BC0529" w:rsidR="00B17711" w:rsidRPr="00AB3A97" w:rsidRDefault="00942021">
      <w:pPr>
        <w:pStyle w:val="TOC2"/>
        <w:tabs>
          <w:tab w:val="left" w:pos="660"/>
          <w:tab w:val="right" w:leader="dot" w:pos="9480"/>
        </w:tabs>
        <w:rPr>
          <w:rFonts w:eastAsiaTheme="minorEastAsia"/>
          <w:noProof/>
          <w:sz w:val="24"/>
          <w:szCs w:val="24"/>
          <w:lang w:eastAsia="en-GB"/>
        </w:rPr>
      </w:pPr>
      <w:hyperlink w:anchor="_Toc132126144" w:history="1">
        <w:r w:rsidR="00B17711" w:rsidRPr="00AB3A97">
          <w:rPr>
            <w:rStyle w:val="Hyperlink"/>
            <w:noProof/>
            <w:sz w:val="24"/>
            <w:szCs w:val="24"/>
          </w:rPr>
          <w:t>3</w:t>
        </w:r>
        <w:r w:rsidR="00B17711" w:rsidRPr="00AB3A97">
          <w:rPr>
            <w:rFonts w:eastAsiaTheme="minorEastAsia"/>
            <w:noProof/>
            <w:sz w:val="24"/>
            <w:szCs w:val="24"/>
            <w:lang w:eastAsia="en-GB"/>
          </w:rPr>
          <w:tab/>
        </w:r>
        <w:r w:rsidR="00B17711" w:rsidRPr="00AB3A97">
          <w:rPr>
            <w:rStyle w:val="Hyperlink"/>
            <w:noProof/>
            <w:sz w:val="24"/>
            <w:szCs w:val="24"/>
          </w:rPr>
          <w:t>The Policy Replaces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_Toc132126144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7</w:t>
        </w:r>
        <w:r w:rsidR="00B17711" w:rsidRPr="00AB3A97">
          <w:rPr>
            <w:noProof/>
            <w:webHidden/>
            <w:sz w:val="24"/>
            <w:szCs w:val="24"/>
          </w:rPr>
          <w:fldChar w:fldCharType="end"/>
        </w:r>
      </w:hyperlink>
    </w:p>
    <w:p w14:paraId="38764B4F" w14:textId="0B904DF1" w:rsidR="00B17711" w:rsidRPr="00AB3A97" w:rsidRDefault="00942021">
      <w:pPr>
        <w:pStyle w:val="TOC2"/>
        <w:tabs>
          <w:tab w:val="left" w:pos="660"/>
          <w:tab w:val="right" w:leader="dot" w:pos="9480"/>
        </w:tabs>
        <w:rPr>
          <w:rFonts w:eastAsiaTheme="minorEastAsia"/>
          <w:noProof/>
          <w:sz w:val="24"/>
          <w:szCs w:val="24"/>
          <w:lang w:eastAsia="en-GB"/>
        </w:rPr>
      </w:pPr>
      <w:hyperlink w:anchor="_Toc132126145" w:history="1">
        <w:r w:rsidR="00B17711" w:rsidRPr="00AB3A97">
          <w:rPr>
            <w:rStyle w:val="Hyperlink"/>
            <w:noProof/>
            <w:sz w:val="24"/>
            <w:szCs w:val="24"/>
          </w:rPr>
          <w:t>4</w:t>
        </w:r>
        <w:r w:rsidR="00B17711" w:rsidRPr="00AB3A97">
          <w:rPr>
            <w:rFonts w:eastAsiaTheme="minorEastAsia"/>
            <w:noProof/>
            <w:sz w:val="24"/>
            <w:szCs w:val="24"/>
            <w:lang w:eastAsia="en-GB"/>
          </w:rPr>
          <w:tab/>
        </w:r>
        <w:r w:rsidR="00B17711" w:rsidRPr="00AB3A97">
          <w:rPr>
            <w:rStyle w:val="Hyperlink"/>
            <w:noProof/>
            <w:sz w:val="24"/>
            <w:szCs w:val="24"/>
          </w:rPr>
          <w:t>Approval Process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_Toc132126145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7</w:t>
        </w:r>
        <w:r w:rsidR="00B17711" w:rsidRPr="00AB3A97">
          <w:rPr>
            <w:noProof/>
            <w:webHidden/>
            <w:sz w:val="24"/>
            <w:szCs w:val="24"/>
          </w:rPr>
          <w:fldChar w:fldCharType="end"/>
        </w:r>
      </w:hyperlink>
    </w:p>
    <w:p w14:paraId="2D33E101" w14:textId="4B3FFCDA" w:rsidR="00B17711" w:rsidRPr="00AB3A97" w:rsidRDefault="00942021">
      <w:pPr>
        <w:pStyle w:val="TOC2"/>
        <w:tabs>
          <w:tab w:val="left" w:pos="660"/>
          <w:tab w:val="right" w:leader="dot" w:pos="9480"/>
        </w:tabs>
        <w:rPr>
          <w:rFonts w:eastAsiaTheme="minorEastAsia"/>
          <w:noProof/>
          <w:sz w:val="24"/>
          <w:szCs w:val="24"/>
          <w:lang w:eastAsia="en-GB"/>
        </w:rPr>
      </w:pPr>
      <w:hyperlink w:anchor="_Toc132126146" w:history="1">
        <w:r w:rsidR="00B17711" w:rsidRPr="00AB3A97">
          <w:rPr>
            <w:rStyle w:val="Hyperlink"/>
            <w:noProof/>
            <w:sz w:val="24"/>
            <w:szCs w:val="24"/>
          </w:rPr>
          <w:t>5</w:t>
        </w:r>
        <w:r w:rsidR="00B17711" w:rsidRPr="00AB3A97">
          <w:rPr>
            <w:rFonts w:eastAsiaTheme="minorEastAsia"/>
            <w:noProof/>
            <w:sz w:val="24"/>
            <w:szCs w:val="24"/>
            <w:lang w:eastAsia="en-GB"/>
          </w:rPr>
          <w:tab/>
        </w:r>
        <w:r w:rsidR="00B17711" w:rsidRPr="00AB3A97">
          <w:rPr>
            <w:rStyle w:val="Hyperlink"/>
            <w:noProof/>
            <w:sz w:val="24"/>
            <w:szCs w:val="24"/>
          </w:rPr>
          <w:t>Links to Council Strategies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_Toc132126146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7</w:t>
        </w:r>
        <w:r w:rsidR="00B17711" w:rsidRPr="00AB3A97">
          <w:rPr>
            <w:noProof/>
            <w:webHidden/>
            <w:sz w:val="24"/>
            <w:szCs w:val="24"/>
          </w:rPr>
          <w:fldChar w:fldCharType="end"/>
        </w:r>
      </w:hyperlink>
    </w:p>
    <w:p w14:paraId="3A4BABE5" w14:textId="13BDCB03" w:rsidR="00B17711" w:rsidRPr="00AB3A97" w:rsidRDefault="00942021">
      <w:pPr>
        <w:pStyle w:val="TOC2"/>
        <w:tabs>
          <w:tab w:val="left" w:pos="660"/>
          <w:tab w:val="right" w:leader="dot" w:pos="9480"/>
        </w:tabs>
        <w:rPr>
          <w:rFonts w:eastAsiaTheme="minorEastAsia"/>
          <w:noProof/>
          <w:sz w:val="24"/>
          <w:szCs w:val="24"/>
          <w:lang w:eastAsia="en-GB"/>
        </w:rPr>
      </w:pPr>
      <w:hyperlink w:anchor="_Toc132126147" w:history="1">
        <w:r w:rsidR="00B17711" w:rsidRPr="00AB3A97">
          <w:rPr>
            <w:rStyle w:val="Hyperlink"/>
            <w:noProof/>
            <w:sz w:val="24"/>
            <w:szCs w:val="24"/>
          </w:rPr>
          <w:t>6</w:t>
        </w:r>
        <w:r w:rsidR="00B17711" w:rsidRPr="00AB3A97">
          <w:rPr>
            <w:rFonts w:eastAsiaTheme="minorEastAsia"/>
            <w:noProof/>
            <w:sz w:val="24"/>
            <w:szCs w:val="24"/>
            <w:lang w:eastAsia="en-GB"/>
          </w:rPr>
          <w:tab/>
        </w:r>
        <w:r w:rsidR="00B17711" w:rsidRPr="00AB3A97">
          <w:rPr>
            <w:rStyle w:val="Hyperlink"/>
            <w:noProof/>
            <w:sz w:val="24"/>
            <w:szCs w:val="24"/>
          </w:rPr>
          <w:t>Background Information</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_Toc132126147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7</w:t>
        </w:r>
        <w:r w:rsidR="00B17711" w:rsidRPr="00AB3A97">
          <w:rPr>
            <w:noProof/>
            <w:webHidden/>
            <w:sz w:val="24"/>
            <w:szCs w:val="24"/>
          </w:rPr>
          <w:fldChar w:fldCharType="end"/>
        </w:r>
      </w:hyperlink>
    </w:p>
    <w:p w14:paraId="040E4371" w14:textId="77E0ACCA" w:rsidR="00B17711" w:rsidRPr="00AB3A97" w:rsidRDefault="00942021">
      <w:pPr>
        <w:pStyle w:val="TOC2"/>
        <w:tabs>
          <w:tab w:val="left" w:pos="660"/>
          <w:tab w:val="right" w:leader="dot" w:pos="9480"/>
        </w:tabs>
        <w:rPr>
          <w:rFonts w:eastAsiaTheme="minorEastAsia"/>
          <w:noProof/>
          <w:sz w:val="24"/>
          <w:szCs w:val="24"/>
          <w:lang w:eastAsia="en-GB"/>
        </w:rPr>
      </w:pPr>
      <w:hyperlink w:anchor="_Toc132126148" w:history="1">
        <w:r w:rsidR="00B17711" w:rsidRPr="00AB3A97">
          <w:rPr>
            <w:rStyle w:val="Hyperlink"/>
            <w:noProof/>
            <w:sz w:val="24"/>
            <w:szCs w:val="24"/>
          </w:rPr>
          <w:t>7</w:t>
        </w:r>
        <w:r w:rsidR="00B17711" w:rsidRPr="00AB3A97">
          <w:rPr>
            <w:rFonts w:eastAsiaTheme="minorEastAsia"/>
            <w:noProof/>
            <w:sz w:val="24"/>
            <w:szCs w:val="24"/>
            <w:lang w:eastAsia="en-GB"/>
          </w:rPr>
          <w:tab/>
        </w:r>
        <w:r w:rsidR="00B17711" w:rsidRPr="00AB3A97">
          <w:rPr>
            <w:rStyle w:val="Hyperlink"/>
            <w:noProof/>
            <w:sz w:val="24"/>
            <w:szCs w:val="24"/>
          </w:rPr>
          <w:t>Policy Consultation</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_Toc132126148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7</w:t>
        </w:r>
        <w:r w:rsidR="00B17711" w:rsidRPr="00AB3A97">
          <w:rPr>
            <w:noProof/>
            <w:webHidden/>
            <w:sz w:val="24"/>
            <w:szCs w:val="24"/>
          </w:rPr>
          <w:fldChar w:fldCharType="end"/>
        </w:r>
      </w:hyperlink>
    </w:p>
    <w:p w14:paraId="323DF1F6" w14:textId="39E0D934" w:rsidR="00B17711" w:rsidRPr="00AB3A97" w:rsidRDefault="00942021">
      <w:pPr>
        <w:pStyle w:val="TOC2"/>
        <w:tabs>
          <w:tab w:val="left" w:pos="660"/>
          <w:tab w:val="right" w:leader="dot" w:pos="9480"/>
        </w:tabs>
        <w:rPr>
          <w:rFonts w:eastAsiaTheme="minorEastAsia"/>
          <w:noProof/>
          <w:sz w:val="24"/>
          <w:szCs w:val="24"/>
          <w:lang w:eastAsia="en-GB"/>
        </w:rPr>
      </w:pPr>
      <w:hyperlink w:anchor="_Toc132126149" w:history="1">
        <w:r w:rsidR="00B17711" w:rsidRPr="00AB3A97">
          <w:rPr>
            <w:rStyle w:val="Hyperlink"/>
            <w:noProof/>
            <w:sz w:val="24"/>
            <w:szCs w:val="24"/>
          </w:rPr>
          <w:t>8</w:t>
        </w:r>
        <w:r w:rsidR="00B17711" w:rsidRPr="00AB3A97">
          <w:rPr>
            <w:rFonts w:eastAsiaTheme="minorEastAsia"/>
            <w:noProof/>
            <w:sz w:val="24"/>
            <w:szCs w:val="24"/>
            <w:lang w:eastAsia="en-GB"/>
          </w:rPr>
          <w:tab/>
        </w:r>
        <w:r w:rsidR="00B17711" w:rsidRPr="00AB3A97">
          <w:rPr>
            <w:rStyle w:val="Hyperlink"/>
            <w:noProof/>
            <w:sz w:val="24"/>
            <w:szCs w:val="24"/>
          </w:rPr>
          <w:t>Licensable Activities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_Toc132126149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7</w:t>
        </w:r>
        <w:r w:rsidR="00B17711" w:rsidRPr="00AB3A97">
          <w:rPr>
            <w:noProof/>
            <w:webHidden/>
            <w:sz w:val="24"/>
            <w:szCs w:val="24"/>
          </w:rPr>
          <w:fldChar w:fldCharType="end"/>
        </w:r>
      </w:hyperlink>
    </w:p>
    <w:p w14:paraId="0D782EC8" w14:textId="59E28207" w:rsidR="00B17711" w:rsidRPr="00AB3A97" w:rsidRDefault="00942021">
      <w:pPr>
        <w:pStyle w:val="TOC2"/>
        <w:tabs>
          <w:tab w:val="left" w:pos="660"/>
          <w:tab w:val="right" w:leader="dot" w:pos="9480"/>
        </w:tabs>
        <w:rPr>
          <w:rFonts w:eastAsiaTheme="minorEastAsia"/>
          <w:noProof/>
          <w:sz w:val="24"/>
          <w:szCs w:val="24"/>
          <w:lang w:eastAsia="en-GB"/>
        </w:rPr>
      </w:pPr>
      <w:hyperlink w:anchor="_Toc132126150" w:history="1">
        <w:r w:rsidR="00B17711" w:rsidRPr="00AB3A97">
          <w:rPr>
            <w:rStyle w:val="Hyperlink"/>
            <w:noProof/>
            <w:sz w:val="24"/>
            <w:szCs w:val="24"/>
          </w:rPr>
          <w:t>9</w:t>
        </w:r>
        <w:r w:rsidR="00B17711" w:rsidRPr="00AB3A97">
          <w:rPr>
            <w:rFonts w:eastAsiaTheme="minorEastAsia"/>
            <w:noProof/>
            <w:sz w:val="24"/>
            <w:szCs w:val="24"/>
            <w:lang w:eastAsia="en-GB"/>
          </w:rPr>
          <w:tab/>
        </w:r>
        <w:r w:rsidR="00B17711" w:rsidRPr="00AB3A97">
          <w:rPr>
            <w:rStyle w:val="Hyperlink"/>
            <w:noProof/>
            <w:sz w:val="24"/>
            <w:szCs w:val="24"/>
          </w:rPr>
          <w:t>Live Music Act 2012</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_Toc132126150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8</w:t>
        </w:r>
        <w:r w:rsidR="00B17711" w:rsidRPr="00AB3A97">
          <w:rPr>
            <w:noProof/>
            <w:webHidden/>
            <w:sz w:val="24"/>
            <w:szCs w:val="24"/>
          </w:rPr>
          <w:fldChar w:fldCharType="end"/>
        </w:r>
      </w:hyperlink>
    </w:p>
    <w:p w14:paraId="56A75BE9" w14:textId="4A68F4EA" w:rsidR="00B17711" w:rsidRPr="00AB3A97" w:rsidRDefault="00942021" w:rsidP="00DE49C1">
      <w:pPr>
        <w:pStyle w:val="TOC1"/>
        <w:rPr>
          <w:noProof/>
        </w:rPr>
      </w:pPr>
      <w:hyperlink w:anchor="_Toc132126151" w:history="1">
        <w:r w:rsidR="00B17711" w:rsidRPr="00AB3A97">
          <w:rPr>
            <w:rStyle w:val="Hyperlink"/>
            <w:noProof/>
            <w:spacing w:val="-2"/>
            <w:sz w:val="24"/>
            <w:szCs w:val="24"/>
          </w:rPr>
          <w:t>Section 2.</w:t>
        </w:r>
        <w:r w:rsidR="00B17711" w:rsidRPr="00AB3A97">
          <w:rPr>
            <w:noProof/>
            <w:webHidden/>
          </w:rPr>
          <w:tab/>
        </w:r>
        <w:r w:rsidR="00B17711" w:rsidRPr="00AB3A97">
          <w:rPr>
            <w:noProof/>
            <w:webHidden/>
          </w:rPr>
          <w:fldChar w:fldCharType="begin"/>
        </w:r>
        <w:r w:rsidR="00B17711" w:rsidRPr="00AB3A97">
          <w:rPr>
            <w:noProof/>
            <w:webHidden/>
          </w:rPr>
          <w:instrText xml:space="preserve"> PAGEREF _Toc132126151 \h </w:instrText>
        </w:r>
        <w:r w:rsidR="00B17711" w:rsidRPr="00AB3A97">
          <w:rPr>
            <w:noProof/>
            <w:webHidden/>
          </w:rPr>
        </w:r>
        <w:r w:rsidR="00B17711" w:rsidRPr="00AB3A97">
          <w:rPr>
            <w:noProof/>
            <w:webHidden/>
          </w:rPr>
          <w:fldChar w:fldCharType="separate"/>
        </w:r>
        <w:r w:rsidR="00C6441A">
          <w:rPr>
            <w:noProof/>
            <w:webHidden/>
          </w:rPr>
          <w:t>10</w:t>
        </w:r>
        <w:r w:rsidR="00B17711" w:rsidRPr="00AB3A97">
          <w:rPr>
            <w:noProof/>
            <w:webHidden/>
          </w:rPr>
          <w:fldChar w:fldCharType="end"/>
        </w:r>
      </w:hyperlink>
    </w:p>
    <w:p w14:paraId="6D7DEEC1" w14:textId="0CA08F39" w:rsidR="00B17711" w:rsidRPr="00AB3A97" w:rsidRDefault="00942021">
      <w:pPr>
        <w:pStyle w:val="TOC2"/>
        <w:tabs>
          <w:tab w:val="left" w:pos="880"/>
          <w:tab w:val="right" w:leader="dot" w:pos="9480"/>
        </w:tabs>
        <w:rPr>
          <w:rFonts w:eastAsiaTheme="minorEastAsia"/>
          <w:noProof/>
          <w:sz w:val="24"/>
          <w:szCs w:val="24"/>
          <w:lang w:eastAsia="en-GB"/>
        </w:rPr>
      </w:pPr>
      <w:hyperlink w:anchor="_Toc132126152" w:history="1">
        <w:r w:rsidR="00B17711" w:rsidRPr="00AB3A97">
          <w:rPr>
            <w:rStyle w:val="Hyperlink"/>
            <w:noProof/>
            <w:sz w:val="24"/>
            <w:szCs w:val="24"/>
          </w:rPr>
          <w:t>10</w:t>
        </w:r>
        <w:r w:rsidR="00B17711" w:rsidRPr="00AB3A97">
          <w:rPr>
            <w:rFonts w:eastAsiaTheme="minorEastAsia"/>
            <w:noProof/>
            <w:sz w:val="24"/>
            <w:szCs w:val="24"/>
            <w:lang w:eastAsia="en-GB"/>
          </w:rPr>
          <w:tab/>
        </w:r>
        <w:r w:rsidR="00B17711" w:rsidRPr="00AB3A97">
          <w:rPr>
            <w:rStyle w:val="Hyperlink"/>
            <w:noProof/>
            <w:sz w:val="24"/>
            <w:szCs w:val="24"/>
          </w:rPr>
          <w:t>Promotion</w:t>
        </w:r>
        <w:r w:rsidR="00B17711" w:rsidRPr="00AB3A97">
          <w:rPr>
            <w:rStyle w:val="Hyperlink"/>
            <w:noProof/>
            <w:spacing w:val="-4"/>
            <w:sz w:val="24"/>
            <w:szCs w:val="24"/>
          </w:rPr>
          <w:t xml:space="preserve"> </w:t>
        </w:r>
        <w:r w:rsidR="00B17711" w:rsidRPr="00AB3A97">
          <w:rPr>
            <w:rStyle w:val="Hyperlink"/>
            <w:noProof/>
            <w:sz w:val="24"/>
            <w:szCs w:val="24"/>
          </w:rPr>
          <w:t>of the licensing</w:t>
        </w:r>
        <w:r w:rsidR="00B17711" w:rsidRPr="00AB3A97">
          <w:rPr>
            <w:rStyle w:val="Hyperlink"/>
            <w:noProof/>
            <w:spacing w:val="-1"/>
            <w:sz w:val="24"/>
            <w:szCs w:val="24"/>
          </w:rPr>
          <w:t xml:space="preserve"> </w:t>
        </w:r>
        <w:r w:rsidR="00B17711" w:rsidRPr="00AB3A97">
          <w:rPr>
            <w:rStyle w:val="Hyperlink"/>
            <w:noProof/>
            <w:sz w:val="24"/>
            <w:szCs w:val="24"/>
          </w:rPr>
          <w:t>objectives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_Toc132126152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10</w:t>
        </w:r>
        <w:r w:rsidR="00B17711" w:rsidRPr="00AB3A97">
          <w:rPr>
            <w:noProof/>
            <w:webHidden/>
            <w:sz w:val="24"/>
            <w:szCs w:val="24"/>
          </w:rPr>
          <w:fldChar w:fldCharType="end"/>
        </w:r>
      </w:hyperlink>
    </w:p>
    <w:p w14:paraId="133D5EA6" w14:textId="3F09F995" w:rsidR="00B17711" w:rsidRPr="00AB3A97" w:rsidRDefault="00942021">
      <w:pPr>
        <w:pStyle w:val="TOC2"/>
        <w:tabs>
          <w:tab w:val="left" w:pos="880"/>
          <w:tab w:val="right" w:leader="dot" w:pos="9480"/>
        </w:tabs>
        <w:rPr>
          <w:rFonts w:eastAsiaTheme="minorEastAsia"/>
          <w:noProof/>
          <w:sz w:val="24"/>
          <w:szCs w:val="24"/>
          <w:lang w:eastAsia="en-GB"/>
        </w:rPr>
      </w:pPr>
      <w:hyperlink w:anchor="_Toc132126153" w:history="1">
        <w:r w:rsidR="00B17711" w:rsidRPr="00AB3A97">
          <w:rPr>
            <w:rStyle w:val="Hyperlink"/>
            <w:noProof/>
            <w:sz w:val="24"/>
            <w:szCs w:val="24"/>
          </w:rPr>
          <w:t>11</w:t>
        </w:r>
        <w:r w:rsidR="00B17711" w:rsidRPr="00AB3A97">
          <w:rPr>
            <w:rFonts w:eastAsiaTheme="minorEastAsia"/>
            <w:noProof/>
            <w:sz w:val="24"/>
            <w:szCs w:val="24"/>
            <w:lang w:eastAsia="en-GB"/>
          </w:rPr>
          <w:tab/>
        </w:r>
        <w:r w:rsidR="00B17711" w:rsidRPr="00AB3A97">
          <w:rPr>
            <w:rStyle w:val="Hyperlink"/>
            <w:noProof/>
            <w:sz w:val="24"/>
            <w:szCs w:val="24"/>
          </w:rPr>
          <w:t>Crime</w:t>
        </w:r>
        <w:r w:rsidR="00B17711" w:rsidRPr="00AB3A97">
          <w:rPr>
            <w:rStyle w:val="Hyperlink"/>
            <w:noProof/>
            <w:spacing w:val="-5"/>
            <w:sz w:val="24"/>
            <w:szCs w:val="24"/>
          </w:rPr>
          <w:t xml:space="preserve"> </w:t>
        </w:r>
        <w:r w:rsidR="00B17711" w:rsidRPr="00AB3A97">
          <w:rPr>
            <w:rStyle w:val="Hyperlink"/>
            <w:noProof/>
            <w:sz w:val="24"/>
            <w:szCs w:val="24"/>
          </w:rPr>
          <w:t>and</w:t>
        </w:r>
        <w:r w:rsidR="00B17711" w:rsidRPr="00AB3A97">
          <w:rPr>
            <w:rStyle w:val="Hyperlink"/>
            <w:noProof/>
            <w:spacing w:val="-6"/>
            <w:sz w:val="24"/>
            <w:szCs w:val="24"/>
          </w:rPr>
          <w:t xml:space="preserve"> </w:t>
        </w:r>
        <w:r w:rsidR="00B17711" w:rsidRPr="00AB3A97">
          <w:rPr>
            <w:rStyle w:val="Hyperlink"/>
            <w:noProof/>
            <w:sz w:val="24"/>
            <w:szCs w:val="24"/>
          </w:rPr>
          <w:t>Disorder</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_Toc132126153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10</w:t>
        </w:r>
        <w:r w:rsidR="00B17711" w:rsidRPr="00AB3A97">
          <w:rPr>
            <w:noProof/>
            <w:webHidden/>
            <w:sz w:val="24"/>
            <w:szCs w:val="24"/>
          </w:rPr>
          <w:fldChar w:fldCharType="end"/>
        </w:r>
      </w:hyperlink>
    </w:p>
    <w:p w14:paraId="3464B596" w14:textId="4FCA12DD" w:rsidR="00B17711" w:rsidRPr="00AB3A97" w:rsidRDefault="00942021">
      <w:pPr>
        <w:pStyle w:val="TOC2"/>
        <w:tabs>
          <w:tab w:val="left" w:pos="880"/>
          <w:tab w:val="right" w:leader="dot" w:pos="9480"/>
        </w:tabs>
        <w:rPr>
          <w:rFonts w:eastAsiaTheme="minorEastAsia"/>
          <w:noProof/>
          <w:sz w:val="24"/>
          <w:szCs w:val="24"/>
          <w:lang w:eastAsia="en-GB"/>
        </w:rPr>
      </w:pPr>
      <w:hyperlink w:anchor="_Toc132126154" w:history="1">
        <w:r w:rsidR="00B17711" w:rsidRPr="00AB3A97">
          <w:rPr>
            <w:rStyle w:val="Hyperlink"/>
            <w:noProof/>
            <w:sz w:val="24"/>
            <w:szCs w:val="24"/>
          </w:rPr>
          <w:t>12</w:t>
        </w:r>
        <w:r w:rsidR="00B17711" w:rsidRPr="00AB3A97">
          <w:rPr>
            <w:rFonts w:eastAsiaTheme="minorEastAsia"/>
            <w:noProof/>
            <w:sz w:val="24"/>
            <w:szCs w:val="24"/>
            <w:lang w:eastAsia="en-GB"/>
          </w:rPr>
          <w:tab/>
        </w:r>
        <w:r w:rsidR="00B17711" w:rsidRPr="00AB3A97">
          <w:rPr>
            <w:rStyle w:val="Hyperlink"/>
            <w:noProof/>
            <w:sz w:val="24"/>
            <w:szCs w:val="24"/>
          </w:rPr>
          <w:t>Public</w:t>
        </w:r>
        <w:r w:rsidR="00B17711" w:rsidRPr="00AB3A97">
          <w:rPr>
            <w:rStyle w:val="Hyperlink"/>
            <w:noProof/>
            <w:spacing w:val="2"/>
            <w:sz w:val="24"/>
            <w:szCs w:val="24"/>
          </w:rPr>
          <w:t xml:space="preserve"> </w:t>
        </w:r>
        <w:r w:rsidR="00B17711" w:rsidRPr="00AB3A97">
          <w:rPr>
            <w:rStyle w:val="Hyperlink"/>
            <w:noProof/>
            <w:sz w:val="24"/>
            <w:szCs w:val="24"/>
          </w:rPr>
          <w:t>Safety</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_Toc132126154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11</w:t>
        </w:r>
        <w:r w:rsidR="00B17711" w:rsidRPr="00AB3A97">
          <w:rPr>
            <w:noProof/>
            <w:webHidden/>
            <w:sz w:val="24"/>
            <w:szCs w:val="24"/>
          </w:rPr>
          <w:fldChar w:fldCharType="end"/>
        </w:r>
      </w:hyperlink>
    </w:p>
    <w:p w14:paraId="16970693" w14:textId="11728CB2" w:rsidR="00B17711" w:rsidRPr="00AB3A97" w:rsidRDefault="00942021">
      <w:pPr>
        <w:pStyle w:val="TOC2"/>
        <w:tabs>
          <w:tab w:val="left" w:pos="880"/>
          <w:tab w:val="right" w:leader="dot" w:pos="9480"/>
        </w:tabs>
        <w:rPr>
          <w:rFonts w:eastAsiaTheme="minorEastAsia"/>
          <w:noProof/>
          <w:sz w:val="24"/>
          <w:szCs w:val="24"/>
          <w:lang w:eastAsia="en-GB"/>
        </w:rPr>
      </w:pPr>
      <w:hyperlink w:anchor="_Toc132126155" w:history="1">
        <w:r w:rsidR="00B17711" w:rsidRPr="00AB3A97">
          <w:rPr>
            <w:rStyle w:val="Hyperlink"/>
            <w:noProof/>
            <w:sz w:val="24"/>
            <w:szCs w:val="24"/>
          </w:rPr>
          <w:t>13</w:t>
        </w:r>
        <w:r w:rsidR="00B17711" w:rsidRPr="00AB3A97">
          <w:rPr>
            <w:rFonts w:eastAsiaTheme="minorEastAsia"/>
            <w:noProof/>
            <w:sz w:val="24"/>
            <w:szCs w:val="24"/>
            <w:lang w:eastAsia="en-GB"/>
          </w:rPr>
          <w:tab/>
        </w:r>
        <w:r w:rsidR="00B17711" w:rsidRPr="00AB3A97">
          <w:rPr>
            <w:rStyle w:val="Hyperlink"/>
            <w:noProof/>
            <w:sz w:val="24"/>
            <w:szCs w:val="24"/>
          </w:rPr>
          <w:t>Public</w:t>
        </w:r>
        <w:r w:rsidR="00B17711" w:rsidRPr="00AB3A97">
          <w:rPr>
            <w:rStyle w:val="Hyperlink"/>
            <w:noProof/>
            <w:spacing w:val="1"/>
            <w:sz w:val="24"/>
            <w:szCs w:val="24"/>
          </w:rPr>
          <w:t xml:space="preserve"> </w:t>
        </w:r>
        <w:r w:rsidR="00B17711" w:rsidRPr="00AB3A97">
          <w:rPr>
            <w:rStyle w:val="Hyperlink"/>
            <w:noProof/>
            <w:sz w:val="24"/>
            <w:szCs w:val="24"/>
          </w:rPr>
          <w:t>Nuisance</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_Toc132126155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12</w:t>
        </w:r>
        <w:r w:rsidR="00B17711" w:rsidRPr="00AB3A97">
          <w:rPr>
            <w:noProof/>
            <w:webHidden/>
            <w:sz w:val="24"/>
            <w:szCs w:val="24"/>
          </w:rPr>
          <w:fldChar w:fldCharType="end"/>
        </w:r>
      </w:hyperlink>
    </w:p>
    <w:p w14:paraId="3AE3E907" w14:textId="09F476DB" w:rsidR="00B17711" w:rsidRPr="00AB3A97" w:rsidRDefault="00942021">
      <w:pPr>
        <w:pStyle w:val="TOC2"/>
        <w:tabs>
          <w:tab w:val="left" w:pos="880"/>
          <w:tab w:val="right" w:leader="dot" w:pos="9480"/>
        </w:tabs>
        <w:rPr>
          <w:rFonts w:eastAsiaTheme="minorEastAsia"/>
          <w:noProof/>
          <w:sz w:val="24"/>
          <w:szCs w:val="24"/>
          <w:lang w:eastAsia="en-GB"/>
        </w:rPr>
      </w:pPr>
      <w:hyperlink w:anchor="_Toc132126156" w:history="1">
        <w:r w:rsidR="00B17711" w:rsidRPr="00AB3A97">
          <w:rPr>
            <w:rStyle w:val="Hyperlink"/>
            <w:noProof/>
            <w:sz w:val="24"/>
            <w:szCs w:val="24"/>
          </w:rPr>
          <w:t>14</w:t>
        </w:r>
        <w:r w:rsidR="00B17711" w:rsidRPr="00AB3A97">
          <w:rPr>
            <w:rFonts w:eastAsiaTheme="minorEastAsia"/>
            <w:noProof/>
            <w:sz w:val="24"/>
            <w:szCs w:val="24"/>
            <w:lang w:eastAsia="en-GB"/>
          </w:rPr>
          <w:tab/>
        </w:r>
        <w:r w:rsidR="00B17711" w:rsidRPr="00AB3A97">
          <w:rPr>
            <w:rStyle w:val="Hyperlink"/>
            <w:noProof/>
            <w:sz w:val="24"/>
            <w:szCs w:val="24"/>
          </w:rPr>
          <w:t>Protection of</w:t>
        </w:r>
        <w:r w:rsidR="00B17711" w:rsidRPr="00AB3A97">
          <w:rPr>
            <w:rStyle w:val="Hyperlink"/>
            <w:noProof/>
            <w:spacing w:val="-4"/>
            <w:sz w:val="24"/>
            <w:szCs w:val="24"/>
          </w:rPr>
          <w:t xml:space="preserve"> </w:t>
        </w:r>
        <w:r w:rsidR="00B17711" w:rsidRPr="00AB3A97">
          <w:rPr>
            <w:rStyle w:val="Hyperlink"/>
            <w:noProof/>
            <w:sz w:val="24"/>
            <w:szCs w:val="24"/>
          </w:rPr>
          <w:t>children from</w:t>
        </w:r>
        <w:r w:rsidR="00B17711" w:rsidRPr="00AB3A97">
          <w:rPr>
            <w:rStyle w:val="Hyperlink"/>
            <w:noProof/>
            <w:spacing w:val="-1"/>
            <w:sz w:val="24"/>
            <w:szCs w:val="24"/>
          </w:rPr>
          <w:t xml:space="preserve"> </w:t>
        </w:r>
        <w:r w:rsidR="00B17711" w:rsidRPr="00AB3A97">
          <w:rPr>
            <w:rStyle w:val="Hyperlink"/>
            <w:noProof/>
            <w:spacing w:val="-4"/>
            <w:sz w:val="24"/>
            <w:szCs w:val="24"/>
          </w:rPr>
          <w:t>harm</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_Toc132126156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13</w:t>
        </w:r>
        <w:r w:rsidR="00B17711" w:rsidRPr="00AB3A97">
          <w:rPr>
            <w:noProof/>
            <w:webHidden/>
            <w:sz w:val="24"/>
            <w:szCs w:val="24"/>
          </w:rPr>
          <w:fldChar w:fldCharType="end"/>
        </w:r>
      </w:hyperlink>
    </w:p>
    <w:p w14:paraId="546F9127" w14:textId="13051AB4" w:rsidR="00B17711" w:rsidRPr="00AB3A97" w:rsidRDefault="00942021" w:rsidP="00DE49C1">
      <w:pPr>
        <w:pStyle w:val="TOC1"/>
        <w:rPr>
          <w:noProof/>
        </w:rPr>
      </w:pPr>
      <w:hyperlink w:anchor="_Toc132126157" w:history="1">
        <w:r w:rsidR="00B17711" w:rsidRPr="00AB3A97">
          <w:rPr>
            <w:rStyle w:val="Hyperlink"/>
            <w:noProof/>
            <w:sz w:val="24"/>
            <w:szCs w:val="24"/>
          </w:rPr>
          <w:t>Section 3.</w:t>
        </w:r>
        <w:r w:rsidR="00B17711" w:rsidRPr="00AB3A97">
          <w:rPr>
            <w:noProof/>
            <w:webHidden/>
          </w:rPr>
          <w:tab/>
        </w:r>
        <w:r w:rsidR="00B17711" w:rsidRPr="00AB3A97">
          <w:rPr>
            <w:noProof/>
            <w:webHidden/>
          </w:rPr>
          <w:fldChar w:fldCharType="begin"/>
        </w:r>
        <w:r w:rsidR="00B17711" w:rsidRPr="00AB3A97">
          <w:rPr>
            <w:noProof/>
            <w:webHidden/>
          </w:rPr>
          <w:instrText xml:space="preserve"> PAGEREF _Toc132126157 \h </w:instrText>
        </w:r>
        <w:r w:rsidR="00B17711" w:rsidRPr="00AB3A97">
          <w:rPr>
            <w:noProof/>
            <w:webHidden/>
          </w:rPr>
        </w:r>
        <w:r w:rsidR="00B17711" w:rsidRPr="00AB3A97">
          <w:rPr>
            <w:noProof/>
            <w:webHidden/>
          </w:rPr>
          <w:fldChar w:fldCharType="separate"/>
        </w:r>
        <w:r w:rsidR="00C6441A">
          <w:rPr>
            <w:noProof/>
            <w:webHidden/>
          </w:rPr>
          <w:t>16</w:t>
        </w:r>
        <w:r w:rsidR="00B17711" w:rsidRPr="00AB3A97">
          <w:rPr>
            <w:noProof/>
            <w:webHidden/>
          </w:rPr>
          <w:fldChar w:fldCharType="end"/>
        </w:r>
      </w:hyperlink>
    </w:p>
    <w:p w14:paraId="57205650" w14:textId="752AD522" w:rsidR="00B17711" w:rsidRPr="00AB3A97" w:rsidRDefault="00942021">
      <w:pPr>
        <w:pStyle w:val="TOC2"/>
        <w:tabs>
          <w:tab w:val="left" w:pos="880"/>
          <w:tab w:val="right" w:leader="dot" w:pos="9480"/>
        </w:tabs>
        <w:rPr>
          <w:rFonts w:eastAsiaTheme="minorEastAsia"/>
          <w:noProof/>
          <w:sz w:val="24"/>
          <w:szCs w:val="24"/>
          <w:lang w:eastAsia="en-GB"/>
        </w:rPr>
      </w:pPr>
      <w:hyperlink w:anchor="_Toc132126158" w:history="1">
        <w:r w:rsidR="00B17711" w:rsidRPr="00AB3A97">
          <w:rPr>
            <w:rStyle w:val="Hyperlink"/>
            <w:noProof/>
            <w:sz w:val="24"/>
            <w:szCs w:val="24"/>
          </w:rPr>
          <w:t>15</w:t>
        </w:r>
        <w:r w:rsidR="00B17711" w:rsidRPr="00AB3A97">
          <w:rPr>
            <w:rFonts w:eastAsiaTheme="minorEastAsia"/>
            <w:noProof/>
            <w:sz w:val="24"/>
            <w:szCs w:val="24"/>
            <w:lang w:eastAsia="en-GB"/>
          </w:rPr>
          <w:tab/>
        </w:r>
        <w:r w:rsidR="00B17711" w:rsidRPr="00AB3A97">
          <w:rPr>
            <w:rStyle w:val="Hyperlink"/>
            <w:noProof/>
            <w:sz w:val="24"/>
            <w:szCs w:val="24"/>
          </w:rPr>
          <w:t>General</w:t>
        </w:r>
        <w:r w:rsidR="00B17711" w:rsidRPr="00AB3A97">
          <w:rPr>
            <w:rStyle w:val="Hyperlink"/>
            <w:noProof/>
            <w:spacing w:val="-3"/>
            <w:sz w:val="24"/>
            <w:szCs w:val="24"/>
          </w:rPr>
          <w:t xml:space="preserve"> </w:t>
        </w:r>
        <w:r w:rsidR="006D73D7">
          <w:rPr>
            <w:rStyle w:val="Hyperlink"/>
            <w:noProof/>
            <w:sz w:val="24"/>
            <w:szCs w:val="24"/>
          </w:rPr>
          <w:t>P</w:t>
        </w:r>
        <w:r w:rsidR="00B17711" w:rsidRPr="00AB3A97">
          <w:rPr>
            <w:rStyle w:val="Hyperlink"/>
            <w:noProof/>
            <w:sz w:val="24"/>
            <w:szCs w:val="24"/>
          </w:rPr>
          <w:t>rinciples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_Toc132126158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16</w:t>
        </w:r>
        <w:r w:rsidR="00B17711" w:rsidRPr="00AB3A97">
          <w:rPr>
            <w:noProof/>
            <w:webHidden/>
            <w:sz w:val="24"/>
            <w:szCs w:val="24"/>
          </w:rPr>
          <w:fldChar w:fldCharType="end"/>
        </w:r>
      </w:hyperlink>
    </w:p>
    <w:p w14:paraId="0E9C3067" w14:textId="24DFDFAF" w:rsidR="00B17711" w:rsidRPr="00AB3A97" w:rsidRDefault="00942021">
      <w:pPr>
        <w:pStyle w:val="TOC2"/>
        <w:tabs>
          <w:tab w:val="left" w:pos="880"/>
          <w:tab w:val="right" w:leader="dot" w:pos="9480"/>
        </w:tabs>
        <w:rPr>
          <w:rFonts w:eastAsiaTheme="minorEastAsia"/>
          <w:noProof/>
          <w:sz w:val="24"/>
          <w:szCs w:val="24"/>
          <w:lang w:eastAsia="en-GB"/>
        </w:rPr>
      </w:pPr>
      <w:hyperlink w:anchor="_Toc132126159" w:history="1">
        <w:r w:rsidR="00B17711" w:rsidRPr="00AB3A97">
          <w:rPr>
            <w:rStyle w:val="Hyperlink"/>
            <w:noProof/>
            <w:sz w:val="24"/>
            <w:szCs w:val="24"/>
          </w:rPr>
          <w:t>16</w:t>
        </w:r>
        <w:r w:rsidR="00B17711" w:rsidRPr="00AB3A97">
          <w:rPr>
            <w:rFonts w:eastAsiaTheme="minorEastAsia"/>
            <w:noProof/>
            <w:sz w:val="24"/>
            <w:szCs w:val="24"/>
            <w:lang w:eastAsia="en-GB"/>
          </w:rPr>
          <w:tab/>
        </w:r>
        <w:r w:rsidR="00B17711" w:rsidRPr="00AB3A97">
          <w:rPr>
            <w:rStyle w:val="Hyperlink"/>
            <w:noProof/>
            <w:sz w:val="24"/>
            <w:szCs w:val="24"/>
          </w:rPr>
          <w:t>Protection of</w:t>
        </w:r>
        <w:r w:rsidR="00B17711" w:rsidRPr="00AB3A97">
          <w:rPr>
            <w:rStyle w:val="Hyperlink"/>
            <w:noProof/>
            <w:spacing w:val="-4"/>
            <w:sz w:val="24"/>
            <w:szCs w:val="24"/>
          </w:rPr>
          <w:t xml:space="preserve"> </w:t>
        </w:r>
        <w:r w:rsidR="00B17711" w:rsidRPr="00AB3A97">
          <w:rPr>
            <w:rStyle w:val="Hyperlink"/>
            <w:noProof/>
            <w:sz w:val="24"/>
            <w:szCs w:val="24"/>
          </w:rPr>
          <w:t>Privacy</w:t>
        </w:r>
        <w:r w:rsidR="00B17711" w:rsidRPr="00AB3A97">
          <w:rPr>
            <w:rStyle w:val="Hyperlink"/>
            <w:noProof/>
            <w:spacing w:val="-5"/>
            <w:sz w:val="24"/>
            <w:szCs w:val="24"/>
          </w:rPr>
          <w:t xml:space="preserve"> </w:t>
        </w:r>
        <w:r w:rsidR="00B17711" w:rsidRPr="00AB3A97">
          <w:rPr>
            <w:rStyle w:val="Hyperlink"/>
            <w:noProof/>
            <w:sz w:val="24"/>
            <w:szCs w:val="24"/>
          </w:rPr>
          <w:t>and</w:t>
        </w:r>
        <w:r w:rsidR="00B17711" w:rsidRPr="00AB3A97">
          <w:rPr>
            <w:rStyle w:val="Hyperlink"/>
            <w:noProof/>
            <w:spacing w:val="-1"/>
            <w:sz w:val="24"/>
            <w:szCs w:val="24"/>
          </w:rPr>
          <w:t xml:space="preserve"> </w:t>
        </w:r>
        <w:r w:rsidR="00B17711" w:rsidRPr="00AB3A97">
          <w:rPr>
            <w:rStyle w:val="Hyperlink"/>
            <w:noProof/>
            <w:spacing w:val="-4"/>
            <w:sz w:val="24"/>
            <w:szCs w:val="24"/>
          </w:rPr>
          <w:t>Data</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_Toc132126159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16</w:t>
        </w:r>
        <w:r w:rsidR="00B17711" w:rsidRPr="00AB3A97">
          <w:rPr>
            <w:noProof/>
            <w:webHidden/>
            <w:sz w:val="24"/>
            <w:szCs w:val="24"/>
          </w:rPr>
          <w:fldChar w:fldCharType="end"/>
        </w:r>
      </w:hyperlink>
    </w:p>
    <w:p w14:paraId="18F9A421" w14:textId="5D6501E6" w:rsidR="00B17711" w:rsidRPr="00AB3A97" w:rsidRDefault="00942021">
      <w:pPr>
        <w:pStyle w:val="TOC2"/>
        <w:tabs>
          <w:tab w:val="left" w:pos="880"/>
          <w:tab w:val="right" w:leader="dot" w:pos="9480"/>
        </w:tabs>
        <w:rPr>
          <w:rFonts w:eastAsiaTheme="minorEastAsia"/>
          <w:noProof/>
          <w:sz w:val="24"/>
          <w:szCs w:val="24"/>
          <w:lang w:eastAsia="en-GB"/>
        </w:rPr>
      </w:pPr>
      <w:hyperlink w:anchor="_Toc132126160" w:history="1">
        <w:r w:rsidR="00B17711" w:rsidRPr="00AB3A97">
          <w:rPr>
            <w:rStyle w:val="Hyperlink"/>
            <w:noProof/>
            <w:sz w:val="24"/>
            <w:szCs w:val="24"/>
          </w:rPr>
          <w:t>17</w:t>
        </w:r>
        <w:r w:rsidR="00B17711" w:rsidRPr="00AB3A97">
          <w:rPr>
            <w:rFonts w:eastAsiaTheme="minorEastAsia"/>
            <w:noProof/>
            <w:sz w:val="24"/>
            <w:szCs w:val="24"/>
            <w:lang w:eastAsia="en-GB"/>
          </w:rPr>
          <w:tab/>
        </w:r>
        <w:r w:rsidR="00B17711" w:rsidRPr="00AB3A97">
          <w:rPr>
            <w:rStyle w:val="Hyperlink"/>
            <w:noProof/>
            <w:sz w:val="24"/>
            <w:szCs w:val="24"/>
          </w:rPr>
          <w:t>Immigration Act 2016</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_Toc132126160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17</w:t>
        </w:r>
        <w:r w:rsidR="00B17711" w:rsidRPr="00AB3A97">
          <w:rPr>
            <w:noProof/>
            <w:webHidden/>
            <w:sz w:val="24"/>
            <w:szCs w:val="24"/>
          </w:rPr>
          <w:fldChar w:fldCharType="end"/>
        </w:r>
      </w:hyperlink>
    </w:p>
    <w:p w14:paraId="3C1A4F1E" w14:textId="29F7E0DA" w:rsidR="00B17711" w:rsidRPr="00AB3A97" w:rsidRDefault="00942021">
      <w:pPr>
        <w:pStyle w:val="TOC2"/>
        <w:tabs>
          <w:tab w:val="left" w:pos="880"/>
          <w:tab w:val="right" w:leader="dot" w:pos="9480"/>
        </w:tabs>
        <w:rPr>
          <w:rFonts w:eastAsiaTheme="minorEastAsia"/>
          <w:noProof/>
          <w:sz w:val="24"/>
          <w:szCs w:val="24"/>
          <w:lang w:eastAsia="en-GB"/>
        </w:rPr>
      </w:pPr>
      <w:hyperlink w:anchor="_Toc132126161" w:history="1">
        <w:r w:rsidR="00B17711" w:rsidRPr="00AB3A97">
          <w:rPr>
            <w:rStyle w:val="Hyperlink"/>
            <w:noProof/>
            <w:sz w:val="24"/>
            <w:szCs w:val="24"/>
          </w:rPr>
          <w:t>18</w:t>
        </w:r>
        <w:r w:rsidR="00B17711" w:rsidRPr="00AB3A97">
          <w:rPr>
            <w:rFonts w:eastAsiaTheme="minorEastAsia"/>
            <w:noProof/>
            <w:sz w:val="24"/>
            <w:szCs w:val="24"/>
            <w:lang w:eastAsia="en-GB"/>
          </w:rPr>
          <w:tab/>
        </w:r>
        <w:r w:rsidR="00B17711" w:rsidRPr="00AB3A97">
          <w:rPr>
            <w:rStyle w:val="Hyperlink"/>
            <w:noProof/>
            <w:sz w:val="24"/>
            <w:szCs w:val="24"/>
          </w:rPr>
          <w:t>Equality</w:t>
        </w:r>
        <w:r w:rsidR="00B17711" w:rsidRPr="00AB3A97">
          <w:rPr>
            <w:rStyle w:val="Hyperlink"/>
            <w:noProof/>
            <w:spacing w:val="-6"/>
            <w:sz w:val="24"/>
            <w:szCs w:val="24"/>
          </w:rPr>
          <w:t xml:space="preserve"> </w:t>
        </w:r>
        <w:r w:rsidR="00B17711" w:rsidRPr="00AB3A97">
          <w:rPr>
            <w:rStyle w:val="Hyperlink"/>
            <w:noProof/>
            <w:sz w:val="24"/>
            <w:szCs w:val="24"/>
          </w:rPr>
          <w:t xml:space="preserve">Act </w:t>
        </w:r>
        <w:r w:rsidR="00B17711" w:rsidRPr="00AB3A97">
          <w:rPr>
            <w:rStyle w:val="Hyperlink"/>
            <w:noProof/>
            <w:spacing w:val="-4"/>
            <w:sz w:val="24"/>
            <w:szCs w:val="24"/>
          </w:rPr>
          <w:t>2010</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_Toc132126161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17</w:t>
        </w:r>
        <w:r w:rsidR="00B17711" w:rsidRPr="00AB3A97">
          <w:rPr>
            <w:noProof/>
            <w:webHidden/>
            <w:sz w:val="24"/>
            <w:szCs w:val="24"/>
          </w:rPr>
          <w:fldChar w:fldCharType="end"/>
        </w:r>
      </w:hyperlink>
    </w:p>
    <w:p w14:paraId="585A1687" w14:textId="4D7D1CA9" w:rsidR="00B17711" w:rsidRPr="00AB3A97" w:rsidRDefault="00942021">
      <w:pPr>
        <w:pStyle w:val="TOC2"/>
        <w:tabs>
          <w:tab w:val="left" w:pos="880"/>
          <w:tab w:val="right" w:leader="dot" w:pos="9480"/>
        </w:tabs>
        <w:rPr>
          <w:rFonts w:eastAsiaTheme="minorEastAsia"/>
          <w:noProof/>
          <w:sz w:val="24"/>
          <w:szCs w:val="24"/>
          <w:lang w:eastAsia="en-GB"/>
        </w:rPr>
      </w:pPr>
      <w:hyperlink w:anchor="_Toc132126162" w:history="1">
        <w:r w:rsidR="00B17711" w:rsidRPr="00AB3A97">
          <w:rPr>
            <w:rStyle w:val="Hyperlink"/>
            <w:noProof/>
            <w:sz w:val="24"/>
            <w:szCs w:val="24"/>
          </w:rPr>
          <w:t>19</w:t>
        </w:r>
        <w:r w:rsidR="00B17711" w:rsidRPr="00AB3A97">
          <w:rPr>
            <w:rFonts w:eastAsiaTheme="minorEastAsia"/>
            <w:noProof/>
            <w:sz w:val="24"/>
            <w:szCs w:val="24"/>
            <w:lang w:eastAsia="en-GB"/>
          </w:rPr>
          <w:tab/>
        </w:r>
        <w:r w:rsidR="00B17711" w:rsidRPr="00AB3A97">
          <w:rPr>
            <w:rStyle w:val="Hyperlink"/>
            <w:noProof/>
            <w:sz w:val="24"/>
            <w:szCs w:val="24"/>
          </w:rPr>
          <w:t>Human</w:t>
        </w:r>
        <w:r w:rsidR="00B17711" w:rsidRPr="00AB3A97">
          <w:rPr>
            <w:rStyle w:val="Hyperlink"/>
            <w:noProof/>
            <w:spacing w:val="-6"/>
            <w:sz w:val="24"/>
            <w:szCs w:val="24"/>
          </w:rPr>
          <w:t xml:space="preserve"> </w:t>
        </w:r>
        <w:r w:rsidR="00B17711" w:rsidRPr="00AB3A97">
          <w:rPr>
            <w:rStyle w:val="Hyperlink"/>
            <w:noProof/>
            <w:sz w:val="24"/>
            <w:szCs w:val="24"/>
          </w:rPr>
          <w:t>Rights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_Toc132126162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18</w:t>
        </w:r>
        <w:r w:rsidR="00B17711" w:rsidRPr="00AB3A97">
          <w:rPr>
            <w:noProof/>
            <w:webHidden/>
            <w:sz w:val="24"/>
            <w:szCs w:val="24"/>
          </w:rPr>
          <w:fldChar w:fldCharType="end"/>
        </w:r>
      </w:hyperlink>
    </w:p>
    <w:p w14:paraId="131F10B6" w14:textId="3C7D797A" w:rsidR="00B17711" w:rsidRPr="00AB3A97" w:rsidRDefault="00942021">
      <w:pPr>
        <w:pStyle w:val="TOC2"/>
        <w:tabs>
          <w:tab w:val="left" w:pos="880"/>
          <w:tab w:val="right" w:leader="dot" w:pos="9480"/>
        </w:tabs>
        <w:rPr>
          <w:rFonts w:eastAsiaTheme="minorEastAsia"/>
          <w:noProof/>
          <w:sz w:val="24"/>
          <w:szCs w:val="24"/>
          <w:lang w:eastAsia="en-GB"/>
        </w:rPr>
      </w:pPr>
      <w:hyperlink w:anchor="_Toc132126163" w:history="1">
        <w:r w:rsidR="00B17711" w:rsidRPr="00AB3A97">
          <w:rPr>
            <w:rStyle w:val="Hyperlink"/>
            <w:noProof/>
            <w:sz w:val="24"/>
            <w:szCs w:val="24"/>
          </w:rPr>
          <w:t>20</w:t>
        </w:r>
        <w:r w:rsidR="00B17711" w:rsidRPr="00AB3A97">
          <w:rPr>
            <w:rFonts w:eastAsiaTheme="minorEastAsia"/>
            <w:noProof/>
            <w:sz w:val="24"/>
            <w:szCs w:val="24"/>
            <w:lang w:eastAsia="en-GB"/>
          </w:rPr>
          <w:tab/>
        </w:r>
        <w:r w:rsidR="00B17711" w:rsidRPr="00AB3A97">
          <w:rPr>
            <w:rStyle w:val="Hyperlink"/>
            <w:noProof/>
            <w:sz w:val="24"/>
            <w:szCs w:val="24"/>
          </w:rPr>
          <w:t>Impact of Licensed</w:t>
        </w:r>
        <w:r w:rsidR="00B17711" w:rsidRPr="00AB3A97">
          <w:rPr>
            <w:rStyle w:val="Hyperlink"/>
            <w:noProof/>
            <w:spacing w:val="2"/>
            <w:sz w:val="24"/>
            <w:szCs w:val="24"/>
          </w:rPr>
          <w:t xml:space="preserve"> </w:t>
        </w:r>
        <w:r w:rsidR="00B17711" w:rsidRPr="00AB3A97">
          <w:rPr>
            <w:rStyle w:val="Hyperlink"/>
            <w:noProof/>
            <w:sz w:val="24"/>
            <w:szCs w:val="24"/>
          </w:rPr>
          <w:t>Activity</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_Toc132126163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18</w:t>
        </w:r>
        <w:r w:rsidR="00B17711" w:rsidRPr="00AB3A97">
          <w:rPr>
            <w:noProof/>
            <w:webHidden/>
            <w:sz w:val="24"/>
            <w:szCs w:val="24"/>
          </w:rPr>
          <w:fldChar w:fldCharType="end"/>
        </w:r>
      </w:hyperlink>
    </w:p>
    <w:p w14:paraId="29D0DD87" w14:textId="7B757B01" w:rsidR="00B17711" w:rsidRPr="00AB3A97" w:rsidRDefault="00942021">
      <w:pPr>
        <w:pStyle w:val="TOC2"/>
        <w:tabs>
          <w:tab w:val="left" w:pos="880"/>
          <w:tab w:val="right" w:leader="dot" w:pos="9480"/>
        </w:tabs>
        <w:rPr>
          <w:rFonts w:eastAsiaTheme="minorEastAsia"/>
          <w:noProof/>
          <w:sz w:val="24"/>
          <w:szCs w:val="24"/>
          <w:lang w:eastAsia="en-GB"/>
        </w:rPr>
      </w:pPr>
      <w:hyperlink w:anchor="_Toc132126164" w:history="1">
        <w:r w:rsidR="00B17711" w:rsidRPr="00AB3A97">
          <w:rPr>
            <w:rStyle w:val="Hyperlink"/>
            <w:noProof/>
            <w:sz w:val="24"/>
            <w:szCs w:val="24"/>
          </w:rPr>
          <w:t>21</w:t>
        </w:r>
        <w:r w:rsidR="00B17711" w:rsidRPr="00AB3A97">
          <w:rPr>
            <w:rFonts w:eastAsiaTheme="minorEastAsia"/>
            <w:noProof/>
            <w:sz w:val="24"/>
            <w:szCs w:val="24"/>
            <w:lang w:eastAsia="en-GB"/>
          </w:rPr>
          <w:tab/>
        </w:r>
        <w:r w:rsidR="00B17711" w:rsidRPr="00AB3A97">
          <w:rPr>
            <w:rStyle w:val="Hyperlink"/>
            <w:noProof/>
            <w:sz w:val="24"/>
            <w:szCs w:val="24"/>
          </w:rPr>
          <w:t>Special</w:t>
        </w:r>
        <w:r w:rsidR="00B17711" w:rsidRPr="00AB3A97">
          <w:rPr>
            <w:rStyle w:val="Hyperlink"/>
            <w:noProof/>
            <w:spacing w:val="-3"/>
            <w:sz w:val="24"/>
            <w:szCs w:val="24"/>
          </w:rPr>
          <w:t xml:space="preserve"> </w:t>
        </w:r>
        <w:r w:rsidR="00B17711" w:rsidRPr="00AB3A97">
          <w:rPr>
            <w:rStyle w:val="Hyperlink"/>
            <w:noProof/>
            <w:sz w:val="24"/>
            <w:szCs w:val="24"/>
          </w:rPr>
          <w:t>Events in the</w:t>
        </w:r>
        <w:r w:rsidR="00B17711" w:rsidRPr="00AB3A97">
          <w:rPr>
            <w:rStyle w:val="Hyperlink"/>
            <w:noProof/>
            <w:spacing w:val="-5"/>
            <w:sz w:val="24"/>
            <w:szCs w:val="24"/>
          </w:rPr>
          <w:t xml:space="preserve"> </w:t>
        </w:r>
        <w:r w:rsidR="00B17711" w:rsidRPr="00AB3A97">
          <w:rPr>
            <w:rStyle w:val="Hyperlink"/>
            <w:noProof/>
            <w:sz w:val="24"/>
            <w:szCs w:val="24"/>
          </w:rPr>
          <w:t>Open Air</w:t>
        </w:r>
        <w:r w:rsidR="00B17711" w:rsidRPr="00AB3A97">
          <w:rPr>
            <w:rStyle w:val="Hyperlink"/>
            <w:noProof/>
            <w:spacing w:val="-1"/>
            <w:sz w:val="24"/>
            <w:szCs w:val="24"/>
          </w:rPr>
          <w:t xml:space="preserve"> </w:t>
        </w:r>
        <w:r w:rsidR="00B17711" w:rsidRPr="00AB3A97">
          <w:rPr>
            <w:rStyle w:val="Hyperlink"/>
            <w:noProof/>
            <w:sz w:val="24"/>
            <w:szCs w:val="24"/>
          </w:rPr>
          <w:t>or in Temporary</w:t>
        </w:r>
        <w:r w:rsidR="00B17711" w:rsidRPr="00AB3A97">
          <w:rPr>
            <w:rStyle w:val="Hyperlink"/>
            <w:noProof/>
            <w:spacing w:val="-9"/>
            <w:sz w:val="24"/>
            <w:szCs w:val="24"/>
          </w:rPr>
          <w:t xml:space="preserve"> </w:t>
        </w:r>
        <w:r w:rsidR="00B17711" w:rsidRPr="00AB3A97">
          <w:rPr>
            <w:rStyle w:val="Hyperlink"/>
            <w:noProof/>
            <w:sz w:val="24"/>
            <w:szCs w:val="24"/>
          </w:rPr>
          <w:t>Structures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_Toc132126164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19</w:t>
        </w:r>
        <w:r w:rsidR="00B17711" w:rsidRPr="00AB3A97">
          <w:rPr>
            <w:noProof/>
            <w:webHidden/>
            <w:sz w:val="24"/>
            <w:szCs w:val="24"/>
          </w:rPr>
          <w:fldChar w:fldCharType="end"/>
        </w:r>
      </w:hyperlink>
    </w:p>
    <w:p w14:paraId="4CCF3B7D" w14:textId="519FD899" w:rsidR="00B17711" w:rsidRPr="00AB3A97" w:rsidRDefault="00942021">
      <w:pPr>
        <w:pStyle w:val="TOC2"/>
        <w:tabs>
          <w:tab w:val="left" w:pos="880"/>
          <w:tab w:val="right" w:leader="dot" w:pos="9480"/>
        </w:tabs>
        <w:rPr>
          <w:rFonts w:eastAsiaTheme="minorEastAsia"/>
          <w:noProof/>
          <w:sz w:val="24"/>
          <w:szCs w:val="24"/>
          <w:lang w:eastAsia="en-GB"/>
        </w:rPr>
      </w:pPr>
      <w:hyperlink w:anchor="_Toc132126165" w:history="1">
        <w:r w:rsidR="00B17711" w:rsidRPr="00AB3A97">
          <w:rPr>
            <w:rStyle w:val="Hyperlink"/>
            <w:noProof/>
            <w:sz w:val="24"/>
            <w:szCs w:val="24"/>
          </w:rPr>
          <w:t>22</w:t>
        </w:r>
        <w:r w:rsidR="00B17711" w:rsidRPr="00AB3A97">
          <w:rPr>
            <w:rFonts w:eastAsiaTheme="minorEastAsia"/>
            <w:noProof/>
            <w:sz w:val="24"/>
            <w:szCs w:val="24"/>
            <w:lang w:eastAsia="en-GB"/>
          </w:rPr>
          <w:tab/>
        </w:r>
        <w:r w:rsidR="00B17711" w:rsidRPr="00AB3A97">
          <w:rPr>
            <w:rStyle w:val="Hyperlink"/>
            <w:noProof/>
            <w:sz w:val="24"/>
            <w:szCs w:val="24"/>
          </w:rPr>
          <w:t>Community</w:t>
        </w:r>
        <w:r w:rsidR="00B17711" w:rsidRPr="00AB3A97">
          <w:rPr>
            <w:rStyle w:val="Hyperlink"/>
            <w:noProof/>
            <w:spacing w:val="-8"/>
            <w:sz w:val="24"/>
            <w:szCs w:val="24"/>
          </w:rPr>
          <w:t xml:space="preserve"> </w:t>
        </w:r>
        <w:r w:rsidR="00B17711" w:rsidRPr="00AB3A97">
          <w:rPr>
            <w:rStyle w:val="Hyperlink"/>
            <w:noProof/>
            <w:sz w:val="24"/>
            <w:szCs w:val="24"/>
          </w:rPr>
          <w:t>Applicants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_Toc132126165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20</w:t>
        </w:r>
        <w:r w:rsidR="00B17711" w:rsidRPr="00AB3A97">
          <w:rPr>
            <w:noProof/>
            <w:webHidden/>
            <w:sz w:val="24"/>
            <w:szCs w:val="24"/>
          </w:rPr>
          <w:fldChar w:fldCharType="end"/>
        </w:r>
      </w:hyperlink>
    </w:p>
    <w:p w14:paraId="452A1422" w14:textId="098A6DCC" w:rsidR="00B17711" w:rsidRPr="00AB3A97" w:rsidRDefault="00942021">
      <w:pPr>
        <w:pStyle w:val="TOC2"/>
        <w:tabs>
          <w:tab w:val="left" w:pos="880"/>
          <w:tab w:val="right" w:leader="dot" w:pos="9480"/>
        </w:tabs>
        <w:rPr>
          <w:rFonts w:eastAsiaTheme="minorEastAsia"/>
          <w:noProof/>
          <w:sz w:val="24"/>
          <w:szCs w:val="24"/>
          <w:lang w:eastAsia="en-GB"/>
        </w:rPr>
      </w:pPr>
      <w:hyperlink w:anchor="_Toc132126166" w:history="1">
        <w:r w:rsidR="00B17711" w:rsidRPr="00AB3A97">
          <w:rPr>
            <w:rStyle w:val="Hyperlink"/>
            <w:noProof/>
            <w:sz w:val="24"/>
            <w:szCs w:val="24"/>
          </w:rPr>
          <w:t>23</w:t>
        </w:r>
        <w:r w:rsidR="00B17711" w:rsidRPr="00AB3A97">
          <w:rPr>
            <w:rFonts w:eastAsiaTheme="minorEastAsia"/>
            <w:noProof/>
            <w:sz w:val="24"/>
            <w:szCs w:val="24"/>
            <w:lang w:eastAsia="en-GB"/>
          </w:rPr>
          <w:tab/>
        </w:r>
        <w:r w:rsidR="00B17711" w:rsidRPr="00AB3A97">
          <w:rPr>
            <w:rStyle w:val="Hyperlink"/>
            <w:noProof/>
            <w:sz w:val="24"/>
            <w:szCs w:val="24"/>
          </w:rPr>
          <w:t>Other Regulatory</w:t>
        </w:r>
        <w:r w:rsidR="00B17711" w:rsidRPr="00AB3A97">
          <w:rPr>
            <w:rStyle w:val="Hyperlink"/>
            <w:noProof/>
            <w:spacing w:val="-8"/>
            <w:sz w:val="24"/>
            <w:szCs w:val="24"/>
          </w:rPr>
          <w:t xml:space="preserve"> </w:t>
        </w:r>
        <w:r w:rsidR="00B17711" w:rsidRPr="00AB3A97">
          <w:rPr>
            <w:rStyle w:val="Hyperlink"/>
            <w:noProof/>
            <w:sz w:val="24"/>
            <w:szCs w:val="24"/>
          </w:rPr>
          <w:t>Regimes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_Toc132126166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20</w:t>
        </w:r>
        <w:r w:rsidR="00B17711" w:rsidRPr="00AB3A97">
          <w:rPr>
            <w:noProof/>
            <w:webHidden/>
            <w:sz w:val="24"/>
            <w:szCs w:val="24"/>
          </w:rPr>
          <w:fldChar w:fldCharType="end"/>
        </w:r>
      </w:hyperlink>
    </w:p>
    <w:p w14:paraId="7A534180" w14:textId="67144B40" w:rsidR="00B17711" w:rsidRPr="00AB3A97" w:rsidRDefault="00942021">
      <w:pPr>
        <w:pStyle w:val="TOC2"/>
        <w:tabs>
          <w:tab w:val="left" w:pos="880"/>
          <w:tab w:val="right" w:leader="dot" w:pos="9480"/>
        </w:tabs>
        <w:rPr>
          <w:rFonts w:eastAsiaTheme="minorEastAsia"/>
          <w:noProof/>
          <w:sz w:val="24"/>
          <w:szCs w:val="24"/>
          <w:lang w:eastAsia="en-GB"/>
        </w:rPr>
      </w:pPr>
      <w:hyperlink w:anchor="_Toc132126167" w:history="1">
        <w:r w:rsidR="00B17711" w:rsidRPr="00AB3A97">
          <w:rPr>
            <w:rStyle w:val="Hyperlink"/>
            <w:noProof/>
            <w:sz w:val="24"/>
            <w:szCs w:val="24"/>
          </w:rPr>
          <w:t>24</w:t>
        </w:r>
        <w:r w:rsidR="00B17711" w:rsidRPr="00AB3A97">
          <w:rPr>
            <w:rFonts w:eastAsiaTheme="minorEastAsia"/>
            <w:noProof/>
            <w:sz w:val="24"/>
            <w:szCs w:val="24"/>
            <w:lang w:eastAsia="en-GB"/>
          </w:rPr>
          <w:tab/>
        </w:r>
        <w:r w:rsidR="00B17711" w:rsidRPr="00AB3A97">
          <w:rPr>
            <w:rStyle w:val="Hyperlink"/>
            <w:noProof/>
            <w:sz w:val="24"/>
            <w:szCs w:val="24"/>
          </w:rPr>
          <w:t>Application</w:t>
        </w:r>
        <w:r w:rsidR="00B17711" w:rsidRPr="00AB3A97">
          <w:rPr>
            <w:rStyle w:val="Hyperlink"/>
            <w:noProof/>
            <w:spacing w:val="-6"/>
            <w:sz w:val="24"/>
            <w:szCs w:val="24"/>
          </w:rPr>
          <w:t xml:space="preserve"> </w:t>
        </w:r>
        <w:r w:rsidR="00B17711" w:rsidRPr="00AB3A97">
          <w:rPr>
            <w:rStyle w:val="Hyperlink"/>
            <w:noProof/>
            <w:sz w:val="24"/>
            <w:szCs w:val="24"/>
          </w:rPr>
          <w:t>Process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_Toc132126167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21</w:t>
        </w:r>
        <w:r w:rsidR="00B17711" w:rsidRPr="00AB3A97">
          <w:rPr>
            <w:noProof/>
            <w:webHidden/>
            <w:sz w:val="24"/>
            <w:szCs w:val="24"/>
          </w:rPr>
          <w:fldChar w:fldCharType="end"/>
        </w:r>
      </w:hyperlink>
    </w:p>
    <w:p w14:paraId="6704D3F1" w14:textId="2B0DFD32" w:rsidR="00B17711" w:rsidRPr="00AB3A97" w:rsidRDefault="00942021">
      <w:pPr>
        <w:pStyle w:val="TOC2"/>
        <w:tabs>
          <w:tab w:val="left" w:pos="880"/>
          <w:tab w:val="right" w:leader="dot" w:pos="9480"/>
        </w:tabs>
        <w:rPr>
          <w:rFonts w:eastAsiaTheme="minorEastAsia"/>
          <w:noProof/>
          <w:sz w:val="24"/>
          <w:szCs w:val="24"/>
          <w:lang w:eastAsia="en-GB"/>
        </w:rPr>
      </w:pPr>
      <w:hyperlink w:anchor="_Toc132126168" w:history="1">
        <w:r w:rsidR="00B17711" w:rsidRPr="00AB3A97">
          <w:rPr>
            <w:rStyle w:val="Hyperlink"/>
            <w:noProof/>
            <w:sz w:val="24"/>
            <w:szCs w:val="24"/>
          </w:rPr>
          <w:t>25</w:t>
        </w:r>
        <w:r w:rsidR="00B17711" w:rsidRPr="00AB3A97">
          <w:rPr>
            <w:rFonts w:eastAsiaTheme="minorEastAsia"/>
            <w:noProof/>
            <w:sz w:val="24"/>
            <w:szCs w:val="24"/>
            <w:lang w:eastAsia="en-GB"/>
          </w:rPr>
          <w:tab/>
        </w:r>
        <w:r w:rsidR="00B17711" w:rsidRPr="00AB3A97">
          <w:rPr>
            <w:rStyle w:val="Hyperlink"/>
            <w:noProof/>
            <w:sz w:val="24"/>
            <w:szCs w:val="24"/>
          </w:rPr>
          <w:t>Licensing Committee</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_Toc132126168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21</w:t>
        </w:r>
        <w:r w:rsidR="00B17711" w:rsidRPr="00AB3A97">
          <w:rPr>
            <w:noProof/>
            <w:webHidden/>
            <w:sz w:val="24"/>
            <w:szCs w:val="24"/>
          </w:rPr>
          <w:fldChar w:fldCharType="end"/>
        </w:r>
      </w:hyperlink>
    </w:p>
    <w:p w14:paraId="3F43BBE9" w14:textId="580F7A05" w:rsidR="00B17711" w:rsidRPr="00AB3A97" w:rsidRDefault="00942021">
      <w:pPr>
        <w:pStyle w:val="TOC2"/>
        <w:tabs>
          <w:tab w:val="left" w:pos="880"/>
          <w:tab w:val="right" w:leader="dot" w:pos="9480"/>
        </w:tabs>
        <w:rPr>
          <w:rFonts w:eastAsiaTheme="minorEastAsia"/>
          <w:noProof/>
          <w:sz w:val="24"/>
          <w:szCs w:val="24"/>
          <w:lang w:eastAsia="en-GB"/>
        </w:rPr>
      </w:pPr>
      <w:hyperlink w:anchor="_Toc132126169" w:history="1">
        <w:r w:rsidR="00B17711" w:rsidRPr="00AB3A97">
          <w:rPr>
            <w:rStyle w:val="Hyperlink"/>
            <w:noProof/>
            <w:sz w:val="24"/>
            <w:szCs w:val="24"/>
          </w:rPr>
          <w:t>26</w:t>
        </w:r>
        <w:r w:rsidR="00B17711" w:rsidRPr="00AB3A97">
          <w:rPr>
            <w:rFonts w:eastAsiaTheme="minorEastAsia"/>
            <w:noProof/>
            <w:sz w:val="24"/>
            <w:szCs w:val="24"/>
            <w:lang w:eastAsia="en-GB"/>
          </w:rPr>
          <w:tab/>
        </w:r>
        <w:r w:rsidR="00B17711" w:rsidRPr="00AB3A97">
          <w:rPr>
            <w:rStyle w:val="Hyperlink"/>
            <w:noProof/>
            <w:sz w:val="24"/>
            <w:szCs w:val="24"/>
          </w:rPr>
          <w:t>Representations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_Toc132126169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21</w:t>
        </w:r>
        <w:r w:rsidR="00B17711" w:rsidRPr="00AB3A97">
          <w:rPr>
            <w:noProof/>
            <w:webHidden/>
            <w:sz w:val="24"/>
            <w:szCs w:val="24"/>
          </w:rPr>
          <w:fldChar w:fldCharType="end"/>
        </w:r>
      </w:hyperlink>
    </w:p>
    <w:p w14:paraId="248CC10C" w14:textId="0F1BAEA2" w:rsidR="00B17711" w:rsidRPr="00AB3A97" w:rsidRDefault="00942021">
      <w:pPr>
        <w:pStyle w:val="TOC2"/>
        <w:tabs>
          <w:tab w:val="left" w:pos="880"/>
          <w:tab w:val="right" w:leader="dot" w:pos="9480"/>
        </w:tabs>
        <w:rPr>
          <w:rFonts w:eastAsiaTheme="minorEastAsia"/>
          <w:noProof/>
          <w:sz w:val="24"/>
          <w:szCs w:val="24"/>
          <w:lang w:eastAsia="en-GB"/>
        </w:rPr>
      </w:pPr>
      <w:hyperlink w:anchor="_Toc132126170" w:history="1">
        <w:r w:rsidR="00B17711" w:rsidRPr="00AB3A97">
          <w:rPr>
            <w:rStyle w:val="Hyperlink"/>
            <w:noProof/>
            <w:sz w:val="24"/>
            <w:szCs w:val="24"/>
          </w:rPr>
          <w:t>27</w:t>
        </w:r>
        <w:r w:rsidR="00B17711" w:rsidRPr="00AB3A97">
          <w:rPr>
            <w:rFonts w:eastAsiaTheme="minorEastAsia"/>
            <w:noProof/>
            <w:sz w:val="24"/>
            <w:szCs w:val="24"/>
            <w:lang w:eastAsia="en-GB"/>
          </w:rPr>
          <w:tab/>
        </w:r>
        <w:r w:rsidR="00B17711" w:rsidRPr="00AB3A97">
          <w:rPr>
            <w:rStyle w:val="Hyperlink"/>
            <w:noProof/>
            <w:sz w:val="24"/>
            <w:szCs w:val="24"/>
          </w:rPr>
          <w:t>Reasons</w:t>
        </w:r>
        <w:r w:rsidR="00B17711" w:rsidRPr="00AB3A97">
          <w:rPr>
            <w:rStyle w:val="Hyperlink"/>
            <w:noProof/>
            <w:spacing w:val="-8"/>
            <w:sz w:val="24"/>
            <w:szCs w:val="24"/>
          </w:rPr>
          <w:t xml:space="preserve"> </w:t>
        </w:r>
        <w:r w:rsidR="00B17711" w:rsidRPr="00AB3A97">
          <w:rPr>
            <w:rStyle w:val="Hyperlink"/>
            <w:noProof/>
            <w:sz w:val="24"/>
            <w:szCs w:val="24"/>
          </w:rPr>
          <w:t>for</w:t>
        </w:r>
        <w:r w:rsidR="00B17711" w:rsidRPr="00AB3A97">
          <w:rPr>
            <w:rStyle w:val="Hyperlink"/>
            <w:noProof/>
            <w:spacing w:val="-8"/>
            <w:sz w:val="24"/>
            <w:szCs w:val="24"/>
          </w:rPr>
          <w:t xml:space="preserve"> </w:t>
        </w:r>
        <w:r w:rsidR="00B17711" w:rsidRPr="00AB3A97">
          <w:rPr>
            <w:rStyle w:val="Hyperlink"/>
            <w:noProof/>
            <w:sz w:val="24"/>
            <w:szCs w:val="24"/>
          </w:rPr>
          <w:t>Decisions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_Toc132126170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22</w:t>
        </w:r>
        <w:r w:rsidR="00B17711" w:rsidRPr="00AB3A97">
          <w:rPr>
            <w:noProof/>
            <w:webHidden/>
            <w:sz w:val="24"/>
            <w:szCs w:val="24"/>
          </w:rPr>
          <w:fldChar w:fldCharType="end"/>
        </w:r>
      </w:hyperlink>
    </w:p>
    <w:p w14:paraId="46D6B650" w14:textId="122F1FB1" w:rsidR="00B17711" w:rsidRPr="00AB3A97" w:rsidRDefault="00942021">
      <w:pPr>
        <w:pStyle w:val="TOC2"/>
        <w:tabs>
          <w:tab w:val="left" w:pos="880"/>
          <w:tab w:val="right" w:leader="dot" w:pos="9480"/>
        </w:tabs>
        <w:rPr>
          <w:rFonts w:eastAsiaTheme="minorEastAsia"/>
          <w:noProof/>
          <w:sz w:val="24"/>
          <w:szCs w:val="24"/>
          <w:lang w:eastAsia="en-GB"/>
        </w:rPr>
      </w:pPr>
      <w:hyperlink w:anchor="_Toc132126171" w:history="1">
        <w:r w:rsidR="00B17711" w:rsidRPr="00AB3A97">
          <w:rPr>
            <w:rStyle w:val="Hyperlink"/>
            <w:noProof/>
            <w:sz w:val="24"/>
            <w:szCs w:val="24"/>
          </w:rPr>
          <w:t>28</w:t>
        </w:r>
        <w:r w:rsidR="00B17711" w:rsidRPr="00AB3A97">
          <w:rPr>
            <w:rFonts w:eastAsiaTheme="minorEastAsia"/>
            <w:noProof/>
            <w:sz w:val="24"/>
            <w:szCs w:val="24"/>
            <w:lang w:eastAsia="en-GB"/>
          </w:rPr>
          <w:tab/>
        </w:r>
        <w:r w:rsidR="00B17711" w:rsidRPr="00AB3A97">
          <w:rPr>
            <w:rStyle w:val="Hyperlink"/>
            <w:noProof/>
            <w:sz w:val="24"/>
            <w:szCs w:val="24"/>
          </w:rPr>
          <w:t>Decision</w:t>
        </w:r>
        <w:r w:rsidR="00B17711" w:rsidRPr="00AB3A97">
          <w:rPr>
            <w:rStyle w:val="Hyperlink"/>
            <w:noProof/>
            <w:spacing w:val="-9"/>
            <w:sz w:val="24"/>
            <w:szCs w:val="24"/>
          </w:rPr>
          <w:t xml:space="preserve"> </w:t>
        </w:r>
        <w:r w:rsidR="00B17711" w:rsidRPr="00AB3A97">
          <w:rPr>
            <w:rStyle w:val="Hyperlink"/>
            <w:noProof/>
            <w:sz w:val="24"/>
            <w:szCs w:val="24"/>
          </w:rPr>
          <w:t>making</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_Toc132126171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22</w:t>
        </w:r>
        <w:r w:rsidR="00B17711" w:rsidRPr="00AB3A97">
          <w:rPr>
            <w:noProof/>
            <w:webHidden/>
            <w:sz w:val="24"/>
            <w:szCs w:val="24"/>
          </w:rPr>
          <w:fldChar w:fldCharType="end"/>
        </w:r>
      </w:hyperlink>
    </w:p>
    <w:p w14:paraId="361CE372" w14:textId="7E04A17A" w:rsidR="00B17711" w:rsidRPr="00AB3A97" w:rsidRDefault="00942021" w:rsidP="00DE49C1">
      <w:pPr>
        <w:pStyle w:val="TOC1"/>
        <w:rPr>
          <w:noProof/>
        </w:rPr>
      </w:pPr>
      <w:hyperlink w:anchor="_Toc132126172" w:history="1">
        <w:r w:rsidR="00B17711" w:rsidRPr="00AB3A97">
          <w:rPr>
            <w:rStyle w:val="Hyperlink"/>
            <w:noProof/>
            <w:sz w:val="24"/>
            <w:szCs w:val="24"/>
          </w:rPr>
          <w:t>Section 4.</w:t>
        </w:r>
        <w:r w:rsidR="00B17711" w:rsidRPr="00AB3A97">
          <w:rPr>
            <w:noProof/>
            <w:webHidden/>
          </w:rPr>
          <w:tab/>
        </w:r>
        <w:r w:rsidR="00B17711" w:rsidRPr="00AB3A97">
          <w:rPr>
            <w:noProof/>
            <w:webHidden/>
          </w:rPr>
          <w:fldChar w:fldCharType="begin"/>
        </w:r>
        <w:r w:rsidR="00B17711" w:rsidRPr="00AB3A97">
          <w:rPr>
            <w:noProof/>
            <w:webHidden/>
          </w:rPr>
          <w:instrText xml:space="preserve"> PAGEREF _Toc132126172 \h </w:instrText>
        </w:r>
        <w:r w:rsidR="00B17711" w:rsidRPr="00AB3A97">
          <w:rPr>
            <w:noProof/>
            <w:webHidden/>
          </w:rPr>
        </w:r>
        <w:r w:rsidR="00B17711" w:rsidRPr="00AB3A97">
          <w:rPr>
            <w:noProof/>
            <w:webHidden/>
          </w:rPr>
          <w:fldChar w:fldCharType="separate"/>
        </w:r>
        <w:r w:rsidR="00C6441A">
          <w:rPr>
            <w:noProof/>
            <w:webHidden/>
          </w:rPr>
          <w:t>23</w:t>
        </w:r>
        <w:r w:rsidR="00B17711" w:rsidRPr="00AB3A97">
          <w:rPr>
            <w:noProof/>
            <w:webHidden/>
          </w:rPr>
          <w:fldChar w:fldCharType="end"/>
        </w:r>
      </w:hyperlink>
    </w:p>
    <w:p w14:paraId="0D4E51BA" w14:textId="156E3A46" w:rsidR="00B17711" w:rsidRPr="00AB3A97" w:rsidRDefault="00942021">
      <w:pPr>
        <w:pStyle w:val="TOC2"/>
        <w:tabs>
          <w:tab w:val="left" w:pos="880"/>
          <w:tab w:val="right" w:leader="dot" w:pos="9480"/>
        </w:tabs>
        <w:rPr>
          <w:rFonts w:eastAsiaTheme="minorEastAsia"/>
          <w:noProof/>
          <w:sz w:val="24"/>
          <w:szCs w:val="24"/>
          <w:lang w:eastAsia="en-GB"/>
        </w:rPr>
      </w:pPr>
      <w:hyperlink w:anchor="_Toc132126173" w:history="1">
        <w:r w:rsidR="00B17711" w:rsidRPr="00AB3A97">
          <w:rPr>
            <w:rStyle w:val="Hyperlink"/>
            <w:noProof/>
            <w:sz w:val="24"/>
            <w:szCs w:val="24"/>
          </w:rPr>
          <w:t>29</w:t>
        </w:r>
        <w:r w:rsidR="00B17711" w:rsidRPr="00AB3A97">
          <w:rPr>
            <w:rFonts w:eastAsiaTheme="minorEastAsia"/>
            <w:noProof/>
            <w:sz w:val="24"/>
            <w:szCs w:val="24"/>
            <w:lang w:eastAsia="en-GB"/>
          </w:rPr>
          <w:tab/>
        </w:r>
        <w:r w:rsidR="00B17711" w:rsidRPr="00AB3A97">
          <w:rPr>
            <w:rStyle w:val="Hyperlink"/>
            <w:noProof/>
            <w:sz w:val="24"/>
            <w:szCs w:val="24"/>
          </w:rPr>
          <w:t>Premises</w:t>
        </w:r>
        <w:r w:rsidR="00B17711" w:rsidRPr="00AB3A97">
          <w:rPr>
            <w:rStyle w:val="Hyperlink"/>
            <w:noProof/>
            <w:spacing w:val="-7"/>
            <w:sz w:val="24"/>
            <w:szCs w:val="24"/>
          </w:rPr>
          <w:t xml:space="preserve"> </w:t>
        </w:r>
        <w:r w:rsidR="00B17711" w:rsidRPr="00AB3A97">
          <w:rPr>
            <w:rStyle w:val="Hyperlink"/>
            <w:noProof/>
            <w:sz w:val="24"/>
            <w:szCs w:val="24"/>
          </w:rPr>
          <w:t>licences</w:t>
        </w:r>
        <w:r w:rsidR="00B17711" w:rsidRPr="00AB3A97">
          <w:rPr>
            <w:rStyle w:val="Hyperlink"/>
            <w:noProof/>
            <w:spacing w:val="-3"/>
            <w:sz w:val="24"/>
            <w:szCs w:val="24"/>
          </w:rPr>
          <w:t xml:space="preserve"> </w:t>
        </w:r>
        <w:r w:rsidR="00B17711" w:rsidRPr="00AB3A97">
          <w:rPr>
            <w:rStyle w:val="Hyperlink"/>
            <w:noProof/>
            <w:sz w:val="24"/>
            <w:szCs w:val="24"/>
          </w:rPr>
          <w:t>and</w:t>
        </w:r>
        <w:r w:rsidR="00B17711" w:rsidRPr="00AB3A97">
          <w:rPr>
            <w:rStyle w:val="Hyperlink"/>
            <w:noProof/>
            <w:spacing w:val="-3"/>
            <w:sz w:val="24"/>
            <w:szCs w:val="24"/>
          </w:rPr>
          <w:t xml:space="preserve"> </w:t>
        </w:r>
        <w:r w:rsidR="00B17711" w:rsidRPr="00AB3A97">
          <w:rPr>
            <w:rStyle w:val="Hyperlink"/>
            <w:noProof/>
            <w:sz w:val="24"/>
            <w:szCs w:val="24"/>
          </w:rPr>
          <w:t>club</w:t>
        </w:r>
        <w:r w:rsidR="00B17711" w:rsidRPr="00AB3A97">
          <w:rPr>
            <w:rStyle w:val="Hyperlink"/>
            <w:noProof/>
            <w:spacing w:val="-3"/>
            <w:sz w:val="24"/>
            <w:szCs w:val="24"/>
          </w:rPr>
          <w:t xml:space="preserve"> </w:t>
        </w:r>
        <w:r w:rsidR="00B17711" w:rsidRPr="00AB3A97">
          <w:rPr>
            <w:rStyle w:val="Hyperlink"/>
            <w:noProof/>
            <w:sz w:val="24"/>
            <w:szCs w:val="24"/>
          </w:rPr>
          <w:t>premises certificates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_Toc132126173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23</w:t>
        </w:r>
        <w:r w:rsidR="00B17711" w:rsidRPr="00AB3A97">
          <w:rPr>
            <w:noProof/>
            <w:webHidden/>
            <w:sz w:val="24"/>
            <w:szCs w:val="24"/>
          </w:rPr>
          <w:fldChar w:fldCharType="end"/>
        </w:r>
      </w:hyperlink>
    </w:p>
    <w:p w14:paraId="10A200B9" w14:textId="612A4CA5" w:rsidR="00B17711" w:rsidRPr="00AB3A97" w:rsidRDefault="00942021">
      <w:pPr>
        <w:pStyle w:val="TOC2"/>
        <w:tabs>
          <w:tab w:val="left" w:pos="880"/>
          <w:tab w:val="right" w:leader="dot" w:pos="9480"/>
        </w:tabs>
        <w:rPr>
          <w:rFonts w:eastAsiaTheme="minorEastAsia"/>
          <w:noProof/>
          <w:sz w:val="24"/>
          <w:szCs w:val="24"/>
          <w:lang w:eastAsia="en-GB"/>
        </w:rPr>
      </w:pPr>
      <w:hyperlink w:anchor="_Toc132126174" w:history="1">
        <w:r w:rsidR="00B17711" w:rsidRPr="00AB3A97">
          <w:rPr>
            <w:rStyle w:val="Hyperlink"/>
            <w:noProof/>
            <w:sz w:val="24"/>
            <w:szCs w:val="24"/>
          </w:rPr>
          <w:t>30</w:t>
        </w:r>
        <w:r w:rsidR="00B17711" w:rsidRPr="00AB3A97">
          <w:rPr>
            <w:rFonts w:eastAsiaTheme="minorEastAsia"/>
            <w:noProof/>
            <w:sz w:val="24"/>
            <w:szCs w:val="24"/>
            <w:lang w:eastAsia="en-GB"/>
          </w:rPr>
          <w:tab/>
        </w:r>
        <w:r w:rsidR="00B17711" w:rsidRPr="00AB3A97">
          <w:rPr>
            <w:rStyle w:val="Hyperlink"/>
            <w:noProof/>
            <w:sz w:val="24"/>
            <w:szCs w:val="24"/>
          </w:rPr>
          <w:t>Planning</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_Toc132126174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23</w:t>
        </w:r>
        <w:r w:rsidR="00B17711" w:rsidRPr="00AB3A97">
          <w:rPr>
            <w:noProof/>
            <w:webHidden/>
            <w:sz w:val="24"/>
            <w:szCs w:val="24"/>
          </w:rPr>
          <w:fldChar w:fldCharType="end"/>
        </w:r>
      </w:hyperlink>
    </w:p>
    <w:p w14:paraId="32027CDE" w14:textId="47C3517D" w:rsidR="00B17711" w:rsidRPr="00AB3A97" w:rsidRDefault="00942021">
      <w:pPr>
        <w:pStyle w:val="TOC2"/>
        <w:tabs>
          <w:tab w:val="left" w:pos="880"/>
          <w:tab w:val="right" w:leader="dot" w:pos="9480"/>
        </w:tabs>
        <w:rPr>
          <w:rFonts w:eastAsiaTheme="minorEastAsia"/>
          <w:noProof/>
          <w:sz w:val="24"/>
          <w:szCs w:val="24"/>
          <w:lang w:eastAsia="en-GB"/>
        </w:rPr>
      </w:pPr>
      <w:hyperlink w:anchor="_Toc132126175" w:history="1">
        <w:r w:rsidR="00B17711" w:rsidRPr="00AB3A97">
          <w:rPr>
            <w:rStyle w:val="Hyperlink"/>
            <w:noProof/>
            <w:sz w:val="24"/>
            <w:szCs w:val="24"/>
          </w:rPr>
          <w:t>31</w:t>
        </w:r>
        <w:r w:rsidR="00B17711" w:rsidRPr="00AB3A97">
          <w:rPr>
            <w:rFonts w:eastAsiaTheme="minorEastAsia"/>
            <w:noProof/>
            <w:sz w:val="24"/>
            <w:szCs w:val="24"/>
            <w:lang w:eastAsia="en-GB"/>
          </w:rPr>
          <w:tab/>
        </w:r>
        <w:r w:rsidR="00B17711" w:rsidRPr="00AB3A97">
          <w:rPr>
            <w:rStyle w:val="Hyperlink"/>
            <w:noProof/>
            <w:sz w:val="24"/>
            <w:szCs w:val="24"/>
          </w:rPr>
          <w:t>Licensing Hours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_Toc132126175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23</w:t>
        </w:r>
        <w:r w:rsidR="00B17711" w:rsidRPr="00AB3A97">
          <w:rPr>
            <w:noProof/>
            <w:webHidden/>
            <w:sz w:val="24"/>
            <w:szCs w:val="24"/>
          </w:rPr>
          <w:fldChar w:fldCharType="end"/>
        </w:r>
      </w:hyperlink>
    </w:p>
    <w:p w14:paraId="247D2B50" w14:textId="1D5F9F3F" w:rsidR="00B17711" w:rsidRPr="00AB3A97" w:rsidRDefault="00942021">
      <w:pPr>
        <w:pStyle w:val="TOC2"/>
        <w:tabs>
          <w:tab w:val="left" w:pos="880"/>
          <w:tab w:val="right" w:leader="dot" w:pos="9480"/>
        </w:tabs>
        <w:rPr>
          <w:rFonts w:eastAsiaTheme="minorEastAsia"/>
          <w:noProof/>
          <w:sz w:val="24"/>
          <w:szCs w:val="24"/>
          <w:lang w:eastAsia="en-GB"/>
        </w:rPr>
      </w:pPr>
      <w:hyperlink w:anchor="_Toc132126176" w:history="1">
        <w:r w:rsidR="00B17711" w:rsidRPr="00AB3A97">
          <w:rPr>
            <w:rStyle w:val="Hyperlink"/>
            <w:noProof/>
            <w:sz w:val="24"/>
            <w:szCs w:val="24"/>
          </w:rPr>
          <w:t>32</w:t>
        </w:r>
        <w:r w:rsidR="00B17711" w:rsidRPr="00AB3A97">
          <w:rPr>
            <w:rFonts w:eastAsiaTheme="minorEastAsia"/>
            <w:noProof/>
            <w:sz w:val="24"/>
            <w:szCs w:val="24"/>
            <w:lang w:eastAsia="en-GB"/>
          </w:rPr>
          <w:tab/>
        </w:r>
        <w:r w:rsidR="00B17711" w:rsidRPr="00AB3A97">
          <w:rPr>
            <w:rStyle w:val="Hyperlink"/>
            <w:noProof/>
            <w:sz w:val="24"/>
            <w:szCs w:val="24"/>
          </w:rPr>
          <w:t>Mandatory Conditions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_Toc132126176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25</w:t>
        </w:r>
        <w:r w:rsidR="00B17711" w:rsidRPr="00AB3A97">
          <w:rPr>
            <w:noProof/>
            <w:webHidden/>
            <w:sz w:val="24"/>
            <w:szCs w:val="24"/>
          </w:rPr>
          <w:fldChar w:fldCharType="end"/>
        </w:r>
      </w:hyperlink>
    </w:p>
    <w:p w14:paraId="70F36DA8" w14:textId="07E8AA73" w:rsidR="00B17711" w:rsidRPr="00AB3A97" w:rsidRDefault="00942021">
      <w:pPr>
        <w:pStyle w:val="TOC2"/>
        <w:tabs>
          <w:tab w:val="left" w:pos="880"/>
          <w:tab w:val="right" w:leader="dot" w:pos="9480"/>
        </w:tabs>
        <w:rPr>
          <w:rFonts w:eastAsiaTheme="minorEastAsia"/>
          <w:noProof/>
          <w:sz w:val="24"/>
          <w:szCs w:val="24"/>
          <w:lang w:eastAsia="en-GB"/>
        </w:rPr>
      </w:pPr>
      <w:hyperlink w:anchor="_Toc132126177" w:history="1">
        <w:r w:rsidR="00B17711" w:rsidRPr="00AB3A97">
          <w:rPr>
            <w:rStyle w:val="Hyperlink"/>
            <w:noProof/>
            <w:sz w:val="24"/>
            <w:szCs w:val="24"/>
          </w:rPr>
          <w:t>33</w:t>
        </w:r>
        <w:r w:rsidR="00B17711" w:rsidRPr="00AB3A97">
          <w:rPr>
            <w:rFonts w:eastAsiaTheme="minorEastAsia"/>
            <w:noProof/>
            <w:sz w:val="24"/>
            <w:szCs w:val="24"/>
            <w:lang w:eastAsia="en-GB"/>
          </w:rPr>
          <w:tab/>
        </w:r>
        <w:r w:rsidR="00B17711" w:rsidRPr="00AB3A97">
          <w:rPr>
            <w:rStyle w:val="Hyperlink"/>
            <w:noProof/>
            <w:sz w:val="24"/>
            <w:szCs w:val="24"/>
          </w:rPr>
          <w:t xml:space="preserve">Local, </w:t>
        </w:r>
        <w:r w:rsidR="00B00290">
          <w:rPr>
            <w:rStyle w:val="Hyperlink"/>
            <w:noProof/>
            <w:sz w:val="24"/>
            <w:szCs w:val="24"/>
          </w:rPr>
          <w:t>N</w:t>
        </w:r>
        <w:r w:rsidR="00B17711" w:rsidRPr="00AB3A97">
          <w:rPr>
            <w:rStyle w:val="Hyperlink"/>
            <w:noProof/>
            <w:sz w:val="24"/>
            <w:szCs w:val="24"/>
          </w:rPr>
          <w:t>ational</w:t>
        </w:r>
        <w:r w:rsidR="00B17711" w:rsidRPr="00AB3A97">
          <w:rPr>
            <w:rStyle w:val="Hyperlink"/>
            <w:noProof/>
            <w:spacing w:val="-1"/>
            <w:sz w:val="24"/>
            <w:szCs w:val="24"/>
          </w:rPr>
          <w:t xml:space="preserve"> </w:t>
        </w:r>
        <w:r w:rsidR="00B17711" w:rsidRPr="00AB3A97">
          <w:rPr>
            <w:rStyle w:val="Hyperlink"/>
            <w:noProof/>
            <w:sz w:val="24"/>
            <w:szCs w:val="24"/>
          </w:rPr>
          <w:t>and</w:t>
        </w:r>
        <w:r w:rsidR="00B17711" w:rsidRPr="00AB3A97">
          <w:rPr>
            <w:rStyle w:val="Hyperlink"/>
            <w:noProof/>
            <w:spacing w:val="-3"/>
            <w:sz w:val="24"/>
            <w:szCs w:val="24"/>
          </w:rPr>
          <w:t xml:space="preserve"> </w:t>
        </w:r>
        <w:r w:rsidR="00B00290">
          <w:rPr>
            <w:rStyle w:val="Hyperlink"/>
            <w:noProof/>
            <w:sz w:val="24"/>
            <w:szCs w:val="24"/>
          </w:rPr>
          <w:t>I</w:t>
        </w:r>
        <w:r w:rsidR="00B17711" w:rsidRPr="00AB3A97">
          <w:rPr>
            <w:rStyle w:val="Hyperlink"/>
            <w:noProof/>
            <w:sz w:val="24"/>
            <w:szCs w:val="24"/>
          </w:rPr>
          <w:t>nternational</w:t>
        </w:r>
        <w:r w:rsidR="00B17711" w:rsidRPr="00AB3A97">
          <w:rPr>
            <w:rStyle w:val="Hyperlink"/>
            <w:noProof/>
            <w:spacing w:val="-1"/>
            <w:sz w:val="24"/>
            <w:szCs w:val="24"/>
          </w:rPr>
          <w:t xml:space="preserve"> </w:t>
        </w:r>
        <w:r w:rsidR="00B00290">
          <w:rPr>
            <w:rStyle w:val="Hyperlink"/>
            <w:noProof/>
            <w:sz w:val="24"/>
            <w:szCs w:val="24"/>
          </w:rPr>
          <w:t>O</w:t>
        </w:r>
        <w:r w:rsidR="00B17711" w:rsidRPr="00AB3A97">
          <w:rPr>
            <w:rStyle w:val="Hyperlink"/>
            <w:noProof/>
            <w:sz w:val="24"/>
            <w:szCs w:val="24"/>
          </w:rPr>
          <w:t>ccasions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_Toc132126177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25</w:t>
        </w:r>
        <w:r w:rsidR="00B17711" w:rsidRPr="00AB3A97">
          <w:rPr>
            <w:noProof/>
            <w:webHidden/>
            <w:sz w:val="24"/>
            <w:szCs w:val="24"/>
          </w:rPr>
          <w:fldChar w:fldCharType="end"/>
        </w:r>
      </w:hyperlink>
    </w:p>
    <w:p w14:paraId="45C2BED1" w14:textId="361EAD9E" w:rsidR="00B17711" w:rsidRPr="00AB3A97" w:rsidRDefault="00942021">
      <w:pPr>
        <w:pStyle w:val="TOC2"/>
        <w:tabs>
          <w:tab w:val="left" w:pos="880"/>
          <w:tab w:val="right" w:leader="dot" w:pos="9480"/>
        </w:tabs>
        <w:rPr>
          <w:rFonts w:eastAsiaTheme="minorEastAsia"/>
          <w:noProof/>
          <w:sz w:val="24"/>
          <w:szCs w:val="24"/>
          <w:lang w:eastAsia="en-GB"/>
        </w:rPr>
      </w:pPr>
      <w:hyperlink w:anchor="_Toc132126178" w:history="1">
        <w:r w:rsidR="00B17711" w:rsidRPr="00AB3A97">
          <w:rPr>
            <w:rStyle w:val="Hyperlink"/>
            <w:noProof/>
            <w:sz w:val="24"/>
            <w:szCs w:val="24"/>
          </w:rPr>
          <w:t>34</w:t>
        </w:r>
        <w:r w:rsidR="00B17711" w:rsidRPr="00AB3A97">
          <w:rPr>
            <w:rFonts w:eastAsiaTheme="minorEastAsia"/>
            <w:noProof/>
            <w:sz w:val="24"/>
            <w:szCs w:val="24"/>
            <w:lang w:eastAsia="en-GB"/>
          </w:rPr>
          <w:tab/>
        </w:r>
        <w:r w:rsidR="00B17711" w:rsidRPr="00AB3A97">
          <w:rPr>
            <w:rStyle w:val="Hyperlink"/>
            <w:noProof/>
            <w:sz w:val="24"/>
            <w:szCs w:val="24"/>
          </w:rPr>
          <w:t>Drinking</w:t>
        </w:r>
        <w:r w:rsidR="00B17711" w:rsidRPr="00AB3A97">
          <w:rPr>
            <w:rStyle w:val="Hyperlink"/>
            <w:noProof/>
            <w:spacing w:val="-7"/>
            <w:sz w:val="24"/>
            <w:szCs w:val="24"/>
          </w:rPr>
          <w:t xml:space="preserve"> </w:t>
        </w:r>
        <w:r w:rsidR="00B17711" w:rsidRPr="00AB3A97">
          <w:rPr>
            <w:rStyle w:val="Hyperlink"/>
            <w:noProof/>
            <w:sz w:val="24"/>
            <w:szCs w:val="24"/>
          </w:rPr>
          <w:t>up</w:t>
        </w:r>
        <w:r w:rsidR="00B17711" w:rsidRPr="00AB3A97">
          <w:rPr>
            <w:rStyle w:val="Hyperlink"/>
            <w:noProof/>
            <w:spacing w:val="-7"/>
            <w:sz w:val="24"/>
            <w:szCs w:val="24"/>
          </w:rPr>
          <w:t xml:space="preserve"> </w:t>
        </w:r>
        <w:r w:rsidR="00B17711" w:rsidRPr="00AB3A97">
          <w:rPr>
            <w:rStyle w:val="Hyperlink"/>
            <w:noProof/>
            <w:spacing w:val="-4"/>
            <w:sz w:val="24"/>
            <w:szCs w:val="24"/>
          </w:rPr>
          <w:t>time</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_Toc132126178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25</w:t>
        </w:r>
        <w:r w:rsidR="00B17711" w:rsidRPr="00AB3A97">
          <w:rPr>
            <w:noProof/>
            <w:webHidden/>
            <w:sz w:val="24"/>
            <w:szCs w:val="24"/>
          </w:rPr>
          <w:fldChar w:fldCharType="end"/>
        </w:r>
      </w:hyperlink>
    </w:p>
    <w:p w14:paraId="5B1F2A45" w14:textId="16A77EB4" w:rsidR="00B17711" w:rsidRPr="00AB3A97" w:rsidRDefault="00942021">
      <w:pPr>
        <w:pStyle w:val="TOC2"/>
        <w:tabs>
          <w:tab w:val="left" w:pos="880"/>
          <w:tab w:val="right" w:leader="dot" w:pos="9480"/>
        </w:tabs>
        <w:rPr>
          <w:rFonts w:eastAsiaTheme="minorEastAsia"/>
          <w:noProof/>
          <w:sz w:val="24"/>
          <w:szCs w:val="24"/>
          <w:lang w:eastAsia="en-GB"/>
        </w:rPr>
      </w:pPr>
      <w:hyperlink w:anchor="_Toc132126179" w:history="1">
        <w:r w:rsidR="00B17711" w:rsidRPr="00AB3A97">
          <w:rPr>
            <w:rStyle w:val="Hyperlink"/>
            <w:noProof/>
            <w:sz w:val="24"/>
            <w:szCs w:val="24"/>
          </w:rPr>
          <w:t>35</w:t>
        </w:r>
        <w:r w:rsidR="00B17711" w:rsidRPr="00AB3A97">
          <w:rPr>
            <w:rFonts w:eastAsiaTheme="minorEastAsia"/>
            <w:noProof/>
            <w:sz w:val="24"/>
            <w:szCs w:val="24"/>
            <w:lang w:eastAsia="en-GB"/>
          </w:rPr>
          <w:tab/>
        </w:r>
        <w:r w:rsidR="00B17711" w:rsidRPr="00AB3A97">
          <w:rPr>
            <w:rStyle w:val="Hyperlink"/>
            <w:noProof/>
            <w:sz w:val="24"/>
            <w:szCs w:val="24"/>
          </w:rPr>
          <w:t>Operating</w:t>
        </w:r>
        <w:r w:rsidR="00B17711" w:rsidRPr="00AB3A97">
          <w:rPr>
            <w:rStyle w:val="Hyperlink"/>
            <w:noProof/>
            <w:spacing w:val="-1"/>
            <w:sz w:val="24"/>
            <w:szCs w:val="24"/>
          </w:rPr>
          <w:t xml:space="preserve"> </w:t>
        </w:r>
        <w:r w:rsidR="00B17711" w:rsidRPr="00AB3A97">
          <w:rPr>
            <w:rStyle w:val="Hyperlink"/>
            <w:noProof/>
            <w:sz w:val="24"/>
            <w:szCs w:val="24"/>
          </w:rPr>
          <w:t>Schedules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_Toc132126179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26</w:t>
        </w:r>
        <w:r w:rsidR="00B17711" w:rsidRPr="00AB3A97">
          <w:rPr>
            <w:noProof/>
            <w:webHidden/>
            <w:sz w:val="24"/>
            <w:szCs w:val="24"/>
          </w:rPr>
          <w:fldChar w:fldCharType="end"/>
        </w:r>
      </w:hyperlink>
    </w:p>
    <w:p w14:paraId="55A58ACE" w14:textId="4F45C4B7" w:rsidR="00B17711" w:rsidRPr="00AB3A97" w:rsidRDefault="00942021">
      <w:pPr>
        <w:pStyle w:val="TOC2"/>
        <w:tabs>
          <w:tab w:val="left" w:pos="880"/>
          <w:tab w:val="right" w:leader="dot" w:pos="9480"/>
        </w:tabs>
        <w:rPr>
          <w:rFonts w:eastAsiaTheme="minorEastAsia"/>
          <w:noProof/>
          <w:sz w:val="24"/>
          <w:szCs w:val="24"/>
          <w:lang w:eastAsia="en-GB"/>
        </w:rPr>
      </w:pPr>
      <w:hyperlink w:anchor="_Toc132126180" w:history="1">
        <w:r w:rsidR="00B17711" w:rsidRPr="00AB3A97">
          <w:rPr>
            <w:rStyle w:val="Hyperlink"/>
            <w:noProof/>
            <w:sz w:val="24"/>
            <w:szCs w:val="24"/>
          </w:rPr>
          <w:t>36</w:t>
        </w:r>
        <w:r w:rsidR="00B17711" w:rsidRPr="00AB3A97">
          <w:rPr>
            <w:rFonts w:eastAsiaTheme="minorEastAsia"/>
            <w:noProof/>
            <w:sz w:val="24"/>
            <w:szCs w:val="24"/>
            <w:lang w:eastAsia="en-GB"/>
          </w:rPr>
          <w:tab/>
        </w:r>
        <w:r w:rsidR="00B17711" w:rsidRPr="00AB3A97">
          <w:rPr>
            <w:rStyle w:val="Hyperlink"/>
            <w:noProof/>
            <w:sz w:val="24"/>
            <w:szCs w:val="24"/>
          </w:rPr>
          <w:t>Risk</w:t>
        </w:r>
        <w:r w:rsidR="00B17711" w:rsidRPr="00AB3A97">
          <w:rPr>
            <w:rStyle w:val="Hyperlink"/>
            <w:noProof/>
            <w:spacing w:val="-4"/>
            <w:sz w:val="24"/>
            <w:szCs w:val="24"/>
          </w:rPr>
          <w:t xml:space="preserve"> </w:t>
        </w:r>
        <w:r w:rsidR="00B17711" w:rsidRPr="00AB3A97">
          <w:rPr>
            <w:rStyle w:val="Hyperlink"/>
            <w:noProof/>
            <w:sz w:val="24"/>
            <w:szCs w:val="24"/>
          </w:rPr>
          <w:t>assessments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_Toc132126180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27</w:t>
        </w:r>
        <w:r w:rsidR="00B17711" w:rsidRPr="00AB3A97">
          <w:rPr>
            <w:noProof/>
            <w:webHidden/>
            <w:sz w:val="24"/>
            <w:szCs w:val="24"/>
          </w:rPr>
          <w:fldChar w:fldCharType="end"/>
        </w:r>
      </w:hyperlink>
    </w:p>
    <w:p w14:paraId="4ACAF6B3" w14:textId="7248430A" w:rsidR="00B17711" w:rsidRPr="00AB3A97" w:rsidRDefault="00942021">
      <w:pPr>
        <w:pStyle w:val="TOC2"/>
        <w:tabs>
          <w:tab w:val="left" w:pos="880"/>
          <w:tab w:val="right" w:leader="dot" w:pos="9480"/>
        </w:tabs>
        <w:rPr>
          <w:rFonts w:eastAsiaTheme="minorEastAsia"/>
          <w:noProof/>
          <w:sz w:val="24"/>
          <w:szCs w:val="24"/>
          <w:lang w:eastAsia="en-GB"/>
        </w:rPr>
      </w:pPr>
      <w:hyperlink w:anchor="_Toc132126181" w:history="1">
        <w:r w:rsidR="00B17711" w:rsidRPr="00AB3A97">
          <w:rPr>
            <w:rStyle w:val="Hyperlink"/>
            <w:noProof/>
            <w:sz w:val="24"/>
            <w:szCs w:val="24"/>
          </w:rPr>
          <w:t>37</w:t>
        </w:r>
        <w:r w:rsidR="00B17711" w:rsidRPr="00AB3A97">
          <w:rPr>
            <w:rFonts w:eastAsiaTheme="minorEastAsia"/>
            <w:noProof/>
            <w:sz w:val="24"/>
            <w:szCs w:val="24"/>
            <w:lang w:eastAsia="en-GB"/>
          </w:rPr>
          <w:tab/>
        </w:r>
        <w:r w:rsidR="00B17711" w:rsidRPr="00AB3A97">
          <w:rPr>
            <w:rStyle w:val="Hyperlink"/>
            <w:noProof/>
            <w:sz w:val="24"/>
            <w:szCs w:val="24"/>
          </w:rPr>
          <w:t>Consumption</w:t>
        </w:r>
        <w:r w:rsidR="00B17711" w:rsidRPr="00AB3A97">
          <w:rPr>
            <w:rStyle w:val="Hyperlink"/>
            <w:noProof/>
            <w:spacing w:val="-3"/>
            <w:sz w:val="24"/>
            <w:szCs w:val="24"/>
          </w:rPr>
          <w:t xml:space="preserve"> </w:t>
        </w:r>
        <w:r w:rsidR="00B17711" w:rsidRPr="00AB3A97">
          <w:rPr>
            <w:rStyle w:val="Hyperlink"/>
            <w:noProof/>
            <w:sz w:val="24"/>
            <w:szCs w:val="24"/>
          </w:rPr>
          <w:t>of</w:t>
        </w:r>
        <w:r w:rsidR="00B17711" w:rsidRPr="00AB3A97">
          <w:rPr>
            <w:rStyle w:val="Hyperlink"/>
            <w:noProof/>
            <w:spacing w:val="1"/>
            <w:sz w:val="24"/>
            <w:szCs w:val="24"/>
          </w:rPr>
          <w:t xml:space="preserve"> </w:t>
        </w:r>
        <w:r w:rsidR="00B17711" w:rsidRPr="00AB3A97">
          <w:rPr>
            <w:rStyle w:val="Hyperlink"/>
            <w:noProof/>
            <w:sz w:val="24"/>
            <w:szCs w:val="24"/>
          </w:rPr>
          <w:t>Alcohol</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_Toc132126181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27</w:t>
        </w:r>
        <w:r w:rsidR="00B17711" w:rsidRPr="00AB3A97">
          <w:rPr>
            <w:noProof/>
            <w:webHidden/>
            <w:sz w:val="24"/>
            <w:szCs w:val="24"/>
          </w:rPr>
          <w:fldChar w:fldCharType="end"/>
        </w:r>
      </w:hyperlink>
    </w:p>
    <w:p w14:paraId="67670026" w14:textId="261471C9" w:rsidR="00B17711" w:rsidRPr="00AB3A97" w:rsidRDefault="00942021">
      <w:pPr>
        <w:pStyle w:val="TOC2"/>
        <w:tabs>
          <w:tab w:val="left" w:pos="880"/>
          <w:tab w:val="right" w:leader="dot" w:pos="9480"/>
        </w:tabs>
        <w:rPr>
          <w:rFonts w:eastAsiaTheme="minorEastAsia"/>
          <w:noProof/>
          <w:sz w:val="24"/>
          <w:szCs w:val="24"/>
          <w:lang w:eastAsia="en-GB"/>
        </w:rPr>
      </w:pPr>
      <w:hyperlink w:anchor="_Toc132126182" w:history="1">
        <w:r w:rsidR="00B17711" w:rsidRPr="00AB3A97">
          <w:rPr>
            <w:rStyle w:val="Hyperlink"/>
            <w:noProof/>
            <w:sz w:val="24"/>
            <w:szCs w:val="24"/>
          </w:rPr>
          <w:t>38</w:t>
        </w:r>
        <w:r w:rsidR="00B17711" w:rsidRPr="00AB3A97">
          <w:rPr>
            <w:rFonts w:eastAsiaTheme="minorEastAsia"/>
            <w:noProof/>
            <w:sz w:val="24"/>
            <w:szCs w:val="24"/>
            <w:lang w:eastAsia="en-GB"/>
          </w:rPr>
          <w:tab/>
        </w:r>
        <w:r w:rsidR="00B17711" w:rsidRPr="00AB3A97">
          <w:rPr>
            <w:rStyle w:val="Hyperlink"/>
            <w:noProof/>
            <w:sz w:val="24"/>
            <w:szCs w:val="24"/>
          </w:rPr>
          <w:t>Conditions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_Toc132126182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28</w:t>
        </w:r>
        <w:r w:rsidR="00B17711" w:rsidRPr="00AB3A97">
          <w:rPr>
            <w:noProof/>
            <w:webHidden/>
            <w:sz w:val="24"/>
            <w:szCs w:val="24"/>
          </w:rPr>
          <w:fldChar w:fldCharType="end"/>
        </w:r>
      </w:hyperlink>
    </w:p>
    <w:p w14:paraId="757DAAD0" w14:textId="25618E20" w:rsidR="00B17711" w:rsidRPr="00AB3A97" w:rsidRDefault="00942021">
      <w:pPr>
        <w:pStyle w:val="TOC2"/>
        <w:tabs>
          <w:tab w:val="left" w:pos="880"/>
          <w:tab w:val="right" w:leader="dot" w:pos="9480"/>
        </w:tabs>
        <w:rPr>
          <w:rFonts w:eastAsiaTheme="minorEastAsia"/>
          <w:noProof/>
          <w:sz w:val="24"/>
          <w:szCs w:val="24"/>
          <w:lang w:eastAsia="en-GB"/>
        </w:rPr>
      </w:pPr>
      <w:hyperlink w:anchor="_Toc132126183" w:history="1">
        <w:r w:rsidR="00B17711" w:rsidRPr="00AB3A97">
          <w:rPr>
            <w:rStyle w:val="Hyperlink"/>
            <w:noProof/>
            <w:sz w:val="24"/>
            <w:szCs w:val="24"/>
          </w:rPr>
          <w:t>39</w:t>
        </w:r>
        <w:r w:rsidR="00B17711" w:rsidRPr="00AB3A97">
          <w:rPr>
            <w:rFonts w:eastAsiaTheme="minorEastAsia"/>
            <w:noProof/>
            <w:sz w:val="24"/>
            <w:szCs w:val="24"/>
            <w:lang w:eastAsia="en-GB"/>
          </w:rPr>
          <w:tab/>
        </w:r>
        <w:r w:rsidR="00B17711" w:rsidRPr="00AB3A97">
          <w:rPr>
            <w:rStyle w:val="Hyperlink"/>
            <w:noProof/>
            <w:sz w:val="24"/>
            <w:szCs w:val="24"/>
          </w:rPr>
          <w:t>Designated</w:t>
        </w:r>
        <w:r w:rsidR="00B17711" w:rsidRPr="00AB3A97">
          <w:rPr>
            <w:rStyle w:val="Hyperlink"/>
            <w:noProof/>
            <w:spacing w:val="-12"/>
            <w:sz w:val="24"/>
            <w:szCs w:val="24"/>
          </w:rPr>
          <w:t xml:space="preserve"> </w:t>
        </w:r>
        <w:r w:rsidR="00B17711" w:rsidRPr="00AB3A97">
          <w:rPr>
            <w:rStyle w:val="Hyperlink"/>
            <w:noProof/>
            <w:sz w:val="24"/>
            <w:szCs w:val="24"/>
          </w:rPr>
          <w:t>Premises</w:t>
        </w:r>
        <w:r w:rsidR="00B17711" w:rsidRPr="00AB3A97">
          <w:rPr>
            <w:rStyle w:val="Hyperlink"/>
            <w:noProof/>
            <w:spacing w:val="-9"/>
            <w:sz w:val="24"/>
            <w:szCs w:val="24"/>
          </w:rPr>
          <w:t xml:space="preserve"> </w:t>
        </w:r>
        <w:r w:rsidR="00B17711" w:rsidRPr="00AB3A97">
          <w:rPr>
            <w:rStyle w:val="Hyperlink"/>
            <w:noProof/>
            <w:sz w:val="24"/>
            <w:szCs w:val="24"/>
          </w:rPr>
          <w:t>Supervisor</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_Toc132126183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28</w:t>
        </w:r>
        <w:r w:rsidR="00B17711" w:rsidRPr="00AB3A97">
          <w:rPr>
            <w:noProof/>
            <w:webHidden/>
            <w:sz w:val="24"/>
            <w:szCs w:val="24"/>
          </w:rPr>
          <w:fldChar w:fldCharType="end"/>
        </w:r>
      </w:hyperlink>
    </w:p>
    <w:p w14:paraId="710ED4D0" w14:textId="5BEACA26" w:rsidR="00B17711" w:rsidRPr="00AB3A97" w:rsidRDefault="00942021">
      <w:pPr>
        <w:pStyle w:val="TOC2"/>
        <w:tabs>
          <w:tab w:val="left" w:pos="880"/>
          <w:tab w:val="right" w:leader="dot" w:pos="9480"/>
        </w:tabs>
        <w:rPr>
          <w:rFonts w:eastAsiaTheme="minorEastAsia"/>
          <w:noProof/>
          <w:sz w:val="24"/>
          <w:szCs w:val="24"/>
          <w:lang w:eastAsia="en-GB"/>
        </w:rPr>
      </w:pPr>
      <w:hyperlink w:anchor="_Toc132126184" w:history="1">
        <w:r w:rsidR="00B17711" w:rsidRPr="00AB3A97">
          <w:rPr>
            <w:rStyle w:val="Hyperlink"/>
            <w:noProof/>
            <w:sz w:val="24"/>
            <w:szCs w:val="24"/>
          </w:rPr>
          <w:t>40</w:t>
        </w:r>
        <w:r w:rsidR="00B17711" w:rsidRPr="00AB3A97">
          <w:rPr>
            <w:rFonts w:eastAsiaTheme="minorEastAsia"/>
            <w:noProof/>
            <w:sz w:val="24"/>
            <w:szCs w:val="24"/>
            <w:lang w:eastAsia="en-GB"/>
          </w:rPr>
          <w:tab/>
        </w:r>
        <w:r w:rsidR="00B17711" w:rsidRPr="00AB3A97">
          <w:rPr>
            <w:rStyle w:val="Hyperlink"/>
            <w:noProof/>
            <w:sz w:val="24"/>
            <w:szCs w:val="24"/>
          </w:rPr>
          <w:t>Staff Training</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_Toc132126184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29</w:t>
        </w:r>
        <w:r w:rsidR="00B17711" w:rsidRPr="00AB3A97">
          <w:rPr>
            <w:noProof/>
            <w:webHidden/>
            <w:sz w:val="24"/>
            <w:szCs w:val="24"/>
          </w:rPr>
          <w:fldChar w:fldCharType="end"/>
        </w:r>
      </w:hyperlink>
    </w:p>
    <w:p w14:paraId="61071517" w14:textId="6C37CB01" w:rsidR="00B17711" w:rsidRPr="00AB3A97" w:rsidRDefault="00942021">
      <w:pPr>
        <w:pStyle w:val="TOC2"/>
        <w:tabs>
          <w:tab w:val="left" w:pos="880"/>
          <w:tab w:val="right" w:leader="dot" w:pos="9480"/>
        </w:tabs>
        <w:rPr>
          <w:rFonts w:eastAsiaTheme="minorEastAsia"/>
          <w:noProof/>
          <w:sz w:val="24"/>
          <w:szCs w:val="24"/>
          <w:lang w:eastAsia="en-GB"/>
        </w:rPr>
      </w:pPr>
      <w:hyperlink w:anchor="_Toc132126185" w:history="1">
        <w:r w:rsidR="00B17711" w:rsidRPr="00AB3A97">
          <w:rPr>
            <w:rStyle w:val="Hyperlink"/>
            <w:noProof/>
            <w:sz w:val="24"/>
            <w:szCs w:val="24"/>
          </w:rPr>
          <w:t>41</w:t>
        </w:r>
        <w:r w:rsidR="00B17711" w:rsidRPr="00AB3A97">
          <w:rPr>
            <w:rFonts w:eastAsiaTheme="minorEastAsia"/>
            <w:noProof/>
            <w:sz w:val="24"/>
            <w:szCs w:val="24"/>
            <w:lang w:eastAsia="en-GB"/>
          </w:rPr>
          <w:tab/>
        </w:r>
        <w:r w:rsidR="00B17711" w:rsidRPr="00AB3A97">
          <w:rPr>
            <w:rStyle w:val="Hyperlink"/>
            <w:noProof/>
            <w:sz w:val="24"/>
            <w:szCs w:val="24"/>
          </w:rPr>
          <w:t>Club</w:t>
        </w:r>
        <w:r w:rsidR="00B17711" w:rsidRPr="00AB3A97">
          <w:rPr>
            <w:rStyle w:val="Hyperlink"/>
            <w:noProof/>
            <w:spacing w:val="-11"/>
            <w:sz w:val="24"/>
            <w:szCs w:val="24"/>
          </w:rPr>
          <w:t xml:space="preserve"> </w:t>
        </w:r>
        <w:r w:rsidR="00B17711" w:rsidRPr="00AB3A97">
          <w:rPr>
            <w:rStyle w:val="Hyperlink"/>
            <w:noProof/>
            <w:sz w:val="24"/>
            <w:szCs w:val="24"/>
          </w:rPr>
          <w:t>Premises</w:t>
        </w:r>
        <w:r w:rsidR="00B17711" w:rsidRPr="00AB3A97">
          <w:rPr>
            <w:rStyle w:val="Hyperlink"/>
            <w:noProof/>
            <w:spacing w:val="-11"/>
            <w:sz w:val="24"/>
            <w:szCs w:val="24"/>
          </w:rPr>
          <w:t xml:space="preserve"> </w:t>
        </w:r>
        <w:r w:rsidR="00B17711" w:rsidRPr="00AB3A97">
          <w:rPr>
            <w:rStyle w:val="Hyperlink"/>
            <w:noProof/>
            <w:sz w:val="24"/>
            <w:szCs w:val="24"/>
          </w:rPr>
          <w:t>Certificate</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_Toc132126185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29</w:t>
        </w:r>
        <w:r w:rsidR="00B17711" w:rsidRPr="00AB3A97">
          <w:rPr>
            <w:noProof/>
            <w:webHidden/>
            <w:sz w:val="24"/>
            <w:szCs w:val="24"/>
          </w:rPr>
          <w:fldChar w:fldCharType="end"/>
        </w:r>
      </w:hyperlink>
    </w:p>
    <w:p w14:paraId="67C0F1FD" w14:textId="7E9CD00B" w:rsidR="00B17711" w:rsidRPr="00AB3A97" w:rsidRDefault="00942021">
      <w:pPr>
        <w:pStyle w:val="TOC2"/>
        <w:tabs>
          <w:tab w:val="left" w:pos="880"/>
          <w:tab w:val="right" w:leader="dot" w:pos="9480"/>
        </w:tabs>
        <w:rPr>
          <w:rFonts w:eastAsiaTheme="minorEastAsia"/>
          <w:noProof/>
          <w:sz w:val="24"/>
          <w:szCs w:val="24"/>
          <w:lang w:eastAsia="en-GB"/>
        </w:rPr>
      </w:pPr>
      <w:hyperlink w:anchor="_Toc132126186" w:history="1">
        <w:r w:rsidR="00B17711" w:rsidRPr="00AB3A97">
          <w:rPr>
            <w:rStyle w:val="Hyperlink"/>
            <w:noProof/>
            <w:sz w:val="24"/>
            <w:szCs w:val="24"/>
          </w:rPr>
          <w:t>42</w:t>
        </w:r>
        <w:r w:rsidR="00B17711" w:rsidRPr="00AB3A97">
          <w:rPr>
            <w:rFonts w:eastAsiaTheme="minorEastAsia"/>
            <w:noProof/>
            <w:sz w:val="24"/>
            <w:szCs w:val="24"/>
            <w:lang w:eastAsia="en-GB"/>
          </w:rPr>
          <w:tab/>
        </w:r>
        <w:r w:rsidR="00B17711" w:rsidRPr="00AB3A97">
          <w:rPr>
            <w:rStyle w:val="Hyperlink"/>
            <w:noProof/>
            <w:sz w:val="24"/>
            <w:szCs w:val="24"/>
          </w:rPr>
          <w:t>Community</w:t>
        </w:r>
        <w:r w:rsidR="00B17711" w:rsidRPr="00AB3A97">
          <w:rPr>
            <w:rStyle w:val="Hyperlink"/>
            <w:noProof/>
            <w:spacing w:val="-13"/>
            <w:sz w:val="24"/>
            <w:szCs w:val="24"/>
          </w:rPr>
          <w:t xml:space="preserve"> </w:t>
        </w:r>
        <w:r w:rsidR="00B17711" w:rsidRPr="00AB3A97">
          <w:rPr>
            <w:rStyle w:val="Hyperlink"/>
            <w:noProof/>
            <w:sz w:val="24"/>
            <w:szCs w:val="24"/>
          </w:rPr>
          <w:t>Halls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_Toc132126186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30</w:t>
        </w:r>
        <w:r w:rsidR="00B17711" w:rsidRPr="00AB3A97">
          <w:rPr>
            <w:noProof/>
            <w:webHidden/>
            <w:sz w:val="24"/>
            <w:szCs w:val="24"/>
          </w:rPr>
          <w:fldChar w:fldCharType="end"/>
        </w:r>
      </w:hyperlink>
    </w:p>
    <w:p w14:paraId="7010608E" w14:textId="78A64C45" w:rsidR="00B17711" w:rsidRPr="00AB3A97" w:rsidRDefault="00942021">
      <w:pPr>
        <w:pStyle w:val="TOC2"/>
        <w:tabs>
          <w:tab w:val="left" w:pos="880"/>
          <w:tab w:val="right" w:leader="dot" w:pos="9480"/>
        </w:tabs>
        <w:rPr>
          <w:rFonts w:eastAsiaTheme="minorEastAsia"/>
          <w:noProof/>
          <w:sz w:val="24"/>
          <w:szCs w:val="24"/>
          <w:lang w:eastAsia="en-GB"/>
        </w:rPr>
      </w:pPr>
      <w:hyperlink w:anchor="_Toc132126187" w:history="1">
        <w:r w:rsidR="00B17711" w:rsidRPr="00AB3A97">
          <w:rPr>
            <w:rStyle w:val="Hyperlink"/>
            <w:noProof/>
            <w:sz w:val="24"/>
            <w:szCs w:val="24"/>
          </w:rPr>
          <w:t>43</w:t>
        </w:r>
        <w:r w:rsidR="00B17711" w:rsidRPr="00AB3A97">
          <w:rPr>
            <w:rFonts w:eastAsiaTheme="minorEastAsia"/>
            <w:noProof/>
            <w:sz w:val="24"/>
            <w:szCs w:val="24"/>
            <w:lang w:eastAsia="en-GB"/>
          </w:rPr>
          <w:tab/>
        </w:r>
        <w:r w:rsidR="00B17711" w:rsidRPr="00AB3A97">
          <w:rPr>
            <w:rStyle w:val="Hyperlink"/>
            <w:noProof/>
            <w:sz w:val="24"/>
            <w:szCs w:val="24"/>
          </w:rPr>
          <w:t>Minor</w:t>
        </w:r>
        <w:r w:rsidR="00B17711" w:rsidRPr="00AB3A97">
          <w:rPr>
            <w:rStyle w:val="Hyperlink"/>
            <w:noProof/>
            <w:spacing w:val="-9"/>
            <w:sz w:val="24"/>
            <w:szCs w:val="24"/>
          </w:rPr>
          <w:t xml:space="preserve"> </w:t>
        </w:r>
        <w:r w:rsidR="00B17711" w:rsidRPr="00AB3A97">
          <w:rPr>
            <w:rStyle w:val="Hyperlink"/>
            <w:noProof/>
            <w:sz w:val="24"/>
            <w:szCs w:val="24"/>
          </w:rPr>
          <w:t>Variations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_Toc132126187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30</w:t>
        </w:r>
        <w:r w:rsidR="00B17711" w:rsidRPr="00AB3A97">
          <w:rPr>
            <w:noProof/>
            <w:webHidden/>
            <w:sz w:val="24"/>
            <w:szCs w:val="24"/>
          </w:rPr>
          <w:fldChar w:fldCharType="end"/>
        </w:r>
      </w:hyperlink>
    </w:p>
    <w:p w14:paraId="3F552C22" w14:textId="1F740105" w:rsidR="00B17711" w:rsidRPr="00AB3A97" w:rsidRDefault="00942021">
      <w:pPr>
        <w:pStyle w:val="TOC2"/>
        <w:tabs>
          <w:tab w:val="left" w:pos="880"/>
          <w:tab w:val="right" w:leader="dot" w:pos="9480"/>
        </w:tabs>
        <w:rPr>
          <w:rFonts w:eastAsiaTheme="minorEastAsia"/>
          <w:noProof/>
          <w:sz w:val="24"/>
          <w:szCs w:val="24"/>
          <w:lang w:eastAsia="en-GB"/>
        </w:rPr>
      </w:pPr>
      <w:hyperlink w:anchor="_Toc132126188" w:history="1">
        <w:r w:rsidR="00B17711" w:rsidRPr="00AB3A97">
          <w:rPr>
            <w:rStyle w:val="Hyperlink"/>
            <w:noProof/>
            <w:sz w:val="24"/>
            <w:szCs w:val="24"/>
          </w:rPr>
          <w:t>44</w:t>
        </w:r>
        <w:r w:rsidR="00B17711" w:rsidRPr="00AB3A97">
          <w:rPr>
            <w:rFonts w:eastAsiaTheme="minorEastAsia"/>
            <w:noProof/>
            <w:sz w:val="24"/>
            <w:szCs w:val="24"/>
            <w:lang w:eastAsia="en-GB"/>
          </w:rPr>
          <w:tab/>
        </w:r>
        <w:r w:rsidR="00B17711" w:rsidRPr="00AB3A97">
          <w:rPr>
            <w:rStyle w:val="Hyperlink"/>
            <w:noProof/>
            <w:sz w:val="24"/>
            <w:szCs w:val="24"/>
          </w:rPr>
          <w:t>Alcohol</w:t>
        </w:r>
        <w:r w:rsidR="00B17711" w:rsidRPr="00AB3A97">
          <w:rPr>
            <w:rStyle w:val="Hyperlink"/>
            <w:noProof/>
            <w:spacing w:val="-6"/>
            <w:sz w:val="24"/>
            <w:szCs w:val="24"/>
          </w:rPr>
          <w:t xml:space="preserve"> </w:t>
        </w:r>
        <w:r w:rsidR="00B17711" w:rsidRPr="00AB3A97">
          <w:rPr>
            <w:rStyle w:val="Hyperlink"/>
            <w:noProof/>
            <w:sz w:val="24"/>
            <w:szCs w:val="24"/>
          </w:rPr>
          <w:t>Deliveries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_Toc132126188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32</w:t>
        </w:r>
        <w:r w:rsidR="00B17711" w:rsidRPr="00AB3A97">
          <w:rPr>
            <w:noProof/>
            <w:webHidden/>
            <w:sz w:val="24"/>
            <w:szCs w:val="24"/>
          </w:rPr>
          <w:fldChar w:fldCharType="end"/>
        </w:r>
      </w:hyperlink>
    </w:p>
    <w:p w14:paraId="418AFAA1" w14:textId="03DBBF0D" w:rsidR="00B17711" w:rsidRPr="00AB3A97" w:rsidRDefault="00942021" w:rsidP="00DE49C1">
      <w:pPr>
        <w:pStyle w:val="TOC1"/>
        <w:rPr>
          <w:noProof/>
        </w:rPr>
      </w:pPr>
      <w:hyperlink w:anchor="_Toc132126189" w:history="1">
        <w:r w:rsidR="00B17711" w:rsidRPr="00AB3A97">
          <w:rPr>
            <w:rStyle w:val="Hyperlink"/>
            <w:noProof/>
            <w:sz w:val="24"/>
            <w:szCs w:val="24"/>
          </w:rPr>
          <w:t>Section 5.</w:t>
        </w:r>
        <w:r w:rsidR="00B17711" w:rsidRPr="00AB3A97">
          <w:rPr>
            <w:noProof/>
            <w:webHidden/>
          </w:rPr>
          <w:tab/>
        </w:r>
        <w:r w:rsidR="00B17711" w:rsidRPr="00AB3A97">
          <w:rPr>
            <w:noProof/>
            <w:webHidden/>
          </w:rPr>
          <w:fldChar w:fldCharType="begin"/>
        </w:r>
        <w:r w:rsidR="00B17711" w:rsidRPr="00AB3A97">
          <w:rPr>
            <w:noProof/>
            <w:webHidden/>
          </w:rPr>
          <w:instrText xml:space="preserve"> PAGEREF _Toc132126189 \h </w:instrText>
        </w:r>
        <w:r w:rsidR="00B17711" w:rsidRPr="00AB3A97">
          <w:rPr>
            <w:noProof/>
            <w:webHidden/>
          </w:rPr>
        </w:r>
        <w:r w:rsidR="00B17711" w:rsidRPr="00AB3A97">
          <w:rPr>
            <w:noProof/>
            <w:webHidden/>
          </w:rPr>
          <w:fldChar w:fldCharType="separate"/>
        </w:r>
        <w:r w:rsidR="00C6441A">
          <w:rPr>
            <w:noProof/>
            <w:webHidden/>
          </w:rPr>
          <w:t>33</w:t>
        </w:r>
        <w:r w:rsidR="00B17711" w:rsidRPr="00AB3A97">
          <w:rPr>
            <w:noProof/>
            <w:webHidden/>
          </w:rPr>
          <w:fldChar w:fldCharType="end"/>
        </w:r>
      </w:hyperlink>
    </w:p>
    <w:p w14:paraId="0BBDCA02" w14:textId="612394DC" w:rsidR="00B17711" w:rsidRPr="00AB3A97" w:rsidRDefault="00942021">
      <w:pPr>
        <w:pStyle w:val="TOC2"/>
        <w:tabs>
          <w:tab w:val="left" w:pos="880"/>
          <w:tab w:val="right" w:leader="dot" w:pos="9480"/>
        </w:tabs>
        <w:rPr>
          <w:rFonts w:eastAsiaTheme="minorEastAsia"/>
          <w:noProof/>
          <w:sz w:val="24"/>
          <w:szCs w:val="24"/>
          <w:lang w:eastAsia="en-GB"/>
        </w:rPr>
      </w:pPr>
      <w:hyperlink w:anchor="_Toc132126190" w:history="1">
        <w:r w:rsidR="00B17711" w:rsidRPr="00AB3A97">
          <w:rPr>
            <w:rStyle w:val="Hyperlink"/>
            <w:noProof/>
            <w:sz w:val="24"/>
            <w:szCs w:val="24"/>
          </w:rPr>
          <w:t>45</w:t>
        </w:r>
        <w:r w:rsidR="00B17711" w:rsidRPr="00AB3A97">
          <w:rPr>
            <w:rFonts w:eastAsiaTheme="minorEastAsia"/>
            <w:noProof/>
            <w:sz w:val="24"/>
            <w:szCs w:val="24"/>
            <w:lang w:eastAsia="en-GB"/>
          </w:rPr>
          <w:tab/>
        </w:r>
        <w:r w:rsidR="00B17711" w:rsidRPr="00AB3A97">
          <w:rPr>
            <w:rStyle w:val="Hyperlink"/>
            <w:noProof/>
            <w:sz w:val="24"/>
            <w:szCs w:val="24"/>
          </w:rPr>
          <w:t>Personal licences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_Toc132126190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33</w:t>
        </w:r>
        <w:r w:rsidR="00B17711" w:rsidRPr="00AB3A97">
          <w:rPr>
            <w:noProof/>
            <w:webHidden/>
            <w:sz w:val="24"/>
            <w:szCs w:val="24"/>
          </w:rPr>
          <w:fldChar w:fldCharType="end"/>
        </w:r>
      </w:hyperlink>
    </w:p>
    <w:p w14:paraId="0AFB6833" w14:textId="41329B88" w:rsidR="00B17711" w:rsidRPr="00AB3A97" w:rsidRDefault="00942021">
      <w:pPr>
        <w:pStyle w:val="TOC2"/>
        <w:tabs>
          <w:tab w:val="left" w:pos="880"/>
          <w:tab w:val="right" w:leader="dot" w:pos="9480"/>
        </w:tabs>
        <w:rPr>
          <w:rFonts w:eastAsiaTheme="minorEastAsia"/>
          <w:noProof/>
          <w:sz w:val="24"/>
          <w:szCs w:val="24"/>
          <w:lang w:eastAsia="en-GB"/>
        </w:rPr>
      </w:pPr>
      <w:hyperlink w:anchor="_Toc132126191" w:history="1">
        <w:r w:rsidR="00B17711" w:rsidRPr="00AB3A97">
          <w:rPr>
            <w:rStyle w:val="Hyperlink"/>
            <w:noProof/>
            <w:sz w:val="24"/>
            <w:szCs w:val="24"/>
          </w:rPr>
          <w:t>46</w:t>
        </w:r>
        <w:r w:rsidR="00B17711" w:rsidRPr="00AB3A97">
          <w:rPr>
            <w:rFonts w:eastAsiaTheme="minorEastAsia"/>
            <w:noProof/>
            <w:sz w:val="24"/>
            <w:szCs w:val="24"/>
            <w:lang w:eastAsia="en-GB"/>
          </w:rPr>
          <w:tab/>
        </w:r>
        <w:r w:rsidR="00B17711" w:rsidRPr="00AB3A97">
          <w:rPr>
            <w:rStyle w:val="Hyperlink"/>
            <w:noProof/>
            <w:sz w:val="24"/>
            <w:szCs w:val="24"/>
          </w:rPr>
          <w:t>Suspension and revocation of a Personal Licence</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_Toc132126191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34</w:t>
        </w:r>
        <w:r w:rsidR="00B17711" w:rsidRPr="00AB3A97">
          <w:rPr>
            <w:noProof/>
            <w:webHidden/>
            <w:sz w:val="24"/>
            <w:szCs w:val="24"/>
          </w:rPr>
          <w:fldChar w:fldCharType="end"/>
        </w:r>
      </w:hyperlink>
    </w:p>
    <w:p w14:paraId="69D92C37" w14:textId="17DBBBA3" w:rsidR="00B17711" w:rsidRPr="00AB3A97" w:rsidRDefault="00942021">
      <w:pPr>
        <w:pStyle w:val="TOC2"/>
        <w:tabs>
          <w:tab w:val="left" w:pos="880"/>
          <w:tab w:val="right" w:leader="dot" w:pos="9480"/>
        </w:tabs>
        <w:rPr>
          <w:rFonts w:eastAsiaTheme="minorEastAsia"/>
          <w:noProof/>
          <w:sz w:val="24"/>
          <w:szCs w:val="24"/>
          <w:lang w:eastAsia="en-GB"/>
        </w:rPr>
      </w:pPr>
      <w:hyperlink w:anchor="_Toc132126192" w:history="1">
        <w:r w:rsidR="00B17711" w:rsidRPr="00AB3A97">
          <w:rPr>
            <w:rStyle w:val="Hyperlink"/>
            <w:noProof/>
            <w:sz w:val="24"/>
            <w:szCs w:val="24"/>
          </w:rPr>
          <w:t>47</w:t>
        </w:r>
        <w:r w:rsidR="00B17711" w:rsidRPr="00AB3A97">
          <w:rPr>
            <w:rFonts w:eastAsiaTheme="minorEastAsia"/>
            <w:noProof/>
            <w:sz w:val="24"/>
            <w:szCs w:val="24"/>
            <w:lang w:eastAsia="en-GB"/>
          </w:rPr>
          <w:tab/>
        </w:r>
        <w:r w:rsidR="00B17711" w:rsidRPr="00AB3A97">
          <w:rPr>
            <w:rStyle w:val="Hyperlink"/>
            <w:noProof/>
            <w:sz w:val="24"/>
            <w:szCs w:val="24"/>
          </w:rPr>
          <w:t>Temporary</w:t>
        </w:r>
        <w:r w:rsidR="00B17711" w:rsidRPr="00AB3A97">
          <w:rPr>
            <w:rStyle w:val="Hyperlink"/>
            <w:noProof/>
            <w:spacing w:val="-9"/>
            <w:sz w:val="24"/>
            <w:szCs w:val="24"/>
          </w:rPr>
          <w:t xml:space="preserve"> </w:t>
        </w:r>
        <w:r w:rsidR="00B17711" w:rsidRPr="00AB3A97">
          <w:rPr>
            <w:rStyle w:val="Hyperlink"/>
            <w:noProof/>
            <w:sz w:val="24"/>
            <w:szCs w:val="24"/>
          </w:rPr>
          <w:t>event notices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_Toc132126192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37</w:t>
        </w:r>
        <w:r w:rsidR="00B17711" w:rsidRPr="00AB3A97">
          <w:rPr>
            <w:noProof/>
            <w:webHidden/>
            <w:sz w:val="24"/>
            <w:szCs w:val="24"/>
          </w:rPr>
          <w:fldChar w:fldCharType="end"/>
        </w:r>
      </w:hyperlink>
    </w:p>
    <w:p w14:paraId="4B8222F4" w14:textId="7748C4D2" w:rsidR="00B17711" w:rsidRPr="00AB3A97" w:rsidRDefault="00942021">
      <w:pPr>
        <w:pStyle w:val="TOC2"/>
        <w:tabs>
          <w:tab w:val="left" w:pos="880"/>
          <w:tab w:val="right" w:leader="dot" w:pos="9480"/>
        </w:tabs>
        <w:rPr>
          <w:rFonts w:eastAsiaTheme="minorEastAsia"/>
          <w:noProof/>
          <w:sz w:val="24"/>
          <w:szCs w:val="24"/>
          <w:lang w:eastAsia="en-GB"/>
        </w:rPr>
      </w:pPr>
      <w:hyperlink w:anchor="_Toc132126193" w:history="1">
        <w:r w:rsidR="00B17711" w:rsidRPr="00AB3A97">
          <w:rPr>
            <w:rStyle w:val="Hyperlink"/>
            <w:noProof/>
            <w:sz w:val="24"/>
            <w:szCs w:val="24"/>
          </w:rPr>
          <w:t>48</w:t>
        </w:r>
        <w:r w:rsidR="00B17711" w:rsidRPr="00AB3A97">
          <w:rPr>
            <w:rFonts w:eastAsiaTheme="minorEastAsia"/>
            <w:noProof/>
            <w:sz w:val="24"/>
            <w:szCs w:val="24"/>
            <w:lang w:eastAsia="en-GB"/>
          </w:rPr>
          <w:tab/>
        </w:r>
        <w:r w:rsidR="00B17711" w:rsidRPr="00AB3A97">
          <w:rPr>
            <w:rStyle w:val="Hyperlink"/>
            <w:noProof/>
            <w:sz w:val="24"/>
            <w:szCs w:val="24"/>
          </w:rPr>
          <w:t>Police</w:t>
        </w:r>
        <w:r w:rsidR="00B17711" w:rsidRPr="00AB3A97">
          <w:rPr>
            <w:rStyle w:val="Hyperlink"/>
            <w:noProof/>
            <w:spacing w:val="-3"/>
            <w:sz w:val="24"/>
            <w:szCs w:val="24"/>
          </w:rPr>
          <w:t xml:space="preserve"> </w:t>
        </w:r>
        <w:r w:rsidR="00B17711" w:rsidRPr="00AB3A97">
          <w:rPr>
            <w:rStyle w:val="Hyperlink"/>
            <w:noProof/>
            <w:sz w:val="24"/>
            <w:szCs w:val="24"/>
          </w:rPr>
          <w:t>or Environmental</w:t>
        </w:r>
        <w:r w:rsidR="00B17711" w:rsidRPr="00AB3A97">
          <w:rPr>
            <w:rStyle w:val="Hyperlink"/>
            <w:noProof/>
            <w:spacing w:val="-3"/>
            <w:sz w:val="24"/>
            <w:szCs w:val="24"/>
          </w:rPr>
          <w:t xml:space="preserve"> </w:t>
        </w:r>
        <w:r w:rsidR="00B17711" w:rsidRPr="00AB3A97">
          <w:rPr>
            <w:rStyle w:val="Hyperlink"/>
            <w:noProof/>
            <w:sz w:val="24"/>
            <w:szCs w:val="24"/>
          </w:rPr>
          <w:t>Services intervention</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_Toc132126193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38</w:t>
        </w:r>
        <w:r w:rsidR="00B17711" w:rsidRPr="00AB3A97">
          <w:rPr>
            <w:noProof/>
            <w:webHidden/>
            <w:sz w:val="24"/>
            <w:szCs w:val="24"/>
          </w:rPr>
          <w:fldChar w:fldCharType="end"/>
        </w:r>
      </w:hyperlink>
    </w:p>
    <w:p w14:paraId="5A83D6D6" w14:textId="2CE53DE0" w:rsidR="00B17711" w:rsidRPr="00AB3A97" w:rsidRDefault="00942021">
      <w:pPr>
        <w:pStyle w:val="TOC2"/>
        <w:tabs>
          <w:tab w:val="left" w:pos="880"/>
          <w:tab w:val="right" w:leader="dot" w:pos="9480"/>
        </w:tabs>
        <w:rPr>
          <w:rFonts w:eastAsiaTheme="minorEastAsia"/>
          <w:noProof/>
          <w:sz w:val="24"/>
          <w:szCs w:val="24"/>
          <w:lang w:eastAsia="en-GB"/>
        </w:rPr>
      </w:pPr>
      <w:hyperlink w:anchor="_Toc132126194" w:history="1">
        <w:r w:rsidR="00B17711" w:rsidRPr="00AB3A97">
          <w:rPr>
            <w:rStyle w:val="Hyperlink"/>
            <w:noProof/>
            <w:sz w:val="24"/>
            <w:szCs w:val="24"/>
          </w:rPr>
          <w:t>49</w:t>
        </w:r>
        <w:r w:rsidR="00B17711" w:rsidRPr="00AB3A97">
          <w:rPr>
            <w:rFonts w:eastAsiaTheme="minorEastAsia"/>
            <w:noProof/>
            <w:sz w:val="24"/>
            <w:szCs w:val="24"/>
            <w:lang w:eastAsia="en-GB"/>
          </w:rPr>
          <w:tab/>
        </w:r>
        <w:r w:rsidR="00B17711" w:rsidRPr="00AB3A97">
          <w:rPr>
            <w:rStyle w:val="Hyperlink"/>
            <w:noProof/>
            <w:sz w:val="24"/>
            <w:szCs w:val="24"/>
          </w:rPr>
          <w:t>Additional</w:t>
        </w:r>
        <w:r w:rsidR="00B17711" w:rsidRPr="00AB3A97">
          <w:rPr>
            <w:rStyle w:val="Hyperlink"/>
            <w:noProof/>
            <w:spacing w:val="-7"/>
            <w:sz w:val="24"/>
            <w:szCs w:val="24"/>
          </w:rPr>
          <w:t xml:space="preserve"> </w:t>
        </w:r>
        <w:r w:rsidR="00B17711" w:rsidRPr="00AB3A97">
          <w:rPr>
            <w:rStyle w:val="Hyperlink"/>
            <w:noProof/>
            <w:sz w:val="24"/>
            <w:szCs w:val="24"/>
          </w:rPr>
          <w:t>limitations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_Toc132126194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38</w:t>
        </w:r>
        <w:r w:rsidR="00B17711" w:rsidRPr="00AB3A97">
          <w:rPr>
            <w:noProof/>
            <w:webHidden/>
            <w:sz w:val="24"/>
            <w:szCs w:val="24"/>
          </w:rPr>
          <w:fldChar w:fldCharType="end"/>
        </w:r>
      </w:hyperlink>
    </w:p>
    <w:p w14:paraId="0ED5B4AD" w14:textId="5D479144" w:rsidR="00B17711" w:rsidRPr="00AB3A97" w:rsidRDefault="00942021">
      <w:pPr>
        <w:pStyle w:val="TOC2"/>
        <w:tabs>
          <w:tab w:val="left" w:pos="880"/>
          <w:tab w:val="right" w:leader="dot" w:pos="9480"/>
        </w:tabs>
        <w:rPr>
          <w:rFonts w:eastAsiaTheme="minorEastAsia"/>
          <w:noProof/>
          <w:sz w:val="24"/>
          <w:szCs w:val="24"/>
          <w:lang w:eastAsia="en-GB"/>
        </w:rPr>
      </w:pPr>
      <w:hyperlink w:anchor="_Toc132126195" w:history="1">
        <w:r w:rsidR="00B17711" w:rsidRPr="00AB3A97">
          <w:rPr>
            <w:rStyle w:val="Hyperlink"/>
            <w:noProof/>
            <w:sz w:val="24"/>
            <w:szCs w:val="24"/>
          </w:rPr>
          <w:t>50</w:t>
        </w:r>
        <w:r w:rsidR="00B17711" w:rsidRPr="00AB3A97">
          <w:rPr>
            <w:rFonts w:eastAsiaTheme="minorEastAsia"/>
            <w:noProof/>
            <w:sz w:val="24"/>
            <w:szCs w:val="24"/>
            <w:lang w:eastAsia="en-GB"/>
          </w:rPr>
          <w:tab/>
        </w:r>
        <w:r w:rsidR="00B17711" w:rsidRPr="00AB3A97">
          <w:rPr>
            <w:rStyle w:val="Hyperlink"/>
            <w:noProof/>
            <w:sz w:val="24"/>
            <w:szCs w:val="24"/>
          </w:rPr>
          <w:t xml:space="preserve">The Cumulative Impact of a </w:t>
        </w:r>
        <w:r w:rsidR="00D521F4">
          <w:rPr>
            <w:rStyle w:val="Hyperlink"/>
            <w:noProof/>
            <w:sz w:val="24"/>
            <w:szCs w:val="24"/>
          </w:rPr>
          <w:t>C</w:t>
        </w:r>
        <w:r w:rsidR="00B17711" w:rsidRPr="00AB3A97">
          <w:rPr>
            <w:rStyle w:val="Hyperlink"/>
            <w:noProof/>
            <w:sz w:val="24"/>
            <w:szCs w:val="24"/>
          </w:rPr>
          <w:t xml:space="preserve">oncentration of </w:t>
        </w:r>
        <w:r w:rsidR="00FA7776">
          <w:rPr>
            <w:rStyle w:val="Hyperlink"/>
            <w:noProof/>
            <w:sz w:val="24"/>
            <w:szCs w:val="24"/>
          </w:rPr>
          <w:t>L</w:t>
        </w:r>
        <w:r w:rsidR="00B17711" w:rsidRPr="00AB3A97">
          <w:rPr>
            <w:rStyle w:val="Hyperlink"/>
            <w:noProof/>
            <w:sz w:val="24"/>
            <w:szCs w:val="24"/>
          </w:rPr>
          <w:t xml:space="preserve">icensed </w:t>
        </w:r>
        <w:r w:rsidR="00FA7776">
          <w:rPr>
            <w:rStyle w:val="Hyperlink"/>
            <w:noProof/>
            <w:sz w:val="24"/>
            <w:szCs w:val="24"/>
          </w:rPr>
          <w:t>P</w:t>
        </w:r>
        <w:r w:rsidR="00B17711" w:rsidRPr="00AB3A97">
          <w:rPr>
            <w:rStyle w:val="Hyperlink"/>
            <w:noProof/>
            <w:sz w:val="24"/>
            <w:szCs w:val="24"/>
          </w:rPr>
          <w:t>remises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_Toc132126195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39</w:t>
        </w:r>
        <w:r w:rsidR="00B17711" w:rsidRPr="00AB3A97">
          <w:rPr>
            <w:noProof/>
            <w:webHidden/>
            <w:sz w:val="24"/>
            <w:szCs w:val="24"/>
          </w:rPr>
          <w:fldChar w:fldCharType="end"/>
        </w:r>
      </w:hyperlink>
    </w:p>
    <w:p w14:paraId="3780F7A9" w14:textId="239E3A1D" w:rsidR="00B17711" w:rsidRPr="00AB3A97" w:rsidRDefault="00942021">
      <w:pPr>
        <w:pStyle w:val="TOC2"/>
        <w:tabs>
          <w:tab w:val="left" w:pos="880"/>
          <w:tab w:val="right" w:leader="dot" w:pos="9480"/>
        </w:tabs>
        <w:rPr>
          <w:rFonts w:eastAsiaTheme="minorEastAsia"/>
          <w:noProof/>
          <w:sz w:val="24"/>
          <w:szCs w:val="24"/>
          <w:lang w:eastAsia="en-GB"/>
        </w:rPr>
      </w:pPr>
      <w:hyperlink w:anchor="_Toc132126196" w:history="1">
        <w:r w:rsidR="00B17711" w:rsidRPr="00AB3A97">
          <w:rPr>
            <w:rStyle w:val="Hyperlink"/>
            <w:noProof/>
            <w:sz w:val="24"/>
            <w:szCs w:val="24"/>
          </w:rPr>
          <w:t>51</w:t>
        </w:r>
        <w:r w:rsidR="00B17711" w:rsidRPr="00AB3A97">
          <w:rPr>
            <w:rFonts w:eastAsiaTheme="minorEastAsia"/>
            <w:noProof/>
            <w:sz w:val="24"/>
            <w:szCs w:val="24"/>
            <w:lang w:eastAsia="en-GB"/>
          </w:rPr>
          <w:tab/>
        </w:r>
        <w:r w:rsidR="00B17711" w:rsidRPr="00AB3A97">
          <w:rPr>
            <w:rStyle w:val="Hyperlink"/>
            <w:noProof/>
            <w:sz w:val="24"/>
            <w:szCs w:val="24"/>
          </w:rPr>
          <w:t>Late Night Levy</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_Toc132126196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41</w:t>
        </w:r>
        <w:r w:rsidR="00B17711" w:rsidRPr="00AB3A97">
          <w:rPr>
            <w:noProof/>
            <w:webHidden/>
            <w:sz w:val="24"/>
            <w:szCs w:val="24"/>
          </w:rPr>
          <w:fldChar w:fldCharType="end"/>
        </w:r>
      </w:hyperlink>
    </w:p>
    <w:p w14:paraId="69A9EBAE" w14:textId="0939068E" w:rsidR="00B17711" w:rsidRPr="00AB3A97" w:rsidRDefault="00942021">
      <w:pPr>
        <w:pStyle w:val="TOC2"/>
        <w:tabs>
          <w:tab w:val="left" w:pos="880"/>
          <w:tab w:val="right" w:leader="dot" w:pos="9480"/>
        </w:tabs>
        <w:rPr>
          <w:rFonts w:eastAsiaTheme="minorEastAsia"/>
          <w:noProof/>
          <w:sz w:val="24"/>
          <w:szCs w:val="24"/>
          <w:lang w:eastAsia="en-GB"/>
        </w:rPr>
      </w:pPr>
      <w:hyperlink w:anchor="_Toc132126197" w:history="1">
        <w:r w:rsidR="00B17711" w:rsidRPr="00AB3A97">
          <w:rPr>
            <w:rStyle w:val="Hyperlink"/>
            <w:noProof/>
            <w:sz w:val="24"/>
            <w:szCs w:val="24"/>
          </w:rPr>
          <w:t>52</w:t>
        </w:r>
        <w:r w:rsidR="00B17711" w:rsidRPr="00AB3A97">
          <w:rPr>
            <w:rFonts w:eastAsiaTheme="minorEastAsia"/>
            <w:noProof/>
            <w:sz w:val="24"/>
            <w:szCs w:val="24"/>
            <w:lang w:eastAsia="en-GB"/>
          </w:rPr>
          <w:tab/>
        </w:r>
        <w:r w:rsidR="00B17711" w:rsidRPr="00AB3A97">
          <w:rPr>
            <w:rStyle w:val="Hyperlink"/>
            <w:noProof/>
            <w:sz w:val="24"/>
            <w:szCs w:val="24"/>
          </w:rPr>
          <w:t>Early Morning Restrictions Orders (EMROs)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_Toc132126197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41</w:t>
        </w:r>
        <w:r w:rsidR="00B17711" w:rsidRPr="00AB3A97">
          <w:rPr>
            <w:noProof/>
            <w:webHidden/>
            <w:sz w:val="24"/>
            <w:szCs w:val="24"/>
          </w:rPr>
          <w:fldChar w:fldCharType="end"/>
        </w:r>
      </w:hyperlink>
    </w:p>
    <w:p w14:paraId="36C35185" w14:textId="5258E26F" w:rsidR="00B17711" w:rsidRPr="00AB3A97" w:rsidRDefault="00942021" w:rsidP="00DE49C1">
      <w:pPr>
        <w:pStyle w:val="TOC1"/>
        <w:rPr>
          <w:noProof/>
        </w:rPr>
      </w:pPr>
      <w:hyperlink w:anchor="_Toc132126198" w:history="1">
        <w:r w:rsidR="00B17711" w:rsidRPr="00AB3A97">
          <w:rPr>
            <w:rStyle w:val="Hyperlink"/>
            <w:noProof/>
            <w:sz w:val="24"/>
            <w:szCs w:val="24"/>
          </w:rPr>
          <w:t>Section 6.</w:t>
        </w:r>
        <w:r w:rsidR="00B17711" w:rsidRPr="00AB3A97">
          <w:rPr>
            <w:noProof/>
            <w:webHidden/>
          </w:rPr>
          <w:tab/>
        </w:r>
        <w:r w:rsidR="00B17711" w:rsidRPr="00AB3A97">
          <w:rPr>
            <w:noProof/>
            <w:webHidden/>
          </w:rPr>
          <w:fldChar w:fldCharType="begin"/>
        </w:r>
        <w:r w:rsidR="00B17711" w:rsidRPr="00AB3A97">
          <w:rPr>
            <w:noProof/>
            <w:webHidden/>
          </w:rPr>
          <w:instrText xml:space="preserve"> PAGEREF _Toc132126198 \h </w:instrText>
        </w:r>
        <w:r w:rsidR="00B17711" w:rsidRPr="00AB3A97">
          <w:rPr>
            <w:noProof/>
            <w:webHidden/>
          </w:rPr>
        </w:r>
        <w:r w:rsidR="00B17711" w:rsidRPr="00AB3A97">
          <w:rPr>
            <w:noProof/>
            <w:webHidden/>
          </w:rPr>
          <w:fldChar w:fldCharType="separate"/>
        </w:r>
        <w:r w:rsidR="00C6441A">
          <w:rPr>
            <w:noProof/>
            <w:webHidden/>
          </w:rPr>
          <w:t>42</w:t>
        </w:r>
        <w:r w:rsidR="00B17711" w:rsidRPr="00AB3A97">
          <w:rPr>
            <w:noProof/>
            <w:webHidden/>
          </w:rPr>
          <w:fldChar w:fldCharType="end"/>
        </w:r>
      </w:hyperlink>
    </w:p>
    <w:p w14:paraId="7E1B36F3" w14:textId="396D1F96" w:rsidR="00B17711" w:rsidRPr="00AB3A97" w:rsidRDefault="00942021">
      <w:pPr>
        <w:pStyle w:val="TOC2"/>
        <w:tabs>
          <w:tab w:val="left" w:pos="880"/>
          <w:tab w:val="right" w:leader="dot" w:pos="9480"/>
        </w:tabs>
        <w:rPr>
          <w:rFonts w:eastAsiaTheme="minorEastAsia"/>
          <w:noProof/>
          <w:sz w:val="24"/>
          <w:szCs w:val="24"/>
          <w:lang w:eastAsia="en-GB"/>
        </w:rPr>
      </w:pPr>
      <w:hyperlink w:anchor="_Toc132126199" w:history="1">
        <w:r w:rsidR="00B17711" w:rsidRPr="00AB3A97">
          <w:rPr>
            <w:rStyle w:val="Hyperlink"/>
            <w:noProof/>
            <w:sz w:val="24"/>
            <w:szCs w:val="24"/>
          </w:rPr>
          <w:t>53</w:t>
        </w:r>
        <w:r w:rsidR="00B17711" w:rsidRPr="00AB3A97">
          <w:rPr>
            <w:rFonts w:eastAsiaTheme="minorEastAsia"/>
            <w:noProof/>
            <w:sz w:val="24"/>
            <w:szCs w:val="24"/>
            <w:lang w:eastAsia="en-GB"/>
          </w:rPr>
          <w:tab/>
        </w:r>
        <w:r w:rsidR="00B17711" w:rsidRPr="00AB3A97">
          <w:rPr>
            <w:rStyle w:val="Hyperlink"/>
            <w:noProof/>
            <w:sz w:val="24"/>
            <w:szCs w:val="24"/>
          </w:rPr>
          <w:t>Enforcement</w:t>
        </w:r>
        <w:r w:rsidR="00B17711" w:rsidRPr="00AB3A97">
          <w:rPr>
            <w:rStyle w:val="Hyperlink"/>
            <w:noProof/>
            <w:spacing w:val="-3"/>
            <w:sz w:val="24"/>
            <w:szCs w:val="24"/>
          </w:rPr>
          <w:t xml:space="preserve"> </w:t>
        </w:r>
        <w:r w:rsidR="00B17711" w:rsidRPr="00AB3A97">
          <w:rPr>
            <w:rStyle w:val="Hyperlink"/>
            <w:noProof/>
            <w:sz w:val="24"/>
            <w:szCs w:val="24"/>
          </w:rPr>
          <w:t>and</w:t>
        </w:r>
        <w:r w:rsidR="00B17711" w:rsidRPr="00AB3A97">
          <w:rPr>
            <w:rStyle w:val="Hyperlink"/>
            <w:noProof/>
            <w:spacing w:val="-1"/>
            <w:sz w:val="24"/>
            <w:szCs w:val="24"/>
          </w:rPr>
          <w:t xml:space="preserve"> </w:t>
        </w:r>
        <w:r w:rsidR="00B17711" w:rsidRPr="00AB3A97">
          <w:rPr>
            <w:rStyle w:val="Hyperlink"/>
            <w:noProof/>
            <w:sz w:val="24"/>
            <w:szCs w:val="24"/>
          </w:rPr>
          <w:t>Reviews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_Toc132126199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42</w:t>
        </w:r>
        <w:r w:rsidR="00B17711" w:rsidRPr="00AB3A97">
          <w:rPr>
            <w:noProof/>
            <w:webHidden/>
            <w:sz w:val="24"/>
            <w:szCs w:val="24"/>
          </w:rPr>
          <w:fldChar w:fldCharType="end"/>
        </w:r>
      </w:hyperlink>
    </w:p>
    <w:p w14:paraId="75180E19" w14:textId="7C22B31E" w:rsidR="00B17711" w:rsidRPr="00AB3A97" w:rsidRDefault="00942021">
      <w:pPr>
        <w:pStyle w:val="TOC2"/>
        <w:tabs>
          <w:tab w:val="left" w:pos="880"/>
          <w:tab w:val="right" w:leader="dot" w:pos="9480"/>
        </w:tabs>
        <w:rPr>
          <w:rFonts w:eastAsiaTheme="minorEastAsia"/>
          <w:noProof/>
          <w:sz w:val="24"/>
          <w:szCs w:val="24"/>
          <w:lang w:eastAsia="en-GB"/>
        </w:rPr>
      </w:pPr>
      <w:hyperlink w:anchor="_Toc132126200" w:history="1">
        <w:r w:rsidR="00B17711" w:rsidRPr="00AB3A97">
          <w:rPr>
            <w:rStyle w:val="Hyperlink"/>
            <w:noProof/>
            <w:sz w:val="24"/>
            <w:szCs w:val="24"/>
          </w:rPr>
          <w:t>54</w:t>
        </w:r>
        <w:r w:rsidR="00B17711" w:rsidRPr="00AB3A97">
          <w:rPr>
            <w:rFonts w:eastAsiaTheme="minorEastAsia"/>
            <w:noProof/>
            <w:sz w:val="24"/>
            <w:szCs w:val="24"/>
            <w:lang w:eastAsia="en-GB"/>
          </w:rPr>
          <w:tab/>
        </w:r>
        <w:r w:rsidR="00B17711" w:rsidRPr="00AB3A97">
          <w:rPr>
            <w:rStyle w:val="Hyperlink"/>
            <w:noProof/>
            <w:sz w:val="24"/>
            <w:szCs w:val="24"/>
          </w:rPr>
          <w:t>Closure Notices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_Toc132126200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42</w:t>
        </w:r>
        <w:r w:rsidR="00B17711" w:rsidRPr="00AB3A97">
          <w:rPr>
            <w:noProof/>
            <w:webHidden/>
            <w:sz w:val="24"/>
            <w:szCs w:val="24"/>
          </w:rPr>
          <w:fldChar w:fldCharType="end"/>
        </w:r>
      </w:hyperlink>
    </w:p>
    <w:p w14:paraId="36E1BECF" w14:textId="2B4F6955" w:rsidR="00B17711" w:rsidRPr="00AB3A97" w:rsidRDefault="00942021">
      <w:pPr>
        <w:pStyle w:val="TOC2"/>
        <w:tabs>
          <w:tab w:val="left" w:pos="880"/>
          <w:tab w:val="right" w:leader="dot" w:pos="9480"/>
        </w:tabs>
        <w:rPr>
          <w:rFonts w:eastAsiaTheme="minorEastAsia"/>
          <w:noProof/>
          <w:sz w:val="24"/>
          <w:szCs w:val="24"/>
          <w:lang w:eastAsia="en-GB"/>
        </w:rPr>
      </w:pPr>
      <w:hyperlink w:anchor="_Toc132126201" w:history="1">
        <w:r w:rsidR="00B17711" w:rsidRPr="00AB3A97">
          <w:rPr>
            <w:rStyle w:val="Hyperlink"/>
            <w:noProof/>
            <w:sz w:val="24"/>
            <w:szCs w:val="24"/>
          </w:rPr>
          <w:t>55</w:t>
        </w:r>
        <w:r w:rsidR="00B17711" w:rsidRPr="00AB3A97">
          <w:rPr>
            <w:rFonts w:eastAsiaTheme="minorEastAsia"/>
            <w:noProof/>
            <w:sz w:val="24"/>
            <w:szCs w:val="24"/>
            <w:lang w:eastAsia="en-GB"/>
          </w:rPr>
          <w:tab/>
        </w:r>
        <w:r w:rsidR="00B17711" w:rsidRPr="00AB3A97">
          <w:rPr>
            <w:rStyle w:val="Hyperlink"/>
            <w:noProof/>
            <w:sz w:val="24"/>
            <w:szCs w:val="24"/>
          </w:rPr>
          <w:t>Reviews</w:t>
        </w:r>
        <w:r w:rsidR="00B17711" w:rsidRPr="00AB3A97">
          <w:rPr>
            <w:rStyle w:val="Hyperlink"/>
            <w:noProof/>
            <w:spacing w:val="-8"/>
            <w:sz w:val="24"/>
            <w:szCs w:val="24"/>
          </w:rPr>
          <w:t xml:space="preserve"> </w:t>
        </w:r>
        <w:r w:rsidR="00B17711" w:rsidRPr="00AB3A97">
          <w:rPr>
            <w:rStyle w:val="Hyperlink"/>
            <w:noProof/>
            <w:sz w:val="24"/>
            <w:szCs w:val="24"/>
          </w:rPr>
          <w:t>of</w:t>
        </w:r>
        <w:r w:rsidR="00B17711" w:rsidRPr="00AB3A97">
          <w:rPr>
            <w:rStyle w:val="Hyperlink"/>
            <w:noProof/>
            <w:spacing w:val="-7"/>
            <w:sz w:val="24"/>
            <w:szCs w:val="24"/>
          </w:rPr>
          <w:t xml:space="preserve"> </w:t>
        </w:r>
        <w:r w:rsidR="00B17711" w:rsidRPr="00AB3A97">
          <w:rPr>
            <w:rStyle w:val="Hyperlink"/>
            <w:noProof/>
            <w:sz w:val="24"/>
            <w:szCs w:val="24"/>
          </w:rPr>
          <w:t>Licences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_Toc132126201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42</w:t>
        </w:r>
        <w:r w:rsidR="00B17711" w:rsidRPr="00AB3A97">
          <w:rPr>
            <w:noProof/>
            <w:webHidden/>
            <w:sz w:val="24"/>
            <w:szCs w:val="24"/>
          </w:rPr>
          <w:fldChar w:fldCharType="end"/>
        </w:r>
      </w:hyperlink>
    </w:p>
    <w:p w14:paraId="0D61CA11" w14:textId="36548D83" w:rsidR="00B17711" w:rsidRPr="00AB3A97" w:rsidRDefault="00942021">
      <w:pPr>
        <w:pStyle w:val="TOC2"/>
        <w:tabs>
          <w:tab w:val="left" w:pos="880"/>
          <w:tab w:val="right" w:leader="dot" w:pos="9480"/>
        </w:tabs>
        <w:rPr>
          <w:rFonts w:eastAsiaTheme="minorEastAsia"/>
          <w:noProof/>
          <w:sz w:val="24"/>
          <w:szCs w:val="24"/>
          <w:lang w:eastAsia="en-GB"/>
        </w:rPr>
      </w:pPr>
      <w:hyperlink w:anchor="_Toc132126202" w:history="1">
        <w:r w:rsidR="00B17711" w:rsidRPr="00AB3A97">
          <w:rPr>
            <w:rStyle w:val="Hyperlink"/>
            <w:noProof/>
            <w:sz w:val="24"/>
            <w:szCs w:val="24"/>
          </w:rPr>
          <w:t>56</w:t>
        </w:r>
        <w:r w:rsidR="00B17711" w:rsidRPr="00AB3A97">
          <w:rPr>
            <w:rFonts w:eastAsiaTheme="minorEastAsia"/>
            <w:noProof/>
            <w:sz w:val="24"/>
            <w:szCs w:val="24"/>
            <w:lang w:eastAsia="en-GB"/>
          </w:rPr>
          <w:tab/>
        </w:r>
        <w:r w:rsidR="00B17711" w:rsidRPr="00AB3A97">
          <w:rPr>
            <w:rStyle w:val="Hyperlink"/>
            <w:noProof/>
            <w:sz w:val="24"/>
            <w:szCs w:val="24"/>
          </w:rPr>
          <w:t>The</w:t>
        </w:r>
        <w:r w:rsidR="00B17711" w:rsidRPr="00AB3A97">
          <w:rPr>
            <w:rStyle w:val="Hyperlink"/>
            <w:noProof/>
            <w:spacing w:val="-4"/>
            <w:sz w:val="24"/>
            <w:szCs w:val="24"/>
          </w:rPr>
          <w:t xml:space="preserve"> </w:t>
        </w:r>
        <w:r w:rsidR="00B17711" w:rsidRPr="00AB3A97">
          <w:rPr>
            <w:rStyle w:val="Hyperlink"/>
            <w:noProof/>
            <w:sz w:val="24"/>
            <w:szCs w:val="24"/>
          </w:rPr>
          <w:t>Violent</w:t>
        </w:r>
        <w:r w:rsidR="00B17711" w:rsidRPr="00AB3A97">
          <w:rPr>
            <w:rStyle w:val="Hyperlink"/>
            <w:noProof/>
            <w:spacing w:val="-5"/>
            <w:sz w:val="24"/>
            <w:szCs w:val="24"/>
          </w:rPr>
          <w:t xml:space="preserve"> </w:t>
        </w:r>
        <w:r w:rsidR="00B17711" w:rsidRPr="00AB3A97">
          <w:rPr>
            <w:rStyle w:val="Hyperlink"/>
            <w:noProof/>
            <w:sz w:val="24"/>
            <w:szCs w:val="24"/>
          </w:rPr>
          <w:t>Crime</w:t>
        </w:r>
        <w:r w:rsidR="00B17711" w:rsidRPr="00AB3A97">
          <w:rPr>
            <w:rStyle w:val="Hyperlink"/>
            <w:noProof/>
            <w:spacing w:val="-3"/>
            <w:sz w:val="24"/>
            <w:szCs w:val="24"/>
          </w:rPr>
          <w:t xml:space="preserve"> </w:t>
        </w:r>
        <w:r w:rsidR="00B17711" w:rsidRPr="00AB3A97">
          <w:rPr>
            <w:rStyle w:val="Hyperlink"/>
            <w:noProof/>
            <w:sz w:val="24"/>
            <w:szCs w:val="24"/>
          </w:rPr>
          <w:t>Reduction Act</w:t>
        </w:r>
        <w:r w:rsidR="00B17711" w:rsidRPr="00AB3A97">
          <w:rPr>
            <w:rStyle w:val="Hyperlink"/>
            <w:noProof/>
            <w:spacing w:val="-4"/>
            <w:sz w:val="24"/>
            <w:szCs w:val="24"/>
          </w:rPr>
          <w:t xml:space="preserve"> 2006</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_Toc132126202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44</w:t>
        </w:r>
        <w:r w:rsidR="00B17711" w:rsidRPr="00AB3A97">
          <w:rPr>
            <w:noProof/>
            <w:webHidden/>
            <w:sz w:val="24"/>
            <w:szCs w:val="24"/>
          </w:rPr>
          <w:fldChar w:fldCharType="end"/>
        </w:r>
      </w:hyperlink>
    </w:p>
    <w:p w14:paraId="7B91B0DC" w14:textId="0D3DAD71" w:rsidR="00B17711" w:rsidRPr="00AB3A97" w:rsidRDefault="00942021" w:rsidP="00DE49C1">
      <w:pPr>
        <w:pStyle w:val="TOC1"/>
        <w:rPr>
          <w:noProof/>
        </w:rPr>
      </w:pPr>
      <w:hyperlink w:anchor="_Toc132126203" w:history="1">
        <w:r w:rsidR="00B17711" w:rsidRPr="00AB3A97">
          <w:rPr>
            <w:rStyle w:val="Hyperlink"/>
            <w:noProof/>
            <w:sz w:val="24"/>
            <w:szCs w:val="24"/>
          </w:rPr>
          <w:t>Section 7.</w:t>
        </w:r>
        <w:r w:rsidR="00B17711" w:rsidRPr="00AB3A97">
          <w:rPr>
            <w:noProof/>
            <w:webHidden/>
          </w:rPr>
          <w:tab/>
        </w:r>
        <w:r w:rsidR="00B17711" w:rsidRPr="00AB3A97">
          <w:rPr>
            <w:noProof/>
            <w:webHidden/>
          </w:rPr>
          <w:fldChar w:fldCharType="begin"/>
        </w:r>
        <w:r w:rsidR="00B17711" w:rsidRPr="00AB3A97">
          <w:rPr>
            <w:noProof/>
            <w:webHidden/>
          </w:rPr>
          <w:instrText xml:space="preserve"> PAGEREF _Toc132126203 \h </w:instrText>
        </w:r>
        <w:r w:rsidR="00B17711" w:rsidRPr="00AB3A97">
          <w:rPr>
            <w:noProof/>
            <w:webHidden/>
          </w:rPr>
        </w:r>
        <w:r w:rsidR="00B17711" w:rsidRPr="00AB3A97">
          <w:rPr>
            <w:noProof/>
            <w:webHidden/>
          </w:rPr>
          <w:fldChar w:fldCharType="separate"/>
        </w:r>
        <w:r w:rsidR="00C6441A">
          <w:rPr>
            <w:noProof/>
            <w:webHidden/>
          </w:rPr>
          <w:t>45</w:t>
        </w:r>
        <w:r w:rsidR="00B17711" w:rsidRPr="00AB3A97">
          <w:rPr>
            <w:noProof/>
            <w:webHidden/>
          </w:rPr>
          <w:fldChar w:fldCharType="end"/>
        </w:r>
      </w:hyperlink>
    </w:p>
    <w:p w14:paraId="1F3ADB17" w14:textId="5C925627" w:rsidR="00B17711" w:rsidRPr="00AB3A97" w:rsidRDefault="00942021">
      <w:pPr>
        <w:pStyle w:val="TOC2"/>
        <w:tabs>
          <w:tab w:val="left" w:pos="880"/>
          <w:tab w:val="right" w:leader="dot" w:pos="9480"/>
        </w:tabs>
        <w:rPr>
          <w:rFonts w:eastAsiaTheme="minorEastAsia"/>
          <w:noProof/>
          <w:sz w:val="24"/>
          <w:szCs w:val="24"/>
          <w:lang w:eastAsia="en-GB"/>
        </w:rPr>
      </w:pPr>
      <w:hyperlink w:anchor="_Toc132126204" w:history="1">
        <w:r w:rsidR="00B17711" w:rsidRPr="00AB3A97">
          <w:rPr>
            <w:rStyle w:val="Hyperlink"/>
            <w:noProof/>
            <w:sz w:val="24"/>
            <w:szCs w:val="24"/>
          </w:rPr>
          <w:t>57</w:t>
        </w:r>
        <w:r w:rsidR="00B17711" w:rsidRPr="00AB3A97">
          <w:rPr>
            <w:rFonts w:eastAsiaTheme="minorEastAsia"/>
            <w:noProof/>
            <w:sz w:val="24"/>
            <w:szCs w:val="24"/>
            <w:lang w:eastAsia="en-GB"/>
          </w:rPr>
          <w:tab/>
        </w:r>
        <w:r w:rsidR="00B17711" w:rsidRPr="00AB3A97">
          <w:rPr>
            <w:rStyle w:val="Hyperlink"/>
            <w:noProof/>
            <w:sz w:val="24"/>
            <w:szCs w:val="24"/>
          </w:rPr>
          <w:t>Administration, Exercise and Delegation of functions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_Toc132126204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45</w:t>
        </w:r>
        <w:r w:rsidR="00B17711" w:rsidRPr="00AB3A97">
          <w:rPr>
            <w:noProof/>
            <w:webHidden/>
            <w:sz w:val="24"/>
            <w:szCs w:val="24"/>
          </w:rPr>
          <w:fldChar w:fldCharType="end"/>
        </w:r>
      </w:hyperlink>
    </w:p>
    <w:p w14:paraId="2FF3BBE0" w14:textId="1BC695F5" w:rsidR="00B17711" w:rsidRPr="00AB3A97" w:rsidRDefault="00942021">
      <w:pPr>
        <w:pStyle w:val="TOC2"/>
        <w:tabs>
          <w:tab w:val="left" w:pos="880"/>
          <w:tab w:val="right" w:leader="dot" w:pos="9480"/>
        </w:tabs>
        <w:rPr>
          <w:rFonts w:eastAsiaTheme="minorEastAsia"/>
          <w:noProof/>
          <w:sz w:val="24"/>
          <w:szCs w:val="24"/>
          <w:lang w:eastAsia="en-GB"/>
        </w:rPr>
      </w:pPr>
      <w:hyperlink w:anchor="_Toc132126205" w:history="1">
        <w:r w:rsidR="00B17711" w:rsidRPr="00AB3A97">
          <w:rPr>
            <w:rStyle w:val="Hyperlink"/>
            <w:noProof/>
            <w:sz w:val="24"/>
            <w:szCs w:val="24"/>
          </w:rPr>
          <w:t>58</w:t>
        </w:r>
        <w:r w:rsidR="00B17711" w:rsidRPr="00AB3A97">
          <w:rPr>
            <w:rFonts w:eastAsiaTheme="minorEastAsia"/>
            <w:noProof/>
            <w:sz w:val="24"/>
            <w:szCs w:val="24"/>
            <w:lang w:eastAsia="en-GB"/>
          </w:rPr>
          <w:tab/>
        </w:r>
        <w:r w:rsidR="00B17711" w:rsidRPr="00AB3A97">
          <w:rPr>
            <w:rStyle w:val="Hyperlink"/>
            <w:noProof/>
            <w:sz w:val="24"/>
            <w:szCs w:val="24"/>
          </w:rPr>
          <w:t>Table of Delegated functions</w:t>
        </w:r>
        <w:r w:rsidR="00B17711" w:rsidRPr="00AB3A97">
          <w:rPr>
            <w:noProof/>
            <w:webHidden/>
            <w:sz w:val="24"/>
            <w:szCs w:val="24"/>
          </w:rPr>
          <w:tab/>
        </w:r>
        <w:r w:rsidR="00B17711" w:rsidRPr="00AB3A97">
          <w:rPr>
            <w:noProof/>
            <w:webHidden/>
            <w:sz w:val="24"/>
            <w:szCs w:val="24"/>
          </w:rPr>
          <w:fldChar w:fldCharType="begin"/>
        </w:r>
        <w:r w:rsidR="00B17711" w:rsidRPr="00AB3A97">
          <w:rPr>
            <w:noProof/>
            <w:webHidden/>
            <w:sz w:val="24"/>
            <w:szCs w:val="24"/>
          </w:rPr>
          <w:instrText xml:space="preserve"> PAGEREF _Toc132126205 \h </w:instrText>
        </w:r>
        <w:r w:rsidR="00B17711" w:rsidRPr="00AB3A97">
          <w:rPr>
            <w:noProof/>
            <w:webHidden/>
            <w:sz w:val="24"/>
            <w:szCs w:val="24"/>
          </w:rPr>
        </w:r>
        <w:r w:rsidR="00B17711" w:rsidRPr="00AB3A97">
          <w:rPr>
            <w:noProof/>
            <w:webHidden/>
            <w:sz w:val="24"/>
            <w:szCs w:val="24"/>
          </w:rPr>
          <w:fldChar w:fldCharType="separate"/>
        </w:r>
        <w:r w:rsidR="00C6441A">
          <w:rPr>
            <w:noProof/>
            <w:webHidden/>
            <w:sz w:val="24"/>
            <w:szCs w:val="24"/>
          </w:rPr>
          <w:t>46</w:t>
        </w:r>
        <w:r w:rsidR="00B17711" w:rsidRPr="00AB3A97">
          <w:rPr>
            <w:noProof/>
            <w:webHidden/>
            <w:sz w:val="24"/>
            <w:szCs w:val="24"/>
          </w:rPr>
          <w:fldChar w:fldCharType="end"/>
        </w:r>
      </w:hyperlink>
    </w:p>
    <w:p w14:paraId="6F62FA49" w14:textId="347B54E5" w:rsidR="00E76410" w:rsidRPr="00FD0800" w:rsidRDefault="00B17711" w:rsidP="008E0C9C">
      <w:pPr>
        <w:spacing w:after="120" w:line="276" w:lineRule="auto"/>
        <w:ind w:left="851" w:hanging="851"/>
        <w:rPr>
          <w:sz w:val="24"/>
          <w:szCs w:val="24"/>
        </w:rPr>
        <w:sectPr w:rsidR="00E76410" w:rsidRPr="00FD0800">
          <w:pgSz w:w="11910" w:h="16840"/>
          <w:pgMar w:top="1360" w:right="1080" w:bottom="1260" w:left="1340" w:header="0" w:footer="1073" w:gutter="0"/>
          <w:cols w:space="720"/>
        </w:sectPr>
      </w:pPr>
      <w:r>
        <w:rPr>
          <w:sz w:val="24"/>
          <w:szCs w:val="24"/>
        </w:rPr>
        <w:fldChar w:fldCharType="end"/>
      </w:r>
    </w:p>
    <w:p w14:paraId="76B83777" w14:textId="77777777" w:rsidR="00014EC6" w:rsidRDefault="00014EC6" w:rsidP="00014EC6">
      <w:pPr>
        <w:pStyle w:val="Title"/>
      </w:pPr>
      <w:bookmarkStart w:id="0" w:name="_Toc132126141"/>
      <w:bookmarkEnd w:id="0"/>
    </w:p>
    <w:p w14:paraId="4CCE641F" w14:textId="4489D4DF" w:rsidR="007A1786" w:rsidRPr="007A1786" w:rsidRDefault="003D57CD" w:rsidP="00551291">
      <w:pPr>
        <w:pStyle w:val="Heading1"/>
        <w:numPr>
          <w:ilvl w:val="0"/>
          <w:numId w:val="42"/>
        </w:numPr>
      </w:pPr>
      <w:bookmarkStart w:id="1" w:name="_Toc132126142"/>
      <w:r>
        <w:t>Purpose Statement</w:t>
      </w:r>
      <w:bookmarkEnd w:id="1"/>
    </w:p>
    <w:p w14:paraId="6FD55B99" w14:textId="12291319" w:rsidR="0083325B" w:rsidRPr="00477480" w:rsidRDefault="00B94183" w:rsidP="00690A4F">
      <w:pPr>
        <w:pStyle w:val="Heading2"/>
        <w:rPr>
          <w:spacing w:val="-2"/>
        </w:rPr>
      </w:pPr>
      <w:r w:rsidRPr="00815FF4">
        <w:t xml:space="preserve">Cumberland Council is the Licensing Authority for the Cumberland area under the Licensing Act 2003 and is responsible for Premises Licences, Club Premises Certificates, Temporary Event Notices and Personal Licences in its administrative area in respect of the sale and/or supply of alcohol and the provision of regulated entertainment and </w:t>
      </w:r>
      <w:proofErr w:type="gramStart"/>
      <w:r w:rsidRPr="00815FF4">
        <w:t>late night</w:t>
      </w:r>
      <w:proofErr w:type="gramEnd"/>
      <w:r w:rsidRPr="00815FF4">
        <w:t xml:space="preserve"> refreshment</w:t>
      </w:r>
      <w:r>
        <w:t>.</w:t>
      </w:r>
    </w:p>
    <w:p w14:paraId="053367E0" w14:textId="77777777" w:rsidR="00D2279E" w:rsidRPr="00D2279E" w:rsidRDefault="003965DC" w:rsidP="00690A4F">
      <w:pPr>
        <w:pStyle w:val="Heading2"/>
        <w:rPr>
          <w:spacing w:val="-2"/>
        </w:rPr>
      </w:pPr>
      <w:r w:rsidRPr="001E4BD8">
        <w:t xml:space="preserve">This policy is prepared under Section 5 of the Licensing Act 2003 and was approved by </w:t>
      </w:r>
      <w:r w:rsidR="008958FF" w:rsidRPr="001E4BD8">
        <w:t xml:space="preserve">Cumberland </w:t>
      </w:r>
      <w:r w:rsidR="001E4BD8" w:rsidRPr="001E4BD8">
        <w:t>Council</w:t>
      </w:r>
      <w:r w:rsidRPr="001E4BD8">
        <w:t xml:space="preserve"> as Licensing Authority on </w:t>
      </w:r>
      <w:r w:rsidR="008958FF" w:rsidRPr="00500548">
        <w:rPr>
          <w:highlight w:val="yellow"/>
        </w:rPr>
        <w:t>date to be inserted</w:t>
      </w:r>
      <w:r w:rsidRPr="001E4BD8">
        <w:t>. It will be kept under review and as a minimum will be reviewed no later than 202</w:t>
      </w:r>
      <w:r w:rsidR="008958FF" w:rsidRPr="001E4BD8">
        <w:t>8</w:t>
      </w:r>
      <w:r w:rsidRPr="001E4BD8">
        <w:t xml:space="preserve">, with a new policy in place before the </w:t>
      </w:r>
      <w:r w:rsidR="008958FF" w:rsidRPr="001E4BD8">
        <w:t>April 2028</w:t>
      </w:r>
      <w:r w:rsidRPr="00500548">
        <w:rPr>
          <w:spacing w:val="-2"/>
        </w:rPr>
        <w:t xml:space="preserve"> </w:t>
      </w:r>
      <w:r w:rsidRPr="001E4BD8">
        <w:t>unless</w:t>
      </w:r>
      <w:r w:rsidRPr="00500548">
        <w:rPr>
          <w:spacing w:val="-3"/>
        </w:rPr>
        <w:t xml:space="preserve"> </w:t>
      </w:r>
      <w:r w:rsidRPr="001E4BD8">
        <w:t>statute</w:t>
      </w:r>
      <w:r w:rsidRPr="00500548">
        <w:rPr>
          <w:spacing w:val="-3"/>
        </w:rPr>
        <w:t xml:space="preserve"> </w:t>
      </w:r>
      <w:r w:rsidRPr="001E4BD8">
        <w:t>changes.</w:t>
      </w:r>
      <w:r w:rsidRPr="00500548">
        <w:rPr>
          <w:spacing w:val="-3"/>
        </w:rPr>
        <w:t xml:space="preserve"> </w:t>
      </w:r>
    </w:p>
    <w:p w14:paraId="69EB7FE9" w14:textId="6B45851E" w:rsidR="001E4BD8" w:rsidRPr="005A11C2" w:rsidRDefault="003965DC" w:rsidP="00690A4F">
      <w:pPr>
        <w:pStyle w:val="Heading2"/>
        <w:rPr>
          <w:spacing w:val="-2"/>
        </w:rPr>
      </w:pPr>
      <w:r w:rsidRPr="001E4BD8">
        <w:t>Unless</w:t>
      </w:r>
      <w:r w:rsidRPr="00500548">
        <w:rPr>
          <w:spacing w:val="-5"/>
        </w:rPr>
        <w:t xml:space="preserve"> </w:t>
      </w:r>
      <w:r w:rsidRPr="001E4BD8">
        <w:t>otherwise</w:t>
      </w:r>
      <w:r w:rsidRPr="00500548">
        <w:rPr>
          <w:spacing w:val="-3"/>
        </w:rPr>
        <w:t xml:space="preserve"> </w:t>
      </w:r>
      <w:r w:rsidRPr="001E4BD8">
        <w:t>stated</w:t>
      </w:r>
      <w:r w:rsidRPr="00500548">
        <w:rPr>
          <w:spacing w:val="-5"/>
        </w:rPr>
        <w:t xml:space="preserve"> </w:t>
      </w:r>
      <w:r w:rsidRPr="001E4BD8">
        <w:t>any</w:t>
      </w:r>
      <w:r w:rsidRPr="00500548">
        <w:rPr>
          <w:spacing w:val="-6"/>
        </w:rPr>
        <w:t xml:space="preserve"> </w:t>
      </w:r>
      <w:r w:rsidRPr="001E4BD8">
        <w:t>references</w:t>
      </w:r>
      <w:r w:rsidRPr="00500548">
        <w:rPr>
          <w:spacing w:val="-3"/>
        </w:rPr>
        <w:t xml:space="preserve"> </w:t>
      </w:r>
      <w:r w:rsidRPr="001E4BD8">
        <w:t>to</w:t>
      </w:r>
      <w:r w:rsidRPr="00500548">
        <w:rPr>
          <w:spacing w:val="-5"/>
        </w:rPr>
        <w:t xml:space="preserve"> </w:t>
      </w:r>
      <w:r w:rsidRPr="001E4BD8">
        <w:t xml:space="preserve">the </w:t>
      </w:r>
      <w:r w:rsidR="001E4BD8" w:rsidRPr="001E4BD8">
        <w:t>Council</w:t>
      </w:r>
      <w:r w:rsidRPr="001E4BD8">
        <w:t xml:space="preserve"> are to the </w:t>
      </w:r>
      <w:r w:rsidR="008958FF" w:rsidRPr="001E4BD8">
        <w:t>Cumberland</w:t>
      </w:r>
      <w:r w:rsidRPr="001E4BD8">
        <w:t xml:space="preserve"> </w:t>
      </w:r>
      <w:r w:rsidR="001E4BD8" w:rsidRPr="001E4BD8">
        <w:t>Council</w:t>
      </w:r>
      <w:r w:rsidRPr="001E4BD8">
        <w:t xml:space="preserve"> Licensing Authority.</w:t>
      </w:r>
    </w:p>
    <w:p w14:paraId="416F2FF3" w14:textId="0E3CF8DF" w:rsidR="006607B9" w:rsidRDefault="005A11C2" w:rsidP="00690A4F">
      <w:pPr>
        <w:pStyle w:val="Heading2"/>
        <w:rPr>
          <w:spacing w:val="-2"/>
        </w:rPr>
      </w:pPr>
      <w:r>
        <w:t xml:space="preserve">This </w:t>
      </w:r>
      <w:r w:rsidR="00A41697">
        <w:t>P</w:t>
      </w:r>
      <w:r>
        <w:t xml:space="preserve">olicy covers the licensable </w:t>
      </w:r>
      <w:r w:rsidR="00C05979">
        <w:t>activities</w:t>
      </w:r>
      <w:r>
        <w:t xml:space="preserve"> as defined by the Licensing Act 2003.  These are:</w:t>
      </w:r>
    </w:p>
    <w:p w14:paraId="133031D1" w14:textId="67A10BC9" w:rsidR="006607B9" w:rsidRPr="005A11C2" w:rsidRDefault="006607B9" w:rsidP="00130AFC">
      <w:pPr>
        <w:pStyle w:val="BodyText"/>
        <w:numPr>
          <w:ilvl w:val="1"/>
          <w:numId w:val="39"/>
        </w:numPr>
        <w:spacing w:after="0"/>
        <w:ind w:left="1418" w:hanging="284"/>
        <w:rPr>
          <w:spacing w:val="-2"/>
        </w:rPr>
      </w:pPr>
      <w:r>
        <w:t>The sale of alcohol by retail</w:t>
      </w:r>
    </w:p>
    <w:p w14:paraId="5757A8F9" w14:textId="3FBFC79C" w:rsidR="006607B9" w:rsidRPr="005A11C2" w:rsidRDefault="006607B9" w:rsidP="00130AFC">
      <w:pPr>
        <w:pStyle w:val="BodyText"/>
        <w:numPr>
          <w:ilvl w:val="1"/>
          <w:numId w:val="39"/>
        </w:numPr>
        <w:spacing w:after="0"/>
        <w:ind w:left="1418" w:hanging="284"/>
        <w:rPr>
          <w:spacing w:val="-2"/>
        </w:rPr>
      </w:pPr>
      <w:r>
        <w:t>Supply of alcohol by on or behalf of a club, or to the order of a member of the club</w:t>
      </w:r>
    </w:p>
    <w:p w14:paraId="760A513F" w14:textId="369CA2A3" w:rsidR="006607B9" w:rsidRPr="005A11C2" w:rsidRDefault="006607B9" w:rsidP="00130AFC">
      <w:pPr>
        <w:pStyle w:val="BodyText"/>
        <w:numPr>
          <w:ilvl w:val="1"/>
          <w:numId w:val="39"/>
        </w:numPr>
        <w:spacing w:after="0"/>
        <w:ind w:left="1418" w:hanging="284"/>
        <w:rPr>
          <w:spacing w:val="-2"/>
        </w:rPr>
      </w:pPr>
      <w:r>
        <w:t>The provision of regulated entertainment</w:t>
      </w:r>
    </w:p>
    <w:p w14:paraId="5F96EBD7" w14:textId="7885EB60" w:rsidR="006607B9" w:rsidRPr="00C05979" w:rsidRDefault="006607B9" w:rsidP="00130AFC">
      <w:pPr>
        <w:pStyle w:val="BodyText"/>
        <w:numPr>
          <w:ilvl w:val="1"/>
          <w:numId w:val="39"/>
        </w:numPr>
        <w:spacing w:after="0"/>
        <w:ind w:left="1418" w:hanging="284"/>
        <w:rPr>
          <w:spacing w:val="-2"/>
        </w:rPr>
      </w:pPr>
      <w:r>
        <w:t>The provision of late-night refreshment</w:t>
      </w:r>
    </w:p>
    <w:p w14:paraId="0096D9E6" w14:textId="77777777" w:rsidR="006607B9" w:rsidRPr="006607B9" w:rsidRDefault="006607B9" w:rsidP="006607B9">
      <w:pPr>
        <w:pStyle w:val="BodyText"/>
        <w:ind w:left="851"/>
        <w:rPr>
          <w:spacing w:val="-2"/>
        </w:rPr>
      </w:pPr>
    </w:p>
    <w:p w14:paraId="04359DCB" w14:textId="57AA75E9" w:rsidR="00B50CBF" w:rsidRDefault="003965DC" w:rsidP="00690A4F">
      <w:pPr>
        <w:pStyle w:val="Heading2"/>
        <w:rPr>
          <w:spacing w:val="-2"/>
        </w:rPr>
      </w:pPr>
      <w:r w:rsidRPr="001E4BD8">
        <w:t>This</w:t>
      </w:r>
      <w:r w:rsidRPr="00B50CBF">
        <w:rPr>
          <w:spacing w:val="-5"/>
        </w:rPr>
        <w:t xml:space="preserve"> </w:t>
      </w:r>
      <w:r w:rsidR="00693C03">
        <w:t>P</w:t>
      </w:r>
      <w:r w:rsidRPr="001E4BD8">
        <w:t>olicy</w:t>
      </w:r>
      <w:r w:rsidRPr="00B50CBF">
        <w:rPr>
          <w:spacing w:val="-5"/>
        </w:rPr>
        <w:t xml:space="preserve"> </w:t>
      </w:r>
      <w:r w:rsidRPr="001E4BD8">
        <w:t>also</w:t>
      </w:r>
      <w:r w:rsidRPr="00B50CBF">
        <w:rPr>
          <w:spacing w:val="-2"/>
        </w:rPr>
        <w:t xml:space="preserve"> </w:t>
      </w:r>
      <w:r w:rsidRPr="001E4BD8">
        <w:t>has</w:t>
      </w:r>
      <w:r w:rsidRPr="00B50CBF">
        <w:rPr>
          <w:spacing w:val="-5"/>
        </w:rPr>
        <w:t xml:space="preserve"> </w:t>
      </w:r>
      <w:r w:rsidRPr="001E4BD8">
        <w:t>regard</w:t>
      </w:r>
      <w:r w:rsidRPr="00B50CBF">
        <w:rPr>
          <w:spacing w:val="-2"/>
        </w:rPr>
        <w:t xml:space="preserve"> </w:t>
      </w:r>
      <w:r w:rsidRPr="001E4BD8">
        <w:t>to</w:t>
      </w:r>
      <w:r w:rsidRPr="00B50CBF">
        <w:rPr>
          <w:spacing w:val="-2"/>
        </w:rPr>
        <w:t xml:space="preserve"> </w:t>
      </w:r>
      <w:r w:rsidRPr="001E4BD8">
        <w:t>the</w:t>
      </w:r>
      <w:r w:rsidRPr="00B50CBF">
        <w:rPr>
          <w:spacing w:val="-2"/>
        </w:rPr>
        <w:t xml:space="preserve"> </w:t>
      </w:r>
      <w:r w:rsidRPr="001E4BD8">
        <w:t>guidance</w:t>
      </w:r>
      <w:r w:rsidRPr="00B50CBF">
        <w:rPr>
          <w:spacing w:val="-2"/>
        </w:rPr>
        <w:t xml:space="preserve"> </w:t>
      </w:r>
      <w:r w:rsidRPr="001E4BD8">
        <w:t>issued</w:t>
      </w:r>
      <w:r w:rsidRPr="00B50CBF">
        <w:rPr>
          <w:spacing w:val="-4"/>
        </w:rPr>
        <w:t xml:space="preserve"> </w:t>
      </w:r>
      <w:r w:rsidRPr="001E4BD8">
        <w:t>by</w:t>
      </w:r>
      <w:r w:rsidRPr="00B50CBF">
        <w:rPr>
          <w:spacing w:val="-5"/>
        </w:rPr>
        <w:t xml:space="preserve"> </w:t>
      </w:r>
      <w:r w:rsidRPr="001E4BD8">
        <w:t>the</w:t>
      </w:r>
      <w:r w:rsidRPr="00B50CBF">
        <w:rPr>
          <w:spacing w:val="-2"/>
        </w:rPr>
        <w:t xml:space="preserve"> </w:t>
      </w:r>
      <w:r w:rsidRPr="001E4BD8">
        <w:t>Secretary</w:t>
      </w:r>
      <w:r w:rsidRPr="00B50CBF">
        <w:rPr>
          <w:spacing w:val="-6"/>
        </w:rPr>
        <w:t xml:space="preserve"> </w:t>
      </w:r>
      <w:r w:rsidRPr="001E4BD8">
        <w:t>of State under Section 182 of the Licensing Act 2003.</w:t>
      </w:r>
    </w:p>
    <w:p w14:paraId="46A036D9" w14:textId="77777777" w:rsidR="001C19E2" w:rsidRDefault="003965DC" w:rsidP="00690A4F">
      <w:pPr>
        <w:pStyle w:val="Heading2"/>
        <w:rPr>
          <w:spacing w:val="-2"/>
        </w:rPr>
      </w:pPr>
      <w:r w:rsidRPr="00491E8F">
        <w:t>The</w:t>
      </w:r>
      <w:r w:rsidRPr="00B50CBF">
        <w:rPr>
          <w:spacing w:val="-2"/>
        </w:rPr>
        <w:t xml:space="preserve"> </w:t>
      </w:r>
      <w:r w:rsidR="001E4BD8" w:rsidRPr="00491E8F">
        <w:t>Council</w:t>
      </w:r>
      <w:r w:rsidRPr="00B50CBF">
        <w:rPr>
          <w:spacing w:val="-3"/>
        </w:rPr>
        <w:t xml:space="preserve"> </w:t>
      </w:r>
      <w:r w:rsidRPr="00491E8F">
        <w:t>will</w:t>
      </w:r>
      <w:r w:rsidRPr="00B50CBF">
        <w:rPr>
          <w:spacing w:val="-3"/>
        </w:rPr>
        <w:t xml:space="preserve"> </w:t>
      </w:r>
      <w:r w:rsidRPr="00491E8F">
        <w:t>carry</w:t>
      </w:r>
      <w:r w:rsidRPr="00B50CBF">
        <w:rPr>
          <w:spacing w:val="-5"/>
        </w:rPr>
        <w:t xml:space="preserve"> </w:t>
      </w:r>
      <w:r w:rsidRPr="00491E8F">
        <w:t>out</w:t>
      </w:r>
      <w:r w:rsidRPr="00B50CBF">
        <w:rPr>
          <w:spacing w:val="-2"/>
        </w:rPr>
        <w:t xml:space="preserve"> </w:t>
      </w:r>
      <w:r w:rsidRPr="00491E8F">
        <w:t>its</w:t>
      </w:r>
      <w:r w:rsidRPr="00B50CBF">
        <w:rPr>
          <w:spacing w:val="-4"/>
        </w:rPr>
        <w:t xml:space="preserve"> </w:t>
      </w:r>
      <w:r w:rsidRPr="00491E8F">
        <w:t>functions</w:t>
      </w:r>
      <w:r w:rsidRPr="00B50CBF">
        <w:rPr>
          <w:spacing w:val="-2"/>
        </w:rPr>
        <w:t xml:space="preserve"> </w:t>
      </w:r>
      <w:r w:rsidRPr="00491E8F">
        <w:t>under</w:t>
      </w:r>
      <w:r w:rsidRPr="00B50CBF">
        <w:rPr>
          <w:spacing w:val="-1"/>
        </w:rPr>
        <w:t xml:space="preserve"> </w:t>
      </w:r>
      <w:r w:rsidRPr="00491E8F">
        <w:t>the</w:t>
      </w:r>
      <w:r w:rsidRPr="00B50CBF">
        <w:rPr>
          <w:spacing w:val="-2"/>
        </w:rPr>
        <w:t xml:space="preserve"> </w:t>
      </w:r>
      <w:r w:rsidRPr="00491E8F">
        <w:t>Licensing</w:t>
      </w:r>
      <w:r w:rsidRPr="00B50CBF">
        <w:rPr>
          <w:spacing w:val="-3"/>
        </w:rPr>
        <w:t xml:space="preserve"> </w:t>
      </w:r>
      <w:r w:rsidRPr="00491E8F">
        <w:t>Act</w:t>
      </w:r>
      <w:r w:rsidRPr="00B50CBF">
        <w:rPr>
          <w:spacing w:val="-4"/>
        </w:rPr>
        <w:t xml:space="preserve"> </w:t>
      </w:r>
      <w:r w:rsidRPr="00491E8F">
        <w:t>2003</w:t>
      </w:r>
      <w:r w:rsidRPr="00B50CBF">
        <w:rPr>
          <w:spacing w:val="-4"/>
        </w:rPr>
        <w:t xml:space="preserve"> </w:t>
      </w:r>
      <w:r w:rsidRPr="00491E8F">
        <w:t>with</w:t>
      </w:r>
      <w:r w:rsidRPr="00B50CBF">
        <w:rPr>
          <w:spacing w:val="-2"/>
        </w:rPr>
        <w:t xml:space="preserve"> </w:t>
      </w:r>
      <w:r w:rsidRPr="00491E8F">
        <w:t>a view to promoting the licensing objectives namely:</w:t>
      </w:r>
    </w:p>
    <w:p w14:paraId="05F90756" w14:textId="77777777" w:rsidR="00F72E98" w:rsidRPr="00F72E98" w:rsidRDefault="00F72E98" w:rsidP="00130AFC">
      <w:pPr>
        <w:pStyle w:val="ListParagraph"/>
        <w:numPr>
          <w:ilvl w:val="2"/>
          <w:numId w:val="40"/>
        </w:numPr>
        <w:spacing w:line="276" w:lineRule="auto"/>
        <w:ind w:left="1418" w:hanging="284"/>
        <w:rPr>
          <w:sz w:val="24"/>
          <w:szCs w:val="24"/>
        </w:rPr>
      </w:pPr>
      <w:r w:rsidRPr="00F72E98">
        <w:rPr>
          <w:sz w:val="24"/>
          <w:szCs w:val="24"/>
        </w:rPr>
        <w:t>The prevention of crime and disorder</w:t>
      </w:r>
    </w:p>
    <w:p w14:paraId="3D9B2B4F" w14:textId="77777777" w:rsidR="00F72E98" w:rsidRPr="00F72E98" w:rsidRDefault="00F72E98" w:rsidP="00130AFC">
      <w:pPr>
        <w:pStyle w:val="ListParagraph"/>
        <w:numPr>
          <w:ilvl w:val="2"/>
          <w:numId w:val="40"/>
        </w:numPr>
        <w:spacing w:line="276" w:lineRule="auto"/>
        <w:ind w:left="1418" w:hanging="284"/>
        <w:rPr>
          <w:sz w:val="24"/>
          <w:szCs w:val="24"/>
        </w:rPr>
      </w:pPr>
      <w:r w:rsidRPr="00F72E98">
        <w:rPr>
          <w:sz w:val="24"/>
          <w:szCs w:val="24"/>
        </w:rPr>
        <w:t>Public</w:t>
      </w:r>
      <w:r w:rsidRPr="00F72E98">
        <w:rPr>
          <w:spacing w:val="-2"/>
          <w:sz w:val="24"/>
          <w:szCs w:val="24"/>
        </w:rPr>
        <w:t xml:space="preserve"> </w:t>
      </w:r>
      <w:proofErr w:type="gramStart"/>
      <w:r w:rsidRPr="00F72E98">
        <w:rPr>
          <w:spacing w:val="-2"/>
          <w:sz w:val="24"/>
          <w:szCs w:val="24"/>
        </w:rPr>
        <w:t>safety;</w:t>
      </w:r>
      <w:proofErr w:type="gramEnd"/>
    </w:p>
    <w:p w14:paraId="04D950F7" w14:textId="77777777" w:rsidR="00F72E98" w:rsidRPr="00F72E98" w:rsidRDefault="00F72E98" w:rsidP="00130AFC">
      <w:pPr>
        <w:pStyle w:val="ListParagraph"/>
        <w:numPr>
          <w:ilvl w:val="2"/>
          <w:numId w:val="40"/>
        </w:numPr>
        <w:spacing w:line="276" w:lineRule="auto"/>
        <w:ind w:left="1418" w:hanging="284"/>
        <w:rPr>
          <w:sz w:val="24"/>
          <w:szCs w:val="24"/>
        </w:rPr>
      </w:pPr>
      <w:r w:rsidRPr="00F72E98">
        <w:rPr>
          <w:sz w:val="24"/>
          <w:szCs w:val="24"/>
        </w:rPr>
        <w:t>The</w:t>
      </w:r>
      <w:r w:rsidRPr="00F72E98">
        <w:rPr>
          <w:spacing w:val="-4"/>
          <w:sz w:val="24"/>
          <w:szCs w:val="24"/>
        </w:rPr>
        <w:t xml:space="preserve"> </w:t>
      </w:r>
      <w:r w:rsidRPr="00F72E98">
        <w:rPr>
          <w:sz w:val="24"/>
          <w:szCs w:val="24"/>
        </w:rPr>
        <w:t>prevention</w:t>
      </w:r>
      <w:r w:rsidRPr="00F72E98">
        <w:rPr>
          <w:spacing w:val="-3"/>
          <w:sz w:val="24"/>
          <w:szCs w:val="24"/>
        </w:rPr>
        <w:t xml:space="preserve"> </w:t>
      </w:r>
      <w:r w:rsidRPr="00F72E98">
        <w:rPr>
          <w:sz w:val="24"/>
          <w:szCs w:val="24"/>
        </w:rPr>
        <w:t>of</w:t>
      </w:r>
      <w:r w:rsidRPr="00F72E98">
        <w:rPr>
          <w:spacing w:val="-3"/>
          <w:sz w:val="24"/>
          <w:szCs w:val="24"/>
        </w:rPr>
        <w:t xml:space="preserve"> </w:t>
      </w:r>
      <w:r w:rsidRPr="00F72E98">
        <w:rPr>
          <w:sz w:val="24"/>
          <w:szCs w:val="24"/>
        </w:rPr>
        <w:t>public</w:t>
      </w:r>
      <w:r w:rsidRPr="00F72E98">
        <w:rPr>
          <w:spacing w:val="-3"/>
          <w:sz w:val="24"/>
          <w:szCs w:val="24"/>
        </w:rPr>
        <w:t xml:space="preserve"> </w:t>
      </w:r>
      <w:r w:rsidRPr="00F72E98">
        <w:rPr>
          <w:sz w:val="24"/>
          <w:szCs w:val="24"/>
        </w:rPr>
        <w:t>nuisance;</w:t>
      </w:r>
      <w:r w:rsidRPr="00F72E98">
        <w:rPr>
          <w:spacing w:val="-5"/>
          <w:sz w:val="24"/>
          <w:szCs w:val="24"/>
        </w:rPr>
        <w:t xml:space="preserve"> and</w:t>
      </w:r>
    </w:p>
    <w:p w14:paraId="1ADF5CD5" w14:textId="15B56368" w:rsidR="00F72E98" w:rsidRPr="00F72E98" w:rsidRDefault="00F72E98" w:rsidP="00130AFC">
      <w:pPr>
        <w:pStyle w:val="ListParagraph"/>
        <w:numPr>
          <w:ilvl w:val="2"/>
          <w:numId w:val="40"/>
        </w:numPr>
        <w:spacing w:after="160" w:line="276" w:lineRule="auto"/>
        <w:ind w:left="1418" w:hanging="284"/>
        <w:rPr>
          <w:sz w:val="24"/>
          <w:szCs w:val="24"/>
        </w:rPr>
      </w:pPr>
      <w:r w:rsidRPr="00F72E98">
        <w:rPr>
          <w:sz w:val="24"/>
          <w:szCs w:val="24"/>
        </w:rPr>
        <w:t>The</w:t>
      </w:r>
      <w:r w:rsidRPr="00F72E98">
        <w:rPr>
          <w:spacing w:val="-5"/>
          <w:sz w:val="24"/>
          <w:szCs w:val="24"/>
        </w:rPr>
        <w:t xml:space="preserve"> </w:t>
      </w:r>
      <w:r w:rsidRPr="00F72E98">
        <w:rPr>
          <w:sz w:val="24"/>
          <w:szCs w:val="24"/>
        </w:rPr>
        <w:t>protection</w:t>
      </w:r>
      <w:r w:rsidRPr="00F72E98">
        <w:rPr>
          <w:spacing w:val="-2"/>
          <w:sz w:val="24"/>
          <w:szCs w:val="24"/>
        </w:rPr>
        <w:t xml:space="preserve"> </w:t>
      </w:r>
      <w:r w:rsidRPr="00F72E98">
        <w:rPr>
          <w:sz w:val="24"/>
          <w:szCs w:val="24"/>
        </w:rPr>
        <w:t>of</w:t>
      </w:r>
      <w:r w:rsidRPr="00F72E98">
        <w:rPr>
          <w:spacing w:val="-2"/>
          <w:sz w:val="24"/>
          <w:szCs w:val="24"/>
        </w:rPr>
        <w:t xml:space="preserve"> </w:t>
      </w:r>
      <w:r w:rsidRPr="00F72E98">
        <w:rPr>
          <w:sz w:val="24"/>
          <w:szCs w:val="24"/>
        </w:rPr>
        <w:t>children</w:t>
      </w:r>
      <w:r w:rsidRPr="00F72E98">
        <w:rPr>
          <w:spacing w:val="-4"/>
          <w:sz w:val="24"/>
          <w:szCs w:val="24"/>
        </w:rPr>
        <w:t xml:space="preserve"> </w:t>
      </w:r>
      <w:r w:rsidRPr="00F72E98">
        <w:rPr>
          <w:sz w:val="24"/>
          <w:szCs w:val="24"/>
        </w:rPr>
        <w:t>from</w:t>
      </w:r>
      <w:r w:rsidRPr="00F72E98">
        <w:rPr>
          <w:spacing w:val="-2"/>
          <w:sz w:val="24"/>
          <w:szCs w:val="24"/>
        </w:rPr>
        <w:t xml:space="preserve"> harm.</w:t>
      </w:r>
    </w:p>
    <w:p w14:paraId="77637BA1" w14:textId="5159B7F6" w:rsidR="00F72E98" w:rsidRPr="00F72E98" w:rsidRDefault="00F72E98" w:rsidP="00F72E98">
      <w:pPr>
        <w:spacing w:after="160" w:line="276" w:lineRule="auto"/>
        <w:ind w:left="851"/>
        <w:rPr>
          <w:sz w:val="24"/>
          <w:szCs w:val="24"/>
        </w:rPr>
      </w:pPr>
      <w:r w:rsidRPr="00F72E98">
        <w:rPr>
          <w:spacing w:val="-2"/>
          <w:sz w:val="24"/>
          <w:szCs w:val="24"/>
        </w:rPr>
        <w:t>Each objective is of equal importance.</w:t>
      </w:r>
    </w:p>
    <w:p w14:paraId="437E52EA" w14:textId="2B8CF658" w:rsidR="00491E8F" w:rsidRPr="00CB56FA" w:rsidRDefault="00C636FD" w:rsidP="00690A4F">
      <w:pPr>
        <w:pStyle w:val="Heading2"/>
        <w:rPr>
          <w:spacing w:val="-2"/>
        </w:rPr>
      </w:pPr>
      <w:r>
        <w:t xml:space="preserve">This </w:t>
      </w:r>
      <w:r w:rsidR="003965DC" w:rsidRPr="00491E8F">
        <w:t>policy</w:t>
      </w:r>
      <w:r w:rsidR="003965DC" w:rsidRPr="00C636FD">
        <w:rPr>
          <w:spacing w:val="-2"/>
        </w:rPr>
        <w:t xml:space="preserve"> </w:t>
      </w:r>
      <w:r w:rsidR="003965DC" w:rsidRPr="00491E8F">
        <w:t>is concerned with the regulation</w:t>
      </w:r>
      <w:r w:rsidR="003965DC" w:rsidRPr="00C636FD">
        <w:rPr>
          <w:spacing w:val="-1"/>
        </w:rPr>
        <w:t xml:space="preserve"> </w:t>
      </w:r>
      <w:r w:rsidR="003965DC" w:rsidRPr="00491E8F">
        <w:t>of licensable</w:t>
      </w:r>
      <w:r w:rsidR="003965DC" w:rsidRPr="00C636FD">
        <w:rPr>
          <w:spacing w:val="-1"/>
        </w:rPr>
        <w:t xml:space="preserve"> </w:t>
      </w:r>
      <w:r w:rsidR="003965DC" w:rsidRPr="00491E8F">
        <w:t>activities on</w:t>
      </w:r>
      <w:r w:rsidR="003965DC" w:rsidRPr="00C636FD">
        <w:rPr>
          <w:spacing w:val="-1"/>
        </w:rPr>
        <w:t xml:space="preserve"> </w:t>
      </w:r>
      <w:r w:rsidR="003965DC" w:rsidRPr="00491E8F">
        <w:t>licensed premises,</w:t>
      </w:r>
      <w:r w:rsidR="003965DC" w:rsidRPr="00C636FD">
        <w:rPr>
          <w:spacing w:val="-3"/>
        </w:rPr>
        <w:t xml:space="preserve"> </w:t>
      </w:r>
      <w:r w:rsidR="003965DC" w:rsidRPr="00491E8F">
        <w:t>by</w:t>
      </w:r>
      <w:r w:rsidR="003965DC" w:rsidRPr="00C636FD">
        <w:rPr>
          <w:spacing w:val="-6"/>
        </w:rPr>
        <w:t xml:space="preserve"> </w:t>
      </w:r>
      <w:r w:rsidR="003965DC" w:rsidRPr="00491E8F">
        <w:t>qualifying</w:t>
      </w:r>
      <w:r w:rsidR="003965DC" w:rsidRPr="00C636FD">
        <w:rPr>
          <w:spacing w:val="-4"/>
        </w:rPr>
        <w:t xml:space="preserve"> </w:t>
      </w:r>
      <w:r w:rsidR="003965DC" w:rsidRPr="00491E8F">
        <w:t>clubs</w:t>
      </w:r>
      <w:r w:rsidR="003965DC" w:rsidRPr="00C636FD">
        <w:rPr>
          <w:spacing w:val="-3"/>
        </w:rPr>
        <w:t xml:space="preserve"> </w:t>
      </w:r>
      <w:r w:rsidR="003965DC" w:rsidRPr="00491E8F">
        <w:t>and</w:t>
      </w:r>
      <w:r w:rsidR="003965DC" w:rsidRPr="00C636FD">
        <w:rPr>
          <w:spacing w:val="-5"/>
        </w:rPr>
        <w:t xml:space="preserve"> </w:t>
      </w:r>
      <w:r w:rsidR="003965DC" w:rsidRPr="00491E8F">
        <w:t>at</w:t>
      </w:r>
      <w:r w:rsidR="003965DC" w:rsidRPr="00C636FD">
        <w:rPr>
          <w:spacing w:val="-3"/>
        </w:rPr>
        <w:t xml:space="preserve"> </w:t>
      </w:r>
      <w:r w:rsidR="003965DC" w:rsidRPr="00491E8F">
        <w:t>temporary</w:t>
      </w:r>
      <w:r w:rsidR="003965DC" w:rsidRPr="00C636FD">
        <w:rPr>
          <w:spacing w:val="-6"/>
        </w:rPr>
        <w:t xml:space="preserve"> </w:t>
      </w:r>
      <w:r w:rsidR="003965DC" w:rsidRPr="00491E8F">
        <w:t>events.</w:t>
      </w:r>
      <w:r w:rsidR="003965DC" w:rsidRPr="00C636FD">
        <w:rPr>
          <w:spacing w:val="-3"/>
        </w:rPr>
        <w:t xml:space="preserve"> </w:t>
      </w:r>
      <w:r w:rsidR="003965DC" w:rsidRPr="00491E8F">
        <w:t>The</w:t>
      </w:r>
      <w:r w:rsidR="003965DC" w:rsidRPr="00C636FD">
        <w:rPr>
          <w:spacing w:val="-3"/>
        </w:rPr>
        <w:t xml:space="preserve"> </w:t>
      </w:r>
      <w:r w:rsidR="003965DC" w:rsidRPr="00491E8F">
        <w:t>conditions</w:t>
      </w:r>
      <w:r w:rsidR="003965DC" w:rsidRPr="00C636FD">
        <w:rPr>
          <w:spacing w:val="-3"/>
        </w:rPr>
        <w:t xml:space="preserve"> </w:t>
      </w:r>
      <w:r w:rsidR="003965DC" w:rsidRPr="00491E8F">
        <w:t>that</w:t>
      </w:r>
      <w:r w:rsidR="003965DC" w:rsidRPr="00C636FD">
        <w:rPr>
          <w:spacing w:val="-3"/>
        </w:rPr>
        <w:t xml:space="preserve"> </w:t>
      </w:r>
      <w:r w:rsidR="003965DC" w:rsidRPr="00491E8F">
        <w:t xml:space="preserve">the </w:t>
      </w:r>
      <w:r w:rsidR="001E4BD8" w:rsidRPr="00491E8F">
        <w:t>Council</w:t>
      </w:r>
      <w:r w:rsidR="003965DC" w:rsidRPr="00491E8F">
        <w:t xml:space="preserve"> attaches to the various licences will focus on matters that are relevant to the four licensing objectives and will centre upon the premises that are being used for licensable activities.</w:t>
      </w:r>
    </w:p>
    <w:p w14:paraId="5499BFAE" w14:textId="16F12997" w:rsidR="00DB6897" w:rsidRDefault="00CB56FA" w:rsidP="00690A4F">
      <w:pPr>
        <w:pStyle w:val="Heading2"/>
      </w:pPr>
      <w:r>
        <w:t xml:space="preserve">With regards to this </w:t>
      </w:r>
      <w:r w:rsidR="00A45B1F">
        <w:t>P</w:t>
      </w:r>
      <w:r>
        <w:t xml:space="preserve">olicy the </w:t>
      </w:r>
      <w:r w:rsidR="00A45B1F">
        <w:t>C</w:t>
      </w:r>
      <w:r>
        <w:t>ouncil adopts the overall approach of encouraging the responsible promotion of licensed activities, in the interests of its residents and visitors, it will not tolerate irresponsible licensed activity.</w:t>
      </w:r>
    </w:p>
    <w:p w14:paraId="4EE2E886" w14:textId="77777777" w:rsidR="00DA01AE" w:rsidRPr="00DA01AE" w:rsidRDefault="00DA01AE" w:rsidP="00DA01AE"/>
    <w:p w14:paraId="484C3060" w14:textId="1E9A337D" w:rsidR="003D2C66" w:rsidRPr="00AB2F70" w:rsidRDefault="003D2C66" w:rsidP="00551291">
      <w:pPr>
        <w:pStyle w:val="Heading1"/>
      </w:pPr>
      <w:bookmarkStart w:id="2" w:name="_Toc132126143"/>
      <w:r>
        <w:t>Who the Policy Applies to</w:t>
      </w:r>
      <w:bookmarkEnd w:id="2"/>
    </w:p>
    <w:p w14:paraId="5DAB7778" w14:textId="77777777" w:rsidR="00393508" w:rsidRDefault="00393508" w:rsidP="00690A4F">
      <w:pPr>
        <w:pStyle w:val="Heading2"/>
      </w:pPr>
      <w:r>
        <w:t>This Statement of Licensing Policy will assist applicants, officers of the Licensing Authority, Responsible Authorities, Members of the Licensing Committee, and persons making representations in the consideration of the relevant issues regarding applications, and ensuring they are dealt with fairly in line with the law.</w:t>
      </w:r>
    </w:p>
    <w:p w14:paraId="14466C77" w14:textId="6A52C33F" w:rsidR="00ED7BB8" w:rsidRDefault="00393508" w:rsidP="00690A4F">
      <w:pPr>
        <w:pStyle w:val="Heading2"/>
      </w:pPr>
      <w:r>
        <w:t xml:space="preserve">This </w:t>
      </w:r>
      <w:r w:rsidR="004249B9">
        <w:t>P</w:t>
      </w:r>
      <w:r>
        <w:t xml:space="preserve">olicy also affords members of the Licensing Committee and </w:t>
      </w:r>
      <w:r w:rsidR="003160F6">
        <w:t>o</w:t>
      </w:r>
      <w:r>
        <w:t xml:space="preserve">fficers alike, to consider the concerns of the public and other recognised bodies, and to take appropriate </w:t>
      </w:r>
      <w:r w:rsidR="002E6040">
        <w:t>measures where the objectives of the Licensing Act 2003 are put in jeopardy after licences have been issued.</w:t>
      </w:r>
    </w:p>
    <w:p w14:paraId="064B1C4E" w14:textId="77777777" w:rsidR="00ED7BB8" w:rsidRPr="00ED7BB8" w:rsidRDefault="00ED7BB8" w:rsidP="00ED7BB8"/>
    <w:p w14:paraId="00C72134" w14:textId="77777777" w:rsidR="00547675" w:rsidRDefault="00547675" w:rsidP="00551291">
      <w:pPr>
        <w:pStyle w:val="Heading1"/>
      </w:pPr>
      <w:bookmarkStart w:id="3" w:name="_Toc132126144"/>
      <w:r>
        <w:t>The Policy Replaces</w:t>
      </w:r>
      <w:bookmarkEnd w:id="3"/>
    </w:p>
    <w:p w14:paraId="45C1C80E" w14:textId="55465630" w:rsidR="009C21A2" w:rsidRDefault="008D54A4" w:rsidP="00690A4F">
      <w:pPr>
        <w:pStyle w:val="Heading2"/>
      </w:pPr>
      <w:r>
        <w:t xml:space="preserve">This </w:t>
      </w:r>
      <w:r w:rsidR="003160F6">
        <w:t>P</w:t>
      </w:r>
      <w:r>
        <w:t xml:space="preserve">olicy replaces the three previous Licensing Act 2003 Statement of Licensing Policies that covered Allerdale </w:t>
      </w:r>
      <w:r w:rsidR="00A41280">
        <w:t>Borough Council, Carlisle City Council and Copeland Borough Council.</w:t>
      </w:r>
    </w:p>
    <w:p w14:paraId="5AFFE8FE" w14:textId="77777777" w:rsidR="00ED7BB8" w:rsidRPr="00ED7BB8" w:rsidRDefault="00ED7BB8" w:rsidP="00ED7BB8"/>
    <w:p w14:paraId="028D8E86" w14:textId="77777777" w:rsidR="00934E5B" w:rsidRDefault="00934E5B" w:rsidP="00551291">
      <w:pPr>
        <w:pStyle w:val="Heading1"/>
      </w:pPr>
      <w:bookmarkStart w:id="4" w:name="_Toc132126145"/>
      <w:r>
        <w:t>Approval Process</w:t>
      </w:r>
      <w:bookmarkEnd w:id="4"/>
    </w:p>
    <w:p w14:paraId="747F1D70" w14:textId="2A77CF6B" w:rsidR="00934E5B" w:rsidRDefault="00934E5B" w:rsidP="00690A4F">
      <w:pPr>
        <w:pStyle w:val="Heading2"/>
      </w:pPr>
      <w:r>
        <w:t xml:space="preserve">During the </w:t>
      </w:r>
      <w:proofErr w:type="gramStart"/>
      <w:r>
        <w:t>five year</w:t>
      </w:r>
      <w:proofErr w:type="gramEnd"/>
      <w:r>
        <w:t xml:space="preserve"> period, the </w:t>
      </w:r>
      <w:r w:rsidR="00D077D0">
        <w:t>P</w:t>
      </w:r>
      <w:r>
        <w:t xml:space="preserve">olicy must </w:t>
      </w:r>
      <w:proofErr w:type="spellStart"/>
      <w:r>
        <w:t>by</w:t>
      </w:r>
      <w:proofErr w:type="spellEnd"/>
      <w:r>
        <w:t xml:space="preserve"> kept under review and the Licensing Authority may make any revisions to it as it considers </w:t>
      </w:r>
      <w:r w:rsidR="00F8172F">
        <w:t>appropriate</w:t>
      </w:r>
      <w:r>
        <w:t xml:space="preserve">, for instance </w:t>
      </w:r>
      <w:r w:rsidR="00D077D0">
        <w:t>in</w:t>
      </w:r>
      <w:r>
        <w:t xml:space="preserve"> the light of feedback from the local community whether the statutory </w:t>
      </w:r>
      <w:r w:rsidR="00F8172F">
        <w:t>objectives</w:t>
      </w:r>
      <w:r>
        <w:t xml:space="preserve"> are being met.</w:t>
      </w:r>
    </w:p>
    <w:p w14:paraId="34197163" w14:textId="05EEC894" w:rsidR="002C5F77" w:rsidRDefault="00934E5B" w:rsidP="00690A4F">
      <w:pPr>
        <w:pStyle w:val="Heading2"/>
      </w:pPr>
      <w:r>
        <w:t xml:space="preserve">Where revisions are made to the Section 182 Statutory Guidance by the Secretary of State, it will be for the Licensing Authority to determine whether revisions to its own Statement of Licensing Policy are </w:t>
      </w:r>
      <w:r w:rsidR="00F8172F">
        <w:t>appropriate</w:t>
      </w:r>
      <w:r>
        <w:t xml:space="preserve">. </w:t>
      </w:r>
    </w:p>
    <w:p w14:paraId="058C39F9" w14:textId="37BF1343" w:rsidR="00707163" w:rsidRDefault="00707163" w:rsidP="00690A4F">
      <w:pPr>
        <w:pStyle w:val="Heading2"/>
      </w:pPr>
      <w:r>
        <w:t xml:space="preserve">Cumberland Council as the Licensing Authority has delegated the Licensing Committee to oversee the development and review of its Statement of Licensing Policy.  Once finalised the </w:t>
      </w:r>
      <w:r w:rsidR="00C6441A">
        <w:t>P</w:t>
      </w:r>
      <w:r>
        <w:t>olicy is presented to the Full Council for ratification.</w:t>
      </w:r>
    </w:p>
    <w:p w14:paraId="5F501733" w14:textId="468CF3DE" w:rsidR="00070201" w:rsidRDefault="002D5E56" w:rsidP="00551291">
      <w:pPr>
        <w:pStyle w:val="Heading1"/>
      </w:pPr>
      <w:bookmarkStart w:id="5" w:name="_Toc132126146"/>
      <w:r>
        <w:t>Links to Council Strategies</w:t>
      </w:r>
      <w:bookmarkEnd w:id="5"/>
      <w:r w:rsidR="00ED442C">
        <w:t xml:space="preserve"> – to be added</w:t>
      </w:r>
    </w:p>
    <w:p w14:paraId="4C6212FC" w14:textId="39638F47" w:rsidR="002D5E56" w:rsidRDefault="00D70044" w:rsidP="00551291">
      <w:pPr>
        <w:pStyle w:val="Heading1"/>
      </w:pPr>
      <w:bookmarkStart w:id="6" w:name="_Toc132126147"/>
      <w:r>
        <w:t>Background Information</w:t>
      </w:r>
      <w:bookmarkEnd w:id="6"/>
      <w:r w:rsidR="00ED442C">
        <w:t xml:space="preserve"> – to be added</w:t>
      </w:r>
    </w:p>
    <w:p w14:paraId="1E1D663F" w14:textId="6345C754" w:rsidR="00B024EA" w:rsidRDefault="00F92D85" w:rsidP="00551291">
      <w:pPr>
        <w:pStyle w:val="Heading1"/>
      </w:pPr>
      <w:bookmarkStart w:id="7" w:name="_Toc132126148"/>
      <w:r>
        <w:t>Policy Consultation</w:t>
      </w:r>
      <w:bookmarkEnd w:id="7"/>
    </w:p>
    <w:p w14:paraId="16C338BE" w14:textId="23019871" w:rsidR="00ED442C" w:rsidRDefault="00535A21" w:rsidP="001A0599">
      <w:pPr>
        <w:pStyle w:val="Heading2"/>
      </w:pPr>
      <w:r>
        <w:t xml:space="preserve">Section 5 of the Licensing Act 2003 </w:t>
      </w:r>
      <w:r w:rsidR="003929BA">
        <w:t xml:space="preserve">requires a Licensing Authority to prepare and publish a statement of its licensing policy </w:t>
      </w:r>
      <w:r w:rsidR="00F17E89">
        <w:t xml:space="preserve">every five years.  Such a policy must be published before the </w:t>
      </w:r>
      <w:r w:rsidR="00347553">
        <w:t xml:space="preserve">Authority carries out any function in respect of individual </w:t>
      </w:r>
      <w:proofErr w:type="spellStart"/>
      <w:r w:rsidR="00347553">
        <w:t>applicaions</w:t>
      </w:r>
      <w:proofErr w:type="spellEnd"/>
      <w:r w:rsidR="00347553">
        <w:t xml:space="preserve"> and notices made under the terms of the 2003 Act.</w:t>
      </w:r>
    </w:p>
    <w:p w14:paraId="70968E9A" w14:textId="61FE5717" w:rsidR="00347553" w:rsidRDefault="00347553" w:rsidP="00C102B0">
      <w:pPr>
        <w:pStyle w:val="Heading2"/>
      </w:pPr>
      <w:r>
        <w:lastRenderedPageBreak/>
        <w:t xml:space="preserve">During </w:t>
      </w:r>
      <w:r w:rsidR="00C102B0">
        <w:t xml:space="preserve">the </w:t>
      </w:r>
      <w:proofErr w:type="gramStart"/>
      <w:r w:rsidR="00C102B0">
        <w:t>five year</w:t>
      </w:r>
      <w:proofErr w:type="gramEnd"/>
      <w:r w:rsidR="00C102B0">
        <w:t xml:space="preserve"> </w:t>
      </w:r>
      <w:r w:rsidR="00335A01">
        <w:t xml:space="preserve">period, the policy must be kept under review and the </w:t>
      </w:r>
      <w:r w:rsidR="007E1629">
        <w:t>Licensing</w:t>
      </w:r>
      <w:r w:rsidR="00335A01">
        <w:t xml:space="preserve"> Authority may make any revisions to it as it considers </w:t>
      </w:r>
      <w:r w:rsidR="007E1629">
        <w:t>appropriate</w:t>
      </w:r>
      <w:r w:rsidR="00335A01">
        <w:t xml:space="preserve">, for instance </w:t>
      </w:r>
      <w:r w:rsidR="0059520F">
        <w:t xml:space="preserve">in the light of feedback from the </w:t>
      </w:r>
      <w:proofErr w:type="spellStart"/>
      <w:r w:rsidR="0059520F">
        <w:t>loal</w:t>
      </w:r>
      <w:proofErr w:type="spellEnd"/>
      <w:r w:rsidR="0059520F">
        <w:t xml:space="preserve"> community on whether the statutory objective are being met.  If the Licensing Authority determines and publishes its Policy in this way, a new </w:t>
      </w:r>
      <w:proofErr w:type="gramStart"/>
      <w:r w:rsidR="0059520F">
        <w:t>five year</w:t>
      </w:r>
      <w:proofErr w:type="gramEnd"/>
      <w:r w:rsidR="0059520F">
        <w:t xml:space="preserve"> period commences </w:t>
      </w:r>
      <w:r w:rsidR="00FD2AAF">
        <w:t>on the date it is published</w:t>
      </w:r>
      <w:r w:rsidR="0062142B">
        <w:t xml:space="preserve">.  Where revisions are made to the Section 182 Statutory Guidance by the Secretary of State, it will be for the Licensing Authority to determine whether revisions or its own </w:t>
      </w:r>
      <w:r w:rsidR="007E1629">
        <w:t>Statement</w:t>
      </w:r>
      <w:r w:rsidR="0062142B">
        <w:t xml:space="preserve"> of Licensing Policy are appropriate.</w:t>
      </w:r>
    </w:p>
    <w:p w14:paraId="6B5A1158" w14:textId="2CB6E104" w:rsidR="00BD76F5" w:rsidRDefault="00BD76F5" w:rsidP="007E1629">
      <w:pPr>
        <w:pStyle w:val="Heading2"/>
      </w:pPr>
      <w:r>
        <w:t>This policy will commence on XXX 2023 and remain in force for five years but will be kept under review subject to further consultation as referred to above.</w:t>
      </w:r>
    </w:p>
    <w:p w14:paraId="7090C16B" w14:textId="27823A69" w:rsidR="00056147" w:rsidRDefault="00056147" w:rsidP="007E1629">
      <w:pPr>
        <w:pStyle w:val="Heading2"/>
      </w:pPr>
      <w:r>
        <w:t>Subject to the statutory requirements, it is for each Licensing Authority to determine the extent of the consultation it should undertake</w:t>
      </w:r>
      <w:r w:rsidR="00DE0003">
        <w:t xml:space="preserve">, and whether any </w:t>
      </w:r>
      <w:proofErr w:type="gramStart"/>
      <w:r w:rsidR="00DE0003">
        <w:t>particular person</w:t>
      </w:r>
      <w:proofErr w:type="gramEnd"/>
      <w:r w:rsidR="00DE0003">
        <w:t xml:space="preserve"> or body is representative of the groups described in the 2003 Act.  A full list of </w:t>
      </w:r>
      <w:r w:rsidR="00BD3F09">
        <w:t>consultees</w:t>
      </w:r>
      <w:r w:rsidR="00DE0003">
        <w:t xml:space="preserve"> can be found in </w:t>
      </w:r>
      <w:proofErr w:type="gramStart"/>
      <w:r w:rsidR="00DE0003">
        <w:t>Appendi</w:t>
      </w:r>
      <w:r w:rsidR="00BD3F09">
        <w:t>x ??</w:t>
      </w:r>
      <w:proofErr w:type="gramEnd"/>
      <w:r w:rsidR="00BD3F09">
        <w:t xml:space="preserve"> (</w:t>
      </w:r>
      <w:proofErr w:type="gramStart"/>
      <w:r w:rsidR="00BD3F09">
        <w:t>to</w:t>
      </w:r>
      <w:proofErr w:type="gramEnd"/>
      <w:r w:rsidR="00BD3F09">
        <w:t xml:space="preserve"> follow).</w:t>
      </w:r>
    </w:p>
    <w:p w14:paraId="24C7E6FE" w14:textId="7C23D019" w:rsidR="007E1629" w:rsidRDefault="00BD3F09" w:rsidP="007E1629">
      <w:pPr>
        <w:pStyle w:val="Heading2"/>
      </w:pPr>
      <w:r>
        <w:t xml:space="preserve">Fees are set by Regulation and are intended to provide full cost recovery of all licensing functions including the preparation and </w:t>
      </w:r>
      <w:r w:rsidR="007E1629">
        <w:t>publication</w:t>
      </w:r>
      <w:r>
        <w:t xml:space="preserve"> of a Statement of Licensing policy</w:t>
      </w:r>
      <w:r w:rsidR="007E1629">
        <w:t>.</w:t>
      </w:r>
    </w:p>
    <w:p w14:paraId="33B20A4D" w14:textId="50CF114A" w:rsidR="00875017" w:rsidRDefault="005E4D65" w:rsidP="00551291">
      <w:pPr>
        <w:pStyle w:val="Heading1"/>
      </w:pPr>
      <w:bookmarkStart w:id="8" w:name="_Toc132126149"/>
      <w:r>
        <w:t>Licens</w:t>
      </w:r>
      <w:r w:rsidR="00097437">
        <w:t>able Activities</w:t>
      </w:r>
      <w:bookmarkEnd w:id="8"/>
      <w:r w:rsidR="00097437">
        <w:t xml:space="preserve"> </w:t>
      </w:r>
    </w:p>
    <w:p w14:paraId="28FCE499" w14:textId="67DDA842" w:rsidR="00491E8F" w:rsidRDefault="003965DC" w:rsidP="00690A4F">
      <w:pPr>
        <w:pStyle w:val="Heading2"/>
      </w:pPr>
      <w:r w:rsidRPr="00491E8F">
        <w:t>This</w:t>
      </w:r>
      <w:r w:rsidRPr="00875017">
        <w:rPr>
          <w:spacing w:val="-6"/>
        </w:rPr>
        <w:t xml:space="preserve"> </w:t>
      </w:r>
      <w:r w:rsidR="00C6441A">
        <w:t>P</w:t>
      </w:r>
      <w:r w:rsidRPr="00491E8F">
        <w:t>olicy</w:t>
      </w:r>
      <w:r w:rsidRPr="00875017">
        <w:rPr>
          <w:spacing w:val="-6"/>
        </w:rPr>
        <w:t xml:space="preserve"> </w:t>
      </w:r>
      <w:r w:rsidRPr="00491E8F">
        <w:t>covers</w:t>
      </w:r>
      <w:r w:rsidRPr="00875017">
        <w:rPr>
          <w:spacing w:val="-3"/>
        </w:rPr>
        <w:t xml:space="preserve"> </w:t>
      </w:r>
      <w:r w:rsidRPr="00491E8F">
        <w:t>licensable</w:t>
      </w:r>
      <w:r w:rsidRPr="00875017">
        <w:rPr>
          <w:spacing w:val="-5"/>
        </w:rPr>
        <w:t xml:space="preserve"> </w:t>
      </w:r>
      <w:r w:rsidRPr="00491E8F">
        <w:t>activities</w:t>
      </w:r>
      <w:r w:rsidRPr="00875017">
        <w:rPr>
          <w:spacing w:val="-3"/>
        </w:rPr>
        <w:t xml:space="preserve"> </w:t>
      </w:r>
      <w:r w:rsidRPr="00491E8F">
        <w:t>within</w:t>
      </w:r>
      <w:r w:rsidRPr="00875017">
        <w:rPr>
          <w:spacing w:val="-3"/>
        </w:rPr>
        <w:t xml:space="preserve"> </w:t>
      </w:r>
      <w:r w:rsidR="008958FF" w:rsidRPr="00491E8F">
        <w:t>the Cumberland</w:t>
      </w:r>
      <w:r w:rsidRPr="00875017">
        <w:rPr>
          <w:spacing w:val="-4"/>
        </w:rPr>
        <w:t xml:space="preserve"> </w:t>
      </w:r>
      <w:r w:rsidRPr="00491E8F">
        <w:t>district</w:t>
      </w:r>
      <w:r w:rsidRPr="00875017">
        <w:rPr>
          <w:spacing w:val="-3"/>
        </w:rPr>
        <w:t xml:space="preserve"> </w:t>
      </w:r>
      <w:r w:rsidRPr="00491E8F">
        <w:t>as</w:t>
      </w:r>
      <w:r w:rsidRPr="00875017">
        <w:rPr>
          <w:spacing w:val="-8"/>
        </w:rPr>
        <w:t xml:space="preserve"> </w:t>
      </w:r>
      <w:r w:rsidRPr="00491E8F">
        <w:t>defined</w:t>
      </w:r>
      <w:r w:rsidRPr="00875017">
        <w:rPr>
          <w:spacing w:val="-3"/>
        </w:rPr>
        <w:t xml:space="preserve"> </w:t>
      </w:r>
      <w:r w:rsidRPr="00491E8F">
        <w:t>by the Licensing Act 2003. These are:</w:t>
      </w:r>
    </w:p>
    <w:p w14:paraId="7DE3119F" w14:textId="77777777" w:rsidR="00491E8F" w:rsidRPr="00FD0800" w:rsidRDefault="00491E8F" w:rsidP="00130AFC">
      <w:pPr>
        <w:pStyle w:val="ListParagraph"/>
        <w:numPr>
          <w:ilvl w:val="2"/>
          <w:numId w:val="19"/>
        </w:numPr>
        <w:spacing w:line="276" w:lineRule="auto"/>
        <w:ind w:left="1418" w:hanging="284"/>
        <w:rPr>
          <w:sz w:val="24"/>
          <w:szCs w:val="24"/>
        </w:rPr>
      </w:pPr>
      <w:r w:rsidRPr="00FD0800">
        <w:rPr>
          <w:sz w:val="24"/>
          <w:szCs w:val="24"/>
        </w:rPr>
        <w:t>The</w:t>
      </w:r>
      <w:r w:rsidRPr="00FD0800">
        <w:rPr>
          <w:spacing w:val="-1"/>
          <w:sz w:val="24"/>
          <w:szCs w:val="24"/>
        </w:rPr>
        <w:t xml:space="preserve"> </w:t>
      </w:r>
      <w:r w:rsidRPr="00FD0800">
        <w:rPr>
          <w:sz w:val="24"/>
          <w:szCs w:val="24"/>
        </w:rPr>
        <w:t>sale</w:t>
      </w:r>
      <w:r w:rsidRPr="00FD0800">
        <w:rPr>
          <w:spacing w:val="-3"/>
          <w:sz w:val="24"/>
          <w:szCs w:val="24"/>
        </w:rPr>
        <w:t xml:space="preserve"> </w:t>
      </w:r>
      <w:r w:rsidRPr="00FD0800">
        <w:rPr>
          <w:sz w:val="24"/>
          <w:szCs w:val="24"/>
        </w:rPr>
        <w:t xml:space="preserve">of </w:t>
      </w:r>
      <w:r w:rsidRPr="00FD0800">
        <w:rPr>
          <w:spacing w:val="-2"/>
          <w:sz w:val="24"/>
          <w:szCs w:val="24"/>
        </w:rPr>
        <w:t>alcohol</w:t>
      </w:r>
    </w:p>
    <w:p w14:paraId="0B27F923" w14:textId="77777777" w:rsidR="00491E8F" w:rsidRPr="00FD0800" w:rsidRDefault="00491E8F" w:rsidP="00130AFC">
      <w:pPr>
        <w:pStyle w:val="ListParagraph"/>
        <w:numPr>
          <w:ilvl w:val="2"/>
          <w:numId w:val="19"/>
        </w:numPr>
        <w:spacing w:line="276" w:lineRule="auto"/>
        <w:ind w:left="1418" w:right="443" w:hanging="284"/>
        <w:rPr>
          <w:sz w:val="24"/>
          <w:szCs w:val="24"/>
        </w:rPr>
      </w:pPr>
      <w:r w:rsidRPr="00FD0800">
        <w:rPr>
          <w:sz w:val="24"/>
          <w:szCs w:val="24"/>
        </w:rPr>
        <w:t>The</w:t>
      </w:r>
      <w:r w:rsidRPr="00FD0800">
        <w:rPr>
          <w:spacing w:val="-2"/>
          <w:sz w:val="24"/>
          <w:szCs w:val="24"/>
        </w:rPr>
        <w:t xml:space="preserve"> </w:t>
      </w:r>
      <w:r w:rsidRPr="00FD0800">
        <w:rPr>
          <w:sz w:val="24"/>
          <w:szCs w:val="24"/>
        </w:rPr>
        <w:t>supply</w:t>
      </w:r>
      <w:r w:rsidRPr="00FD0800">
        <w:rPr>
          <w:spacing w:val="-5"/>
          <w:sz w:val="24"/>
          <w:szCs w:val="24"/>
        </w:rPr>
        <w:t xml:space="preserve"> </w:t>
      </w:r>
      <w:r w:rsidRPr="00FD0800">
        <w:rPr>
          <w:sz w:val="24"/>
          <w:szCs w:val="24"/>
        </w:rPr>
        <w:t>of alcohol</w:t>
      </w:r>
      <w:r w:rsidRPr="00FD0800">
        <w:rPr>
          <w:spacing w:val="-5"/>
          <w:sz w:val="24"/>
          <w:szCs w:val="24"/>
        </w:rPr>
        <w:t xml:space="preserve"> </w:t>
      </w:r>
      <w:r w:rsidRPr="00FD0800">
        <w:rPr>
          <w:sz w:val="24"/>
          <w:szCs w:val="24"/>
        </w:rPr>
        <w:t>by</w:t>
      </w:r>
      <w:r w:rsidRPr="00FD0800">
        <w:rPr>
          <w:spacing w:val="-5"/>
          <w:sz w:val="24"/>
          <w:szCs w:val="24"/>
        </w:rPr>
        <w:t xml:space="preserve"> </w:t>
      </w:r>
      <w:r w:rsidRPr="00FD0800">
        <w:rPr>
          <w:sz w:val="24"/>
          <w:szCs w:val="24"/>
        </w:rPr>
        <w:t>or on</w:t>
      </w:r>
      <w:r w:rsidRPr="00FD0800">
        <w:rPr>
          <w:spacing w:val="-2"/>
          <w:sz w:val="24"/>
          <w:szCs w:val="24"/>
        </w:rPr>
        <w:t xml:space="preserve"> </w:t>
      </w:r>
      <w:r w:rsidRPr="00FD0800">
        <w:rPr>
          <w:sz w:val="24"/>
          <w:szCs w:val="24"/>
        </w:rPr>
        <w:t>behalf</w:t>
      </w:r>
      <w:r w:rsidRPr="00FD0800">
        <w:rPr>
          <w:spacing w:val="-2"/>
          <w:sz w:val="24"/>
          <w:szCs w:val="24"/>
        </w:rPr>
        <w:t xml:space="preserve"> </w:t>
      </w:r>
      <w:r w:rsidRPr="00FD0800">
        <w:rPr>
          <w:sz w:val="24"/>
          <w:szCs w:val="24"/>
        </w:rPr>
        <w:t>of</w:t>
      </w:r>
      <w:r w:rsidRPr="00FD0800">
        <w:rPr>
          <w:spacing w:val="-2"/>
          <w:sz w:val="24"/>
          <w:szCs w:val="24"/>
        </w:rPr>
        <w:t xml:space="preserve"> </w:t>
      </w:r>
      <w:r w:rsidRPr="00FD0800">
        <w:rPr>
          <w:sz w:val="24"/>
          <w:szCs w:val="24"/>
        </w:rPr>
        <w:t>a</w:t>
      </w:r>
      <w:r w:rsidRPr="00FD0800">
        <w:rPr>
          <w:spacing w:val="-2"/>
          <w:sz w:val="24"/>
          <w:szCs w:val="24"/>
        </w:rPr>
        <w:t xml:space="preserve"> </w:t>
      </w:r>
      <w:r w:rsidRPr="00FD0800">
        <w:rPr>
          <w:sz w:val="24"/>
          <w:szCs w:val="24"/>
        </w:rPr>
        <w:t>club,</w:t>
      </w:r>
      <w:r w:rsidRPr="00FD0800">
        <w:rPr>
          <w:spacing w:val="-2"/>
          <w:sz w:val="24"/>
          <w:szCs w:val="24"/>
        </w:rPr>
        <w:t xml:space="preserve"> </w:t>
      </w:r>
      <w:r w:rsidRPr="00FD0800">
        <w:rPr>
          <w:sz w:val="24"/>
          <w:szCs w:val="24"/>
        </w:rPr>
        <w:t>or</w:t>
      </w:r>
      <w:r w:rsidRPr="00FD0800">
        <w:rPr>
          <w:spacing w:val="-2"/>
          <w:sz w:val="24"/>
          <w:szCs w:val="24"/>
        </w:rPr>
        <w:t xml:space="preserve"> </w:t>
      </w:r>
      <w:r w:rsidRPr="00FD0800">
        <w:rPr>
          <w:sz w:val="24"/>
          <w:szCs w:val="24"/>
        </w:rPr>
        <w:t>to</w:t>
      </w:r>
      <w:r w:rsidRPr="00FD0800">
        <w:rPr>
          <w:spacing w:val="-2"/>
          <w:sz w:val="24"/>
          <w:szCs w:val="24"/>
        </w:rPr>
        <w:t xml:space="preserve"> </w:t>
      </w:r>
      <w:r w:rsidRPr="00FD0800">
        <w:rPr>
          <w:sz w:val="24"/>
          <w:szCs w:val="24"/>
        </w:rPr>
        <w:t>the</w:t>
      </w:r>
      <w:r w:rsidRPr="00FD0800">
        <w:rPr>
          <w:spacing w:val="-2"/>
          <w:sz w:val="24"/>
          <w:szCs w:val="24"/>
        </w:rPr>
        <w:t xml:space="preserve"> </w:t>
      </w:r>
      <w:r w:rsidRPr="00FD0800">
        <w:rPr>
          <w:sz w:val="24"/>
          <w:szCs w:val="24"/>
        </w:rPr>
        <w:t>order</w:t>
      </w:r>
      <w:r w:rsidRPr="00FD0800">
        <w:rPr>
          <w:spacing w:val="-2"/>
          <w:sz w:val="24"/>
          <w:szCs w:val="24"/>
        </w:rPr>
        <w:t xml:space="preserve"> </w:t>
      </w:r>
      <w:r w:rsidRPr="00FD0800">
        <w:rPr>
          <w:sz w:val="24"/>
          <w:szCs w:val="24"/>
        </w:rPr>
        <w:t>of</w:t>
      </w:r>
      <w:r w:rsidRPr="00FD0800">
        <w:rPr>
          <w:spacing w:val="-2"/>
          <w:sz w:val="24"/>
          <w:szCs w:val="24"/>
        </w:rPr>
        <w:t xml:space="preserve"> </w:t>
      </w:r>
      <w:r w:rsidRPr="00FD0800">
        <w:rPr>
          <w:sz w:val="24"/>
          <w:szCs w:val="24"/>
        </w:rPr>
        <w:t>a member</w:t>
      </w:r>
      <w:r w:rsidRPr="00FD0800">
        <w:rPr>
          <w:spacing w:val="-2"/>
          <w:sz w:val="24"/>
          <w:szCs w:val="24"/>
        </w:rPr>
        <w:t xml:space="preserve"> </w:t>
      </w:r>
      <w:r w:rsidRPr="00FD0800">
        <w:rPr>
          <w:sz w:val="24"/>
          <w:szCs w:val="24"/>
        </w:rPr>
        <w:t>of the club</w:t>
      </w:r>
    </w:p>
    <w:p w14:paraId="178D7308" w14:textId="77777777" w:rsidR="00491E8F" w:rsidRPr="00FD0800" w:rsidRDefault="00491E8F" w:rsidP="00130AFC">
      <w:pPr>
        <w:pStyle w:val="ListParagraph"/>
        <w:numPr>
          <w:ilvl w:val="2"/>
          <w:numId w:val="19"/>
        </w:numPr>
        <w:spacing w:line="276" w:lineRule="auto"/>
        <w:ind w:left="1418" w:hanging="284"/>
        <w:rPr>
          <w:sz w:val="24"/>
          <w:szCs w:val="24"/>
        </w:rPr>
      </w:pPr>
      <w:r w:rsidRPr="00FD0800">
        <w:rPr>
          <w:sz w:val="24"/>
          <w:szCs w:val="24"/>
        </w:rPr>
        <w:t>The</w:t>
      </w:r>
      <w:r w:rsidRPr="00FD0800">
        <w:rPr>
          <w:spacing w:val="-3"/>
          <w:sz w:val="24"/>
          <w:szCs w:val="24"/>
        </w:rPr>
        <w:t xml:space="preserve"> </w:t>
      </w:r>
      <w:r w:rsidRPr="00FD0800">
        <w:rPr>
          <w:sz w:val="24"/>
          <w:szCs w:val="24"/>
        </w:rPr>
        <w:t>provision</w:t>
      </w:r>
      <w:r w:rsidRPr="00FD0800">
        <w:rPr>
          <w:spacing w:val="-3"/>
          <w:sz w:val="24"/>
          <w:szCs w:val="24"/>
        </w:rPr>
        <w:t xml:space="preserve"> </w:t>
      </w:r>
      <w:r w:rsidRPr="00FD0800">
        <w:rPr>
          <w:sz w:val="24"/>
          <w:szCs w:val="24"/>
        </w:rPr>
        <w:t>of</w:t>
      </w:r>
      <w:r w:rsidRPr="00FD0800">
        <w:rPr>
          <w:spacing w:val="-3"/>
          <w:sz w:val="24"/>
          <w:szCs w:val="24"/>
        </w:rPr>
        <w:t xml:space="preserve"> </w:t>
      </w:r>
      <w:r w:rsidRPr="00FD0800">
        <w:rPr>
          <w:sz w:val="24"/>
          <w:szCs w:val="24"/>
        </w:rPr>
        <w:t>regulated</w:t>
      </w:r>
      <w:r w:rsidRPr="00FD0800">
        <w:rPr>
          <w:spacing w:val="-4"/>
          <w:sz w:val="24"/>
          <w:szCs w:val="24"/>
        </w:rPr>
        <w:t xml:space="preserve"> </w:t>
      </w:r>
      <w:r w:rsidRPr="00FD0800">
        <w:rPr>
          <w:spacing w:val="-2"/>
          <w:sz w:val="24"/>
          <w:szCs w:val="24"/>
        </w:rPr>
        <w:t>entertainment</w:t>
      </w:r>
    </w:p>
    <w:p w14:paraId="2882C00A" w14:textId="77777777" w:rsidR="00491E8F" w:rsidRPr="00FD0800" w:rsidRDefault="00491E8F" w:rsidP="00130AFC">
      <w:pPr>
        <w:pStyle w:val="ListParagraph"/>
        <w:numPr>
          <w:ilvl w:val="2"/>
          <w:numId w:val="19"/>
        </w:numPr>
        <w:spacing w:line="276" w:lineRule="auto"/>
        <w:ind w:left="1418" w:hanging="284"/>
        <w:rPr>
          <w:sz w:val="24"/>
          <w:szCs w:val="24"/>
        </w:rPr>
      </w:pPr>
      <w:r w:rsidRPr="00FD0800">
        <w:rPr>
          <w:sz w:val="24"/>
          <w:szCs w:val="24"/>
        </w:rPr>
        <w:t>The</w:t>
      </w:r>
      <w:r w:rsidRPr="00FD0800">
        <w:rPr>
          <w:spacing w:val="-3"/>
          <w:sz w:val="24"/>
          <w:szCs w:val="24"/>
        </w:rPr>
        <w:t xml:space="preserve"> </w:t>
      </w:r>
      <w:r w:rsidRPr="00FD0800">
        <w:rPr>
          <w:sz w:val="24"/>
          <w:szCs w:val="24"/>
        </w:rPr>
        <w:t>provision</w:t>
      </w:r>
      <w:r w:rsidRPr="00FD0800">
        <w:rPr>
          <w:spacing w:val="-3"/>
          <w:sz w:val="24"/>
          <w:szCs w:val="24"/>
        </w:rPr>
        <w:t xml:space="preserve"> </w:t>
      </w:r>
      <w:r w:rsidRPr="00FD0800">
        <w:rPr>
          <w:sz w:val="24"/>
          <w:szCs w:val="24"/>
        </w:rPr>
        <w:t>of</w:t>
      </w:r>
      <w:r w:rsidRPr="00FD0800">
        <w:rPr>
          <w:spacing w:val="-2"/>
          <w:sz w:val="24"/>
          <w:szCs w:val="24"/>
        </w:rPr>
        <w:t xml:space="preserve"> </w:t>
      </w:r>
      <w:proofErr w:type="gramStart"/>
      <w:r w:rsidRPr="00FD0800">
        <w:rPr>
          <w:sz w:val="24"/>
          <w:szCs w:val="24"/>
        </w:rPr>
        <w:t>late</w:t>
      </w:r>
      <w:r w:rsidRPr="00FD0800">
        <w:rPr>
          <w:spacing w:val="-5"/>
          <w:sz w:val="24"/>
          <w:szCs w:val="24"/>
        </w:rPr>
        <w:t xml:space="preserve"> </w:t>
      </w:r>
      <w:r w:rsidRPr="00FD0800">
        <w:rPr>
          <w:sz w:val="24"/>
          <w:szCs w:val="24"/>
        </w:rPr>
        <w:t>night</w:t>
      </w:r>
      <w:proofErr w:type="gramEnd"/>
      <w:r w:rsidRPr="00FD0800">
        <w:rPr>
          <w:spacing w:val="-2"/>
          <w:sz w:val="24"/>
          <w:szCs w:val="24"/>
        </w:rPr>
        <w:t xml:space="preserve"> refreshment</w:t>
      </w:r>
    </w:p>
    <w:p w14:paraId="2CA981BE" w14:textId="77777777" w:rsidR="00491E8F" w:rsidRDefault="00491E8F" w:rsidP="008E0C9C">
      <w:pPr>
        <w:pStyle w:val="BodyText"/>
        <w:tabs>
          <w:tab w:val="left" w:pos="1540"/>
        </w:tabs>
        <w:spacing w:after="120"/>
        <w:ind w:left="851" w:hanging="851"/>
      </w:pPr>
    </w:p>
    <w:p w14:paraId="466750C5" w14:textId="77CBB1D2" w:rsidR="00C6624B" w:rsidRDefault="00C6624B" w:rsidP="00690A4F">
      <w:pPr>
        <w:pStyle w:val="Heading2"/>
      </w:pPr>
      <w:r>
        <w:t>The descriptions of entertainment activities licensable under the 2003 Act are:</w:t>
      </w:r>
    </w:p>
    <w:p w14:paraId="102BAD22" w14:textId="393AA2F3" w:rsidR="00C6624B" w:rsidRPr="00AC2DE0" w:rsidRDefault="00C6624B" w:rsidP="00C651EA">
      <w:pPr>
        <w:pStyle w:val="Bullet"/>
      </w:pPr>
      <w:r w:rsidRPr="00AC2DE0">
        <w:t>A performance of a play</w:t>
      </w:r>
    </w:p>
    <w:p w14:paraId="645023F2" w14:textId="1D63ACE3" w:rsidR="00C6624B" w:rsidRPr="00AC2DE0" w:rsidRDefault="00C6624B" w:rsidP="00C651EA">
      <w:pPr>
        <w:pStyle w:val="Bullet"/>
      </w:pPr>
      <w:r w:rsidRPr="00AC2DE0">
        <w:t>An exhibition of a film</w:t>
      </w:r>
    </w:p>
    <w:p w14:paraId="6882EB5B" w14:textId="1BE257C6" w:rsidR="00C6624B" w:rsidRPr="00AC2DE0" w:rsidRDefault="00C6624B" w:rsidP="00C651EA">
      <w:pPr>
        <w:pStyle w:val="Bullet"/>
      </w:pPr>
      <w:r w:rsidRPr="00AC2DE0">
        <w:t xml:space="preserve">An indoor sporting </w:t>
      </w:r>
      <w:proofErr w:type="gramStart"/>
      <w:r w:rsidRPr="00AC2DE0">
        <w:t>event</w:t>
      </w:r>
      <w:proofErr w:type="gramEnd"/>
    </w:p>
    <w:p w14:paraId="2B559BE9" w14:textId="7C0EA93F" w:rsidR="00C6624B" w:rsidRPr="00AC2DE0" w:rsidRDefault="00C6624B" w:rsidP="00C651EA">
      <w:pPr>
        <w:pStyle w:val="Bullet"/>
      </w:pPr>
      <w:r w:rsidRPr="00AC2DE0">
        <w:t>A bo</w:t>
      </w:r>
      <w:r w:rsidR="00C45B39" w:rsidRPr="00AC2DE0">
        <w:t>xi</w:t>
      </w:r>
      <w:r w:rsidRPr="00AC2DE0">
        <w:t>ng or wrest</w:t>
      </w:r>
      <w:r w:rsidR="00C45B39" w:rsidRPr="00AC2DE0">
        <w:t>ling entertainment</w:t>
      </w:r>
    </w:p>
    <w:p w14:paraId="00A3CCFB" w14:textId="44EEE825" w:rsidR="00C45B39" w:rsidRPr="00AC2DE0" w:rsidRDefault="00C45B39" w:rsidP="00C651EA">
      <w:pPr>
        <w:pStyle w:val="Bullet"/>
      </w:pPr>
      <w:r w:rsidRPr="00AC2DE0">
        <w:t>A performance of live music*</w:t>
      </w:r>
    </w:p>
    <w:p w14:paraId="451EEF23" w14:textId="2D99FC5B" w:rsidR="00C45B39" w:rsidRPr="00AC2DE0" w:rsidRDefault="00C45B39" w:rsidP="00C651EA">
      <w:pPr>
        <w:pStyle w:val="Bullet"/>
      </w:pPr>
      <w:r w:rsidRPr="00AC2DE0">
        <w:t>Any playing of recorded music*</w:t>
      </w:r>
    </w:p>
    <w:p w14:paraId="62A4F72C" w14:textId="07167DC5" w:rsidR="00C45B39" w:rsidRPr="00AC2DE0" w:rsidRDefault="00C45B39" w:rsidP="00C651EA">
      <w:pPr>
        <w:pStyle w:val="Bullet"/>
      </w:pPr>
      <w:r w:rsidRPr="00AC2DE0">
        <w:t>A performance of dance; and</w:t>
      </w:r>
    </w:p>
    <w:p w14:paraId="2D11230E" w14:textId="62E038DC" w:rsidR="00C45B39" w:rsidRPr="00AC2DE0" w:rsidRDefault="00C45B39" w:rsidP="00C651EA">
      <w:pPr>
        <w:pStyle w:val="Bullet"/>
      </w:pPr>
      <w:r w:rsidRPr="00AC2DE0">
        <w:t>Entertainment of a similar description to a performance of live music, any playing of recorded music or a performance of dance*</w:t>
      </w:r>
    </w:p>
    <w:p w14:paraId="3B4D0E9B" w14:textId="77777777" w:rsidR="00C45B39" w:rsidRDefault="00C45B39" w:rsidP="00C6624B"/>
    <w:p w14:paraId="385795D4" w14:textId="101EBDDE" w:rsidR="00C45B39" w:rsidRDefault="00C45B39" w:rsidP="00C22D2B">
      <w:pPr>
        <w:ind w:left="720"/>
      </w:pPr>
      <w:r>
        <w:t>*</w:t>
      </w:r>
      <w:proofErr w:type="gramStart"/>
      <w:r>
        <w:t>see</w:t>
      </w:r>
      <w:proofErr w:type="gramEnd"/>
      <w:r>
        <w:t xml:space="preserve"> Live Music Act 2012 and Leg</w:t>
      </w:r>
      <w:r w:rsidR="00AE23CE">
        <w:t xml:space="preserve">islative Reform Order made the following changes to </w:t>
      </w:r>
      <w:r w:rsidR="00AE23CE">
        <w:lastRenderedPageBreak/>
        <w:t>the Licensing Act 2003</w:t>
      </w:r>
    </w:p>
    <w:p w14:paraId="1203ABFB" w14:textId="77777777" w:rsidR="00AE23CE" w:rsidRDefault="00AE23CE" w:rsidP="00C6624B"/>
    <w:p w14:paraId="62ACE0BB" w14:textId="77777777" w:rsidR="00AE23CE" w:rsidRDefault="00AE23CE" w:rsidP="00C6624B"/>
    <w:p w14:paraId="30817142" w14:textId="77777777" w:rsidR="00AE23CE" w:rsidRPr="006644D8" w:rsidRDefault="00AE23CE" w:rsidP="00551291">
      <w:pPr>
        <w:pStyle w:val="Heading1"/>
      </w:pPr>
      <w:bookmarkStart w:id="9" w:name="_Toc132126150"/>
      <w:r w:rsidRPr="006644D8">
        <w:t>Live Music Act 2012</w:t>
      </w:r>
      <w:bookmarkEnd w:id="9"/>
    </w:p>
    <w:p w14:paraId="70E2AE57" w14:textId="77777777" w:rsidR="00AE23CE" w:rsidRDefault="00AE23CE" w:rsidP="00124C35">
      <w:pPr>
        <w:pStyle w:val="Heading2"/>
      </w:pPr>
      <w:r w:rsidRPr="006644D8">
        <w:rPr>
          <w:rFonts w:eastAsia="Times New Roman"/>
          <w:color w:val="333333"/>
          <w:lang w:val="en" w:eastAsia="en-GB"/>
        </w:rPr>
        <w:t xml:space="preserve">The Live Music Act came into force on the 1 October 2012 and has made </w:t>
      </w:r>
      <w:proofErr w:type="gramStart"/>
      <w:r w:rsidRPr="006644D8">
        <w:rPr>
          <w:rFonts w:eastAsia="Times New Roman"/>
          <w:color w:val="333333"/>
          <w:lang w:val="en" w:eastAsia="en-GB"/>
        </w:rPr>
        <w:t>a number of</w:t>
      </w:r>
      <w:proofErr w:type="gramEnd"/>
      <w:r w:rsidRPr="006644D8">
        <w:rPr>
          <w:rFonts w:eastAsia="Times New Roman"/>
          <w:color w:val="333333"/>
          <w:lang w:val="en" w:eastAsia="en-GB"/>
        </w:rPr>
        <w:t xml:space="preserve"> changes to the Licensing Act 2003. This is</w:t>
      </w:r>
      <w:r w:rsidRPr="006644D8">
        <w:t xml:space="preserve"> designed to encourage more performances of ‘live’ music. </w:t>
      </w:r>
    </w:p>
    <w:p w14:paraId="434736BE" w14:textId="77777777" w:rsidR="00AE23CE" w:rsidRDefault="00AE23CE" w:rsidP="00124C35">
      <w:pPr>
        <w:pStyle w:val="Heading2"/>
      </w:pPr>
      <w:r w:rsidRPr="006644D8">
        <w:t xml:space="preserve">Live and recorded music is generally licensable under the Licensing Act but there are now many exemptions. </w:t>
      </w:r>
    </w:p>
    <w:p w14:paraId="1E0BE9AC" w14:textId="77777777" w:rsidR="00AE23CE" w:rsidRPr="006644D8" w:rsidRDefault="00AE23CE" w:rsidP="00AE23CE">
      <w:pPr>
        <w:spacing w:after="120" w:line="276" w:lineRule="auto"/>
        <w:ind w:left="851" w:hanging="851"/>
        <w:rPr>
          <w:rStyle w:val="Strong"/>
          <w:b w:val="0"/>
          <w:bCs w:val="0"/>
          <w:sz w:val="24"/>
          <w:szCs w:val="24"/>
        </w:rPr>
      </w:pPr>
      <w:r w:rsidRPr="006644D8">
        <w:rPr>
          <w:rStyle w:val="Strong"/>
          <w:sz w:val="24"/>
          <w:szCs w:val="24"/>
        </w:rPr>
        <w:t>Live Music</w:t>
      </w:r>
    </w:p>
    <w:p w14:paraId="4A102C5F" w14:textId="77777777" w:rsidR="00AE23CE" w:rsidRPr="006644D8" w:rsidRDefault="00AE23CE" w:rsidP="00124C35">
      <w:pPr>
        <w:pStyle w:val="Heading2"/>
      </w:pPr>
      <w:r w:rsidRPr="006644D8">
        <w:rPr>
          <w:rStyle w:val="Strong"/>
          <w:b w:val="0"/>
          <w:bCs w:val="0"/>
          <w:szCs w:val="24"/>
        </w:rPr>
        <w:t>N</w:t>
      </w:r>
      <w:r w:rsidRPr="006644D8">
        <w:rPr>
          <w:rFonts w:eastAsia="Times New Roman"/>
          <w:snapToGrid w:val="0"/>
          <w:lang w:val="en-US"/>
        </w:rPr>
        <w:t xml:space="preserve">o </w:t>
      </w:r>
      <w:proofErr w:type="spellStart"/>
      <w:r w:rsidRPr="006644D8">
        <w:rPr>
          <w:rFonts w:eastAsia="Times New Roman"/>
          <w:snapToGrid w:val="0"/>
          <w:lang w:val="en-US"/>
        </w:rPr>
        <w:t>licence</w:t>
      </w:r>
      <w:proofErr w:type="spellEnd"/>
      <w:r w:rsidRPr="006644D8">
        <w:rPr>
          <w:rFonts w:eastAsia="Times New Roman"/>
          <w:snapToGrid w:val="0"/>
          <w:lang w:val="en-US"/>
        </w:rPr>
        <w:t xml:space="preserve"> permission is required for:</w:t>
      </w:r>
    </w:p>
    <w:p w14:paraId="69831DE3" w14:textId="77777777" w:rsidR="00AE23CE" w:rsidRPr="00FD0800" w:rsidRDefault="00AE23CE" w:rsidP="00C651EA">
      <w:pPr>
        <w:pStyle w:val="Bullet"/>
        <w:rPr>
          <w:rFonts w:eastAsia="Times New Roman"/>
          <w:snapToGrid w:val="0"/>
          <w:lang w:val="en-US"/>
        </w:rPr>
      </w:pPr>
      <w:r w:rsidRPr="00FD0800">
        <w:rPr>
          <w:rFonts w:eastAsia="Times New Roman"/>
          <w:snapToGrid w:val="0"/>
          <w:lang w:val="en-US"/>
        </w:rPr>
        <w:t xml:space="preserve">a performance of unamplified live music between 8.00am and 11.00pm on any day on any </w:t>
      </w:r>
      <w:proofErr w:type="gramStart"/>
      <w:r w:rsidRPr="00FD0800">
        <w:rPr>
          <w:rFonts w:eastAsia="Times New Roman"/>
          <w:snapToGrid w:val="0"/>
          <w:lang w:val="en-US"/>
        </w:rPr>
        <w:t>premises;</w:t>
      </w:r>
      <w:proofErr w:type="gramEnd"/>
    </w:p>
    <w:p w14:paraId="661E8473" w14:textId="77777777" w:rsidR="00AE23CE" w:rsidRPr="00FD0800" w:rsidRDefault="00AE23CE" w:rsidP="00C651EA">
      <w:pPr>
        <w:pStyle w:val="Bullet"/>
        <w:rPr>
          <w:rFonts w:eastAsia="Times New Roman"/>
          <w:snapToGrid w:val="0"/>
          <w:lang w:val="en-US"/>
        </w:rPr>
      </w:pPr>
      <w:r w:rsidRPr="00FD0800">
        <w:rPr>
          <w:rFonts w:eastAsia="Times New Roman"/>
          <w:snapToGrid w:val="0"/>
          <w:lang w:val="en-US"/>
        </w:rPr>
        <w:t xml:space="preserve">a performance of amplified live music between 8.00am and 11.00pm on any day on premises </w:t>
      </w:r>
      <w:proofErr w:type="spellStart"/>
      <w:r w:rsidRPr="00FD0800">
        <w:rPr>
          <w:rFonts w:eastAsia="Times New Roman"/>
          <w:snapToGrid w:val="0"/>
          <w:lang w:val="en-US"/>
        </w:rPr>
        <w:t>authorised</w:t>
      </w:r>
      <w:proofErr w:type="spellEnd"/>
      <w:r w:rsidRPr="00FD0800">
        <w:rPr>
          <w:rFonts w:eastAsia="Times New Roman"/>
          <w:snapToGrid w:val="0"/>
          <w:lang w:val="en-US"/>
        </w:rPr>
        <w:t xml:space="preserve"> to sell alcohol for consumption on those premises provided that the audience does not exceed </w:t>
      </w:r>
      <w:proofErr w:type="gramStart"/>
      <w:r w:rsidRPr="00FD0800">
        <w:rPr>
          <w:rFonts w:eastAsia="Times New Roman"/>
          <w:snapToGrid w:val="0"/>
          <w:lang w:val="en-US"/>
        </w:rPr>
        <w:t>500;</w:t>
      </w:r>
      <w:proofErr w:type="gramEnd"/>
      <w:r w:rsidRPr="00FD0800">
        <w:rPr>
          <w:rFonts w:eastAsia="Times New Roman"/>
          <w:snapToGrid w:val="0"/>
          <w:lang w:val="en-US"/>
        </w:rPr>
        <w:t xml:space="preserve"> </w:t>
      </w:r>
    </w:p>
    <w:p w14:paraId="3BCC1AB3" w14:textId="77777777" w:rsidR="00AE23CE" w:rsidRPr="00FD0800" w:rsidRDefault="00AE23CE" w:rsidP="00C651EA">
      <w:pPr>
        <w:pStyle w:val="Bullet"/>
        <w:rPr>
          <w:rFonts w:eastAsia="Times New Roman"/>
          <w:snapToGrid w:val="0"/>
          <w:lang w:val="en-US"/>
        </w:rPr>
      </w:pPr>
      <w:r w:rsidRPr="00FD0800">
        <w:rPr>
          <w:rFonts w:eastAsia="Times New Roman"/>
          <w:snapToGrid w:val="0"/>
          <w:lang w:val="en-US"/>
        </w:rPr>
        <w:t xml:space="preserve">a performance of amplified live music between 8.00am and 11.00pm on any day in a workplace that is not licensed to sell alcohol on those premises provided that the audience does not exceed </w:t>
      </w:r>
      <w:proofErr w:type="gramStart"/>
      <w:r w:rsidRPr="00FD0800">
        <w:rPr>
          <w:rFonts w:eastAsia="Times New Roman"/>
          <w:snapToGrid w:val="0"/>
          <w:lang w:val="en-US"/>
        </w:rPr>
        <w:t>500;</w:t>
      </w:r>
      <w:proofErr w:type="gramEnd"/>
      <w:r w:rsidRPr="00FD0800">
        <w:rPr>
          <w:rFonts w:eastAsia="Times New Roman"/>
          <w:snapToGrid w:val="0"/>
          <w:lang w:val="en-US"/>
        </w:rPr>
        <w:t xml:space="preserve"> </w:t>
      </w:r>
    </w:p>
    <w:p w14:paraId="20292696" w14:textId="77777777" w:rsidR="00AE23CE" w:rsidRDefault="00AE23CE" w:rsidP="00C651EA">
      <w:pPr>
        <w:pStyle w:val="Bullet"/>
        <w:rPr>
          <w:rFonts w:eastAsia="Times New Roman"/>
          <w:snapToGrid w:val="0"/>
          <w:lang w:val="en-US"/>
        </w:rPr>
      </w:pPr>
      <w:r w:rsidRPr="00FD0800">
        <w:rPr>
          <w:rFonts w:eastAsia="Times New Roman"/>
          <w:snapToGrid w:val="0"/>
          <w:lang w:val="en-US"/>
        </w:rPr>
        <w:t xml:space="preserve">a performance of amplified live music between 8.00am and 11.00pm on any day in a church hall, village hall, community hall or other similar community premises that is not licensed by a premises </w:t>
      </w:r>
      <w:proofErr w:type="spellStart"/>
      <w:r w:rsidRPr="00FD0800">
        <w:rPr>
          <w:rFonts w:eastAsia="Times New Roman"/>
          <w:snapToGrid w:val="0"/>
          <w:lang w:val="en-US"/>
        </w:rPr>
        <w:t>licence</w:t>
      </w:r>
      <w:proofErr w:type="spellEnd"/>
      <w:r w:rsidRPr="00FD0800">
        <w:rPr>
          <w:rFonts w:eastAsia="Times New Roman"/>
          <w:snapToGrid w:val="0"/>
          <w:lang w:val="en-US"/>
        </w:rPr>
        <w:t xml:space="preserve"> to sell alcohol provided that the audience does not exceed 500 and the </w:t>
      </w:r>
      <w:proofErr w:type="spellStart"/>
      <w:r w:rsidRPr="00FD0800">
        <w:rPr>
          <w:rFonts w:eastAsia="Times New Roman"/>
          <w:snapToGrid w:val="0"/>
          <w:lang w:val="en-US"/>
        </w:rPr>
        <w:t>organiser</w:t>
      </w:r>
      <w:proofErr w:type="spellEnd"/>
      <w:r w:rsidRPr="00FD0800">
        <w:rPr>
          <w:rFonts w:eastAsia="Times New Roman"/>
          <w:snapToGrid w:val="0"/>
          <w:lang w:val="en-US"/>
        </w:rPr>
        <w:t xml:space="preserve"> obtains consent for the performance from a person who is responsible for the </w:t>
      </w:r>
      <w:proofErr w:type="gramStart"/>
      <w:r w:rsidRPr="00FD0800">
        <w:rPr>
          <w:rFonts w:eastAsia="Times New Roman"/>
          <w:snapToGrid w:val="0"/>
          <w:lang w:val="en-US"/>
        </w:rPr>
        <w:t>premises;</w:t>
      </w:r>
      <w:proofErr w:type="gramEnd"/>
    </w:p>
    <w:p w14:paraId="65BA0EFF" w14:textId="77777777" w:rsidR="00AE23CE" w:rsidRPr="006644D8" w:rsidRDefault="00AE23CE" w:rsidP="00C651EA">
      <w:pPr>
        <w:pStyle w:val="Bullet"/>
        <w:rPr>
          <w:rFonts w:eastAsia="Times New Roman"/>
          <w:snapToGrid w:val="0"/>
          <w:lang w:val="en-US"/>
        </w:rPr>
      </w:pPr>
      <w:r w:rsidRPr="006644D8">
        <w:rPr>
          <w:rFonts w:eastAsia="Times New Roman"/>
          <w:snapToGrid w:val="0"/>
          <w:lang w:val="en-US"/>
        </w:rPr>
        <w:t xml:space="preserve">a performance of amplified live music between 8.00am and 11.00pm on any day at the non-residential premises of a local authority, </w:t>
      </w:r>
      <w:proofErr w:type="gramStart"/>
      <w:r w:rsidRPr="006644D8">
        <w:rPr>
          <w:rFonts w:eastAsia="Times New Roman"/>
          <w:snapToGrid w:val="0"/>
          <w:lang w:val="en-US"/>
        </w:rPr>
        <w:t>school</w:t>
      </w:r>
      <w:proofErr w:type="gramEnd"/>
      <w:r w:rsidRPr="006644D8">
        <w:rPr>
          <w:rFonts w:eastAsia="Times New Roman"/>
          <w:snapToGrid w:val="0"/>
          <w:lang w:val="en-US"/>
        </w:rPr>
        <w:t xml:space="preserve"> or hospital provided that the audience does not exceed 500 and the </w:t>
      </w:r>
      <w:proofErr w:type="spellStart"/>
      <w:r w:rsidRPr="006644D8">
        <w:rPr>
          <w:rFonts w:eastAsia="Times New Roman"/>
          <w:snapToGrid w:val="0"/>
          <w:lang w:val="en-US"/>
        </w:rPr>
        <w:t>organiser</w:t>
      </w:r>
      <w:proofErr w:type="spellEnd"/>
      <w:r w:rsidRPr="006644D8">
        <w:rPr>
          <w:rFonts w:eastAsia="Times New Roman"/>
          <w:snapToGrid w:val="0"/>
          <w:lang w:val="en-US"/>
        </w:rPr>
        <w:t xml:space="preserve"> obtains consent</w:t>
      </w:r>
    </w:p>
    <w:p w14:paraId="2DDE49EB" w14:textId="77777777" w:rsidR="00AE23CE" w:rsidRPr="006644D8" w:rsidRDefault="00AE23CE" w:rsidP="00AE23CE">
      <w:pPr>
        <w:spacing w:after="120" w:line="276" w:lineRule="auto"/>
        <w:ind w:left="851" w:hanging="851"/>
        <w:rPr>
          <w:sz w:val="24"/>
          <w:szCs w:val="24"/>
        </w:rPr>
      </w:pPr>
      <w:r w:rsidRPr="006644D8">
        <w:rPr>
          <w:rFonts w:eastAsia="Times New Roman"/>
          <w:b/>
          <w:snapToGrid w:val="0"/>
          <w:sz w:val="24"/>
          <w:szCs w:val="24"/>
          <w:lang w:val="en-US"/>
        </w:rPr>
        <w:t>Recorded music</w:t>
      </w:r>
    </w:p>
    <w:p w14:paraId="43C68AD2" w14:textId="7D65F556" w:rsidR="00AE23CE" w:rsidRDefault="00AE23CE" w:rsidP="00124C35">
      <w:pPr>
        <w:pStyle w:val="Heading2"/>
        <w:rPr>
          <w:rFonts w:eastAsia="Times New Roman"/>
          <w:snapToGrid w:val="0"/>
          <w:lang w:val="en-US"/>
        </w:rPr>
      </w:pPr>
      <w:r w:rsidRPr="006644D8">
        <w:rPr>
          <w:rFonts w:eastAsia="Times New Roman"/>
          <w:bCs/>
          <w:snapToGrid w:val="0"/>
          <w:lang w:val="en-US"/>
        </w:rPr>
        <w:t>N</w:t>
      </w:r>
      <w:r w:rsidRPr="006644D8">
        <w:rPr>
          <w:rFonts w:eastAsia="Times New Roman"/>
          <w:snapToGrid w:val="0"/>
          <w:lang w:val="en-US"/>
        </w:rPr>
        <w:t xml:space="preserve">o </w:t>
      </w:r>
      <w:proofErr w:type="spellStart"/>
      <w:r w:rsidRPr="006644D8">
        <w:rPr>
          <w:rFonts w:eastAsia="Times New Roman"/>
          <w:snapToGrid w:val="0"/>
          <w:lang w:val="en-US"/>
        </w:rPr>
        <w:t>licence</w:t>
      </w:r>
      <w:proofErr w:type="spellEnd"/>
      <w:r w:rsidRPr="006644D8">
        <w:rPr>
          <w:rFonts w:eastAsia="Times New Roman"/>
          <w:snapToGrid w:val="0"/>
          <w:lang w:val="en-US"/>
        </w:rPr>
        <w:t xml:space="preserve"> permission is required for:  </w:t>
      </w:r>
    </w:p>
    <w:p w14:paraId="32C87AF3" w14:textId="77777777" w:rsidR="00AE23CE" w:rsidRPr="006644D8" w:rsidRDefault="00AE23CE" w:rsidP="00C651EA">
      <w:pPr>
        <w:pStyle w:val="Bullet"/>
        <w:rPr>
          <w:rFonts w:eastAsia="Times New Roman"/>
          <w:snapToGrid w:val="0"/>
          <w:lang w:val="en-US"/>
        </w:rPr>
      </w:pPr>
      <w:r w:rsidRPr="006644D8">
        <w:rPr>
          <w:rFonts w:eastAsia="Times New Roman"/>
          <w:snapToGrid w:val="0"/>
          <w:color w:val="000000"/>
          <w:lang w:val="en-US"/>
        </w:rPr>
        <w:t xml:space="preserve">any playing of </w:t>
      </w:r>
      <w:r w:rsidRPr="006644D8">
        <w:rPr>
          <w:rFonts w:eastAsia="Times New Roman"/>
        </w:rPr>
        <w:t>recorded</w:t>
      </w:r>
      <w:r w:rsidRPr="006644D8">
        <w:rPr>
          <w:rFonts w:eastAsia="Times New Roman"/>
          <w:snapToGrid w:val="0"/>
          <w:color w:val="000000"/>
          <w:lang w:val="en-US"/>
        </w:rPr>
        <w:t xml:space="preserve"> music between 8.00am and 11.00pm on any day</w:t>
      </w:r>
      <w:r w:rsidRPr="006644D8">
        <w:rPr>
          <w:rFonts w:eastAsia="Times New Roman"/>
          <w:b/>
          <w:snapToGrid w:val="0"/>
          <w:color w:val="000000"/>
          <w:lang w:val="en-US"/>
        </w:rPr>
        <w:t xml:space="preserve"> </w:t>
      </w:r>
      <w:r w:rsidRPr="006644D8">
        <w:rPr>
          <w:rFonts w:eastAsia="Times New Roman"/>
          <w:snapToGrid w:val="0"/>
          <w:lang w:val="en-US"/>
        </w:rPr>
        <w:t xml:space="preserve">on premises </w:t>
      </w:r>
      <w:proofErr w:type="spellStart"/>
      <w:r w:rsidRPr="006644D8">
        <w:rPr>
          <w:rFonts w:eastAsia="Times New Roman"/>
          <w:snapToGrid w:val="0"/>
          <w:lang w:val="en-US"/>
        </w:rPr>
        <w:t>authorised</w:t>
      </w:r>
      <w:proofErr w:type="spellEnd"/>
      <w:r w:rsidRPr="006644D8">
        <w:rPr>
          <w:rFonts w:eastAsia="Times New Roman"/>
          <w:snapToGrid w:val="0"/>
          <w:lang w:val="en-US"/>
        </w:rPr>
        <w:t xml:space="preserve"> to sell alcohol for consumption on those premises provided that the audience does not exceed </w:t>
      </w:r>
      <w:proofErr w:type="gramStart"/>
      <w:r w:rsidRPr="006644D8">
        <w:rPr>
          <w:rFonts w:eastAsia="Times New Roman"/>
          <w:snapToGrid w:val="0"/>
          <w:lang w:val="en-US"/>
        </w:rPr>
        <w:t>500;</w:t>
      </w:r>
      <w:proofErr w:type="gramEnd"/>
    </w:p>
    <w:p w14:paraId="50217BE4" w14:textId="77777777" w:rsidR="00AE23CE" w:rsidRPr="00FD0800" w:rsidRDefault="00AE23CE" w:rsidP="00C651EA">
      <w:pPr>
        <w:pStyle w:val="Bullet"/>
        <w:rPr>
          <w:rFonts w:eastAsia="Times New Roman"/>
          <w:snapToGrid w:val="0"/>
          <w:lang w:val="en-US"/>
        </w:rPr>
      </w:pPr>
      <w:r w:rsidRPr="00FD0800">
        <w:rPr>
          <w:rFonts w:eastAsia="Times New Roman"/>
          <w:snapToGrid w:val="0"/>
          <w:lang w:val="en-US"/>
        </w:rPr>
        <w:t xml:space="preserve">any playing of recorded music between 8.00am and 11.00pm on any day in a church hall, village hall, community hall or other similar community premises that is not licensed by a premises </w:t>
      </w:r>
      <w:proofErr w:type="spellStart"/>
      <w:r w:rsidRPr="00FD0800">
        <w:rPr>
          <w:rFonts w:eastAsia="Times New Roman"/>
          <w:snapToGrid w:val="0"/>
          <w:lang w:val="en-US"/>
        </w:rPr>
        <w:t>licence</w:t>
      </w:r>
      <w:proofErr w:type="spellEnd"/>
      <w:r w:rsidRPr="00FD0800">
        <w:rPr>
          <w:rFonts w:eastAsia="Times New Roman"/>
          <w:snapToGrid w:val="0"/>
          <w:lang w:val="en-US"/>
        </w:rPr>
        <w:t xml:space="preserve"> to sell alcohol provided that the audience does not exceed 500 and the </w:t>
      </w:r>
      <w:proofErr w:type="spellStart"/>
      <w:r w:rsidRPr="00FD0800">
        <w:rPr>
          <w:rFonts w:eastAsia="Times New Roman"/>
          <w:snapToGrid w:val="0"/>
          <w:lang w:val="en-US"/>
        </w:rPr>
        <w:t>organiser</w:t>
      </w:r>
      <w:proofErr w:type="spellEnd"/>
      <w:r w:rsidRPr="00FD0800">
        <w:rPr>
          <w:rFonts w:eastAsia="Times New Roman"/>
          <w:snapToGrid w:val="0"/>
          <w:lang w:val="en-US"/>
        </w:rPr>
        <w:t xml:space="preserve"> obtains consent for the performance from a person who is responsible for the </w:t>
      </w:r>
      <w:proofErr w:type="gramStart"/>
      <w:r w:rsidRPr="00FD0800">
        <w:rPr>
          <w:rFonts w:eastAsia="Times New Roman"/>
          <w:snapToGrid w:val="0"/>
          <w:lang w:val="en-US"/>
        </w:rPr>
        <w:t>premises;</w:t>
      </w:r>
      <w:proofErr w:type="gramEnd"/>
    </w:p>
    <w:p w14:paraId="2F9ABBD6" w14:textId="77777777" w:rsidR="00AE23CE" w:rsidRPr="00FD0800" w:rsidRDefault="00AE23CE" w:rsidP="00C651EA">
      <w:pPr>
        <w:pStyle w:val="Bullet"/>
        <w:rPr>
          <w:rFonts w:eastAsia="Times New Roman"/>
          <w:snapToGrid w:val="0"/>
          <w:lang w:val="en-US"/>
        </w:rPr>
      </w:pPr>
      <w:r w:rsidRPr="00FD0800">
        <w:rPr>
          <w:rFonts w:eastAsia="Times New Roman"/>
        </w:rPr>
        <w:lastRenderedPageBreak/>
        <w:t>Any playing of recorded music between 8.00am and 11.00pm on any day at the non-residential premises of a local authority, school or hospital provided that the audience does not exceed 500 and the organiser obtains consent.</w:t>
      </w:r>
    </w:p>
    <w:p w14:paraId="5E24CAB2" w14:textId="77777777" w:rsidR="00AE23CE" w:rsidRPr="00FD0800" w:rsidRDefault="00AE23CE" w:rsidP="00C651EA">
      <w:pPr>
        <w:pStyle w:val="Bullet"/>
        <w:rPr>
          <w:rFonts w:eastAsia="Times New Roman"/>
          <w:snapToGrid w:val="0"/>
          <w:lang w:val="en-US"/>
        </w:rPr>
      </w:pPr>
      <w:r w:rsidRPr="00FD0800">
        <w:rPr>
          <w:rFonts w:eastAsia="Times New Roman"/>
          <w:snapToGrid w:val="0"/>
          <w:lang w:val="en-US"/>
        </w:rPr>
        <w:t xml:space="preserve">Any </w:t>
      </w:r>
      <w:r w:rsidRPr="00FD0800">
        <w:rPr>
          <w:rFonts w:eastAsia="Times New Roman"/>
        </w:rPr>
        <w:t>existing</w:t>
      </w:r>
      <w:r w:rsidRPr="00FD0800">
        <w:rPr>
          <w:rFonts w:eastAsia="Times New Roman"/>
          <w:snapToGrid w:val="0"/>
          <w:lang w:val="en-US"/>
        </w:rPr>
        <w:t xml:space="preserve"> conditions on a premises </w:t>
      </w:r>
      <w:proofErr w:type="spellStart"/>
      <w:r w:rsidRPr="00FD0800">
        <w:rPr>
          <w:rFonts w:eastAsia="Times New Roman"/>
          <w:snapToGrid w:val="0"/>
          <w:lang w:val="en-US"/>
        </w:rPr>
        <w:t>licence</w:t>
      </w:r>
      <w:proofErr w:type="spellEnd"/>
      <w:r w:rsidRPr="00FD0800">
        <w:rPr>
          <w:rFonts w:eastAsia="Times New Roman"/>
          <w:snapToGrid w:val="0"/>
          <w:lang w:val="en-US"/>
        </w:rPr>
        <w:t xml:space="preserve"> which relate to live or recorded music are suspended between 8.00am and 11.00pm provided the premises are open for the supply of alcohol for consumption on the premises at the time that the entertainment is taking place and that, if the music is amplified, the audience does not exceed 500 people.  Such conditions may be reinstated, or new conditions added, </w:t>
      </w:r>
      <w:proofErr w:type="gramStart"/>
      <w:r w:rsidRPr="00FD0800">
        <w:rPr>
          <w:rFonts w:eastAsia="Times New Roman"/>
          <w:snapToGrid w:val="0"/>
          <w:lang w:val="en-US"/>
        </w:rPr>
        <w:t>as a result of</w:t>
      </w:r>
      <w:proofErr w:type="gramEnd"/>
      <w:r w:rsidRPr="00FD0800">
        <w:rPr>
          <w:rFonts w:eastAsia="Times New Roman"/>
          <w:snapToGrid w:val="0"/>
          <w:lang w:val="en-US"/>
        </w:rPr>
        <w:t xml:space="preserve"> a review of a premises </w:t>
      </w:r>
      <w:proofErr w:type="spellStart"/>
      <w:r w:rsidRPr="00FD0800">
        <w:rPr>
          <w:rFonts w:eastAsia="Times New Roman"/>
          <w:snapToGrid w:val="0"/>
          <w:lang w:val="en-US"/>
        </w:rPr>
        <w:t>licence</w:t>
      </w:r>
      <w:proofErr w:type="spellEnd"/>
      <w:r w:rsidRPr="00FD0800">
        <w:rPr>
          <w:rFonts w:eastAsia="Times New Roman"/>
          <w:snapToGrid w:val="0"/>
          <w:lang w:val="en-US"/>
        </w:rPr>
        <w:t xml:space="preserve"> or club premises certificate.</w:t>
      </w:r>
    </w:p>
    <w:p w14:paraId="4480F338" w14:textId="6B7EFE99" w:rsidR="00AE23CE" w:rsidRPr="006644D8" w:rsidRDefault="00AE23CE" w:rsidP="00124C35">
      <w:pPr>
        <w:pStyle w:val="Heading2"/>
        <w:rPr>
          <w:rStyle w:val="Emphasis"/>
          <w:b/>
          <w:bCs/>
          <w:i w:val="0"/>
          <w:iCs w:val="0"/>
          <w:szCs w:val="24"/>
        </w:rPr>
      </w:pPr>
      <w:proofErr w:type="spellStart"/>
      <w:r w:rsidRPr="006644D8">
        <w:rPr>
          <w:rFonts w:eastAsia="Times New Roman"/>
          <w:snapToGrid w:val="0"/>
          <w:lang w:val="en-US"/>
        </w:rPr>
        <w:t>Whe</w:t>
      </w:r>
      <w:proofErr w:type="spellEnd"/>
      <w:r w:rsidRPr="006644D8">
        <w:t>n considering whether an activity constitutes ‘the provisions of regulated entertainment’ each case will be treated on its own merits.  There will inevitably be a degree of judgement as to whether a performance is live music or not, so organisers of events are encouraged to check with the Licensing Authority if in doubt</w:t>
      </w:r>
      <w:r w:rsidRPr="006644D8">
        <w:br/>
      </w:r>
      <w:r w:rsidRPr="006644D8">
        <w:br/>
      </w:r>
      <w:r w:rsidRPr="006644D8">
        <w:rPr>
          <w:rStyle w:val="Emphasis"/>
          <w:b/>
          <w:bCs/>
          <w:szCs w:val="24"/>
        </w:rPr>
        <w:t>None of the exemptions affect the need to apply for copyright licensing or the requirement not to cause a noise nuisance. Regulated Entertainment is a complex area and there are other minor exemptions – the Council recommends seeking legal advice if in any doubt.</w:t>
      </w:r>
    </w:p>
    <w:p w14:paraId="3BF13B6C" w14:textId="77777777" w:rsidR="00AE23CE" w:rsidRPr="00C6624B" w:rsidRDefault="00AE23CE" w:rsidP="00C6624B"/>
    <w:p w14:paraId="009C4144" w14:textId="379ABD92" w:rsidR="00491E8F" w:rsidRDefault="003965DC" w:rsidP="00690A4F">
      <w:pPr>
        <w:pStyle w:val="Heading2"/>
      </w:pPr>
      <w:r w:rsidRPr="00491E8F">
        <w:t>Advice</w:t>
      </w:r>
      <w:r w:rsidRPr="00491E8F">
        <w:rPr>
          <w:spacing w:val="-3"/>
        </w:rPr>
        <w:t xml:space="preserve"> </w:t>
      </w:r>
      <w:r w:rsidRPr="00491E8F">
        <w:t>on</w:t>
      </w:r>
      <w:r w:rsidRPr="00491E8F">
        <w:rPr>
          <w:spacing w:val="-3"/>
        </w:rPr>
        <w:t xml:space="preserve"> </w:t>
      </w:r>
      <w:r w:rsidRPr="00491E8F">
        <w:t>whether</w:t>
      </w:r>
      <w:r w:rsidRPr="00491E8F">
        <w:rPr>
          <w:spacing w:val="-3"/>
        </w:rPr>
        <w:t xml:space="preserve"> </w:t>
      </w:r>
      <w:r w:rsidRPr="00491E8F">
        <w:t>a</w:t>
      </w:r>
      <w:r w:rsidRPr="00491E8F">
        <w:rPr>
          <w:spacing w:val="-3"/>
        </w:rPr>
        <w:t xml:space="preserve"> </w:t>
      </w:r>
      <w:r w:rsidRPr="00491E8F">
        <w:t>licence</w:t>
      </w:r>
      <w:r w:rsidRPr="00491E8F">
        <w:rPr>
          <w:spacing w:val="-3"/>
        </w:rPr>
        <w:t xml:space="preserve"> </w:t>
      </w:r>
      <w:r w:rsidRPr="00491E8F">
        <w:t>is</w:t>
      </w:r>
      <w:r w:rsidRPr="00491E8F">
        <w:rPr>
          <w:spacing w:val="-4"/>
        </w:rPr>
        <w:t xml:space="preserve"> </w:t>
      </w:r>
      <w:r w:rsidRPr="00491E8F">
        <w:t>required</w:t>
      </w:r>
      <w:r w:rsidRPr="00491E8F">
        <w:rPr>
          <w:spacing w:val="-6"/>
        </w:rPr>
        <w:t xml:space="preserve"> </w:t>
      </w:r>
      <w:r w:rsidRPr="00491E8F">
        <w:t>for</w:t>
      </w:r>
      <w:r w:rsidRPr="00491E8F">
        <w:rPr>
          <w:spacing w:val="-5"/>
        </w:rPr>
        <w:t xml:space="preserve"> </w:t>
      </w:r>
      <w:r w:rsidRPr="00491E8F">
        <w:t>premises</w:t>
      </w:r>
      <w:r w:rsidRPr="00491E8F">
        <w:rPr>
          <w:spacing w:val="-5"/>
        </w:rPr>
        <w:t xml:space="preserve"> </w:t>
      </w:r>
      <w:r w:rsidRPr="00491E8F">
        <w:t>or</w:t>
      </w:r>
      <w:r w:rsidRPr="00491E8F">
        <w:rPr>
          <w:spacing w:val="-3"/>
        </w:rPr>
        <w:t xml:space="preserve"> </w:t>
      </w:r>
      <w:r w:rsidRPr="00491E8F">
        <w:t>an</w:t>
      </w:r>
      <w:r w:rsidRPr="00491E8F">
        <w:rPr>
          <w:spacing w:val="-5"/>
        </w:rPr>
        <w:t xml:space="preserve"> </w:t>
      </w:r>
      <w:r w:rsidRPr="00491E8F">
        <w:t>event</w:t>
      </w:r>
      <w:r w:rsidRPr="00491E8F">
        <w:rPr>
          <w:spacing w:val="-3"/>
        </w:rPr>
        <w:t xml:space="preserve"> </w:t>
      </w:r>
      <w:r w:rsidRPr="00491E8F">
        <w:t>can</w:t>
      </w:r>
      <w:r w:rsidRPr="00491E8F">
        <w:rPr>
          <w:spacing w:val="-3"/>
        </w:rPr>
        <w:t xml:space="preserve"> </w:t>
      </w:r>
      <w:r w:rsidRPr="00491E8F">
        <w:t xml:space="preserve">be obtained from Licensing, </w:t>
      </w:r>
      <w:r w:rsidR="008958FF" w:rsidRPr="00491E8F">
        <w:t>Cumberland</w:t>
      </w:r>
      <w:r w:rsidRPr="00491E8F">
        <w:t xml:space="preserve"> </w:t>
      </w:r>
      <w:r w:rsidR="001E4BD8" w:rsidRPr="00491E8F">
        <w:t>Council</w:t>
      </w:r>
      <w:r w:rsidRPr="00491E8F">
        <w:t>.</w:t>
      </w:r>
    </w:p>
    <w:p w14:paraId="0BD2F8AD" w14:textId="77777777" w:rsidR="00C6624B" w:rsidRPr="00C6624B" w:rsidRDefault="00C6624B" w:rsidP="00C6624B"/>
    <w:p w14:paraId="26EC4325" w14:textId="54E839A5" w:rsidR="00FA4E30" w:rsidRDefault="00FA4E30" w:rsidP="0004744E">
      <w:pPr>
        <w:pStyle w:val="Heading2"/>
        <w:rPr>
          <w:spacing w:val="-10"/>
          <w:kern w:val="28"/>
          <w:sz w:val="32"/>
          <w:szCs w:val="56"/>
        </w:rPr>
      </w:pPr>
      <w:r>
        <w:br w:type="page"/>
      </w:r>
    </w:p>
    <w:p w14:paraId="4021F087" w14:textId="77777777" w:rsidR="00FD04A0" w:rsidRPr="00FD04A0" w:rsidRDefault="00FD04A0" w:rsidP="004A49E5">
      <w:pPr>
        <w:pStyle w:val="Title"/>
        <w:rPr>
          <w:spacing w:val="-2"/>
        </w:rPr>
      </w:pPr>
      <w:bookmarkStart w:id="10" w:name="_Toc132126151"/>
      <w:bookmarkEnd w:id="10"/>
    </w:p>
    <w:p w14:paraId="421D8BFF" w14:textId="3A96A418" w:rsidR="00491E8F" w:rsidRDefault="003965DC" w:rsidP="00551291">
      <w:pPr>
        <w:pStyle w:val="Heading1"/>
      </w:pPr>
      <w:bookmarkStart w:id="11" w:name="_Toc132126152"/>
      <w:r w:rsidRPr="00491E8F">
        <w:t>Promotion</w:t>
      </w:r>
      <w:r w:rsidRPr="00491E8F">
        <w:rPr>
          <w:spacing w:val="-4"/>
        </w:rPr>
        <w:t xml:space="preserve"> </w:t>
      </w:r>
      <w:r w:rsidRPr="00491E8F">
        <w:t>of the licensing</w:t>
      </w:r>
      <w:r w:rsidRPr="00491E8F">
        <w:rPr>
          <w:spacing w:val="-1"/>
        </w:rPr>
        <w:t xml:space="preserve"> </w:t>
      </w:r>
      <w:r w:rsidRPr="00491E8F">
        <w:t>objectives</w:t>
      </w:r>
      <w:bookmarkEnd w:id="11"/>
    </w:p>
    <w:p w14:paraId="72EDE5BE" w14:textId="21E37AED" w:rsidR="00F43BF1" w:rsidRPr="00F43BF1" w:rsidRDefault="003965DC" w:rsidP="00690A4F">
      <w:pPr>
        <w:pStyle w:val="Heading2"/>
        <w:rPr>
          <w:b/>
          <w:bCs/>
          <w:sz w:val="28"/>
          <w:szCs w:val="28"/>
        </w:rPr>
      </w:pPr>
      <w:r w:rsidRPr="00491E8F">
        <w:t>The</w:t>
      </w:r>
      <w:r w:rsidRPr="00F43BF1">
        <w:rPr>
          <w:spacing w:val="-2"/>
        </w:rPr>
        <w:t xml:space="preserve"> </w:t>
      </w:r>
      <w:r w:rsidR="001E4BD8" w:rsidRPr="00491E8F">
        <w:t>Council</w:t>
      </w:r>
      <w:r w:rsidRPr="00F43BF1">
        <w:rPr>
          <w:spacing w:val="-3"/>
        </w:rPr>
        <w:t xml:space="preserve"> </w:t>
      </w:r>
      <w:r w:rsidRPr="00491E8F">
        <w:t>will</w:t>
      </w:r>
      <w:r w:rsidRPr="00F43BF1">
        <w:rPr>
          <w:spacing w:val="-3"/>
        </w:rPr>
        <w:t xml:space="preserve"> </w:t>
      </w:r>
      <w:r w:rsidRPr="00491E8F">
        <w:t>carry</w:t>
      </w:r>
      <w:r w:rsidRPr="00F43BF1">
        <w:rPr>
          <w:spacing w:val="-5"/>
        </w:rPr>
        <w:t xml:space="preserve"> </w:t>
      </w:r>
      <w:r w:rsidRPr="00491E8F">
        <w:t>out</w:t>
      </w:r>
      <w:r w:rsidRPr="00F43BF1">
        <w:rPr>
          <w:spacing w:val="-2"/>
        </w:rPr>
        <w:t xml:space="preserve"> </w:t>
      </w:r>
      <w:r w:rsidRPr="00491E8F">
        <w:t>its</w:t>
      </w:r>
      <w:r w:rsidRPr="00F43BF1">
        <w:rPr>
          <w:spacing w:val="-4"/>
        </w:rPr>
        <w:t xml:space="preserve"> </w:t>
      </w:r>
      <w:r w:rsidRPr="00491E8F">
        <w:t>functions</w:t>
      </w:r>
      <w:r w:rsidRPr="00F43BF1">
        <w:rPr>
          <w:spacing w:val="-2"/>
        </w:rPr>
        <w:t xml:space="preserve"> </w:t>
      </w:r>
      <w:r w:rsidRPr="00491E8F">
        <w:t>under</w:t>
      </w:r>
      <w:r w:rsidRPr="00F43BF1">
        <w:rPr>
          <w:spacing w:val="-5"/>
        </w:rPr>
        <w:t xml:space="preserve"> </w:t>
      </w:r>
      <w:r w:rsidRPr="00491E8F">
        <w:t>the</w:t>
      </w:r>
      <w:r w:rsidRPr="00F43BF1">
        <w:rPr>
          <w:spacing w:val="-2"/>
        </w:rPr>
        <w:t xml:space="preserve"> </w:t>
      </w:r>
      <w:r w:rsidRPr="00491E8F">
        <w:t>Licensing</w:t>
      </w:r>
      <w:r w:rsidRPr="00F43BF1">
        <w:rPr>
          <w:spacing w:val="-3"/>
        </w:rPr>
        <w:t xml:space="preserve"> </w:t>
      </w:r>
      <w:r w:rsidRPr="00491E8F">
        <w:t>Act</w:t>
      </w:r>
      <w:r w:rsidRPr="00F43BF1">
        <w:rPr>
          <w:spacing w:val="-4"/>
        </w:rPr>
        <w:t xml:space="preserve"> </w:t>
      </w:r>
      <w:r w:rsidRPr="00491E8F">
        <w:t>2003</w:t>
      </w:r>
      <w:r w:rsidRPr="00F43BF1">
        <w:rPr>
          <w:spacing w:val="-4"/>
        </w:rPr>
        <w:t xml:space="preserve"> </w:t>
      </w:r>
      <w:r w:rsidRPr="00491E8F">
        <w:t>with</w:t>
      </w:r>
      <w:r w:rsidRPr="00F43BF1">
        <w:rPr>
          <w:spacing w:val="-2"/>
        </w:rPr>
        <w:t xml:space="preserve"> </w:t>
      </w:r>
      <w:r w:rsidRPr="00491E8F">
        <w:t>a view to promoting four licensing objectives</w:t>
      </w:r>
      <w:r w:rsidR="00F43BF1">
        <w:t xml:space="preserve"> as detailed in paragraph 1.6.</w:t>
      </w:r>
    </w:p>
    <w:p w14:paraId="4F9D3FC1" w14:textId="09829DD7" w:rsidR="00491E8F" w:rsidRPr="00F43BF1" w:rsidRDefault="003965DC" w:rsidP="00690A4F">
      <w:pPr>
        <w:pStyle w:val="Heading2"/>
        <w:rPr>
          <w:b/>
          <w:bCs/>
          <w:sz w:val="28"/>
          <w:szCs w:val="28"/>
        </w:rPr>
      </w:pPr>
      <w:r w:rsidRPr="00491E8F">
        <w:t>Each</w:t>
      </w:r>
      <w:r w:rsidRPr="00F43BF1">
        <w:rPr>
          <w:spacing w:val="-5"/>
        </w:rPr>
        <w:t xml:space="preserve"> </w:t>
      </w:r>
      <w:r w:rsidRPr="00491E8F">
        <w:t>objective is</w:t>
      </w:r>
      <w:r w:rsidRPr="00F43BF1">
        <w:rPr>
          <w:spacing w:val="-4"/>
        </w:rPr>
        <w:t xml:space="preserve"> </w:t>
      </w:r>
      <w:r w:rsidRPr="00491E8F">
        <w:t>of</w:t>
      </w:r>
      <w:r w:rsidRPr="00F43BF1">
        <w:rPr>
          <w:spacing w:val="-3"/>
        </w:rPr>
        <w:t xml:space="preserve"> </w:t>
      </w:r>
      <w:r w:rsidRPr="00491E8F">
        <w:t>equal</w:t>
      </w:r>
      <w:r w:rsidRPr="00F43BF1">
        <w:rPr>
          <w:spacing w:val="-4"/>
        </w:rPr>
        <w:t xml:space="preserve"> </w:t>
      </w:r>
      <w:r w:rsidRPr="00491E8F">
        <w:t>importance,</w:t>
      </w:r>
      <w:r w:rsidRPr="00F43BF1">
        <w:rPr>
          <w:spacing w:val="-5"/>
        </w:rPr>
        <w:t xml:space="preserve"> </w:t>
      </w:r>
      <w:r w:rsidRPr="00491E8F">
        <w:t>and</w:t>
      </w:r>
      <w:r w:rsidRPr="00F43BF1">
        <w:rPr>
          <w:spacing w:val="-3"/>
        </w:rPr>
        <w:t xml:space="preserve"> </w:t>
      </w:r>
      <w:r w:rsidRPr="00491E8F">
        <w:t>the</w:t>
      </w:r>
      <w:r w:rsidRPr="00F43BF1">
        <w:rPr>
          <w:spacing w:val="-5"/>
        </w:rPr>
        <w:t xml:space="preserve"> </w:t>
      </w:r>
      <w:r w:rsidRPr="00491E8F">
        <w:t>four</w:t>
      </w:r>
      <w:r w:rsidRPr="00F43BF1">
        <w:rPr>
          <w:spacing w:val="-3"/>
        </w:rPr>
        <w:t xml:space="preserve"> </w:t>
      </w:r>
      <w:r w:rsidRPr="00491E8F">
        <w:t>objectives</w:t>
      </w:r>
      <w:r w:rsidRPr="00F43BF1">
        <w:rPr>
          <w:spacing w:val="-3"/>
        </w:rPr>
        <w:t xml:space="preserve"> </w:t>
      </w:r>
      <w:r w:rsidRPr="00491E8F">
        <w:t>will</w:t>
      </w:r>
      <w:r w:rsidRPr="00F43BF1">
        <w:rPr>
          <w:spacing w:val="-4"/>
        </w:rPr>
        <w:t xml:space="preserve"> </w:t>
      </w:r>
      <w:proofErr w:type="gramStart"/>
      <w:r w:rsidRPr="00491E8F">
        <w:t xml:space="preserve">be paramount considerations for the </w:t>
      </w:r>
      <w:r w:rsidR="001E4BD8" w:rsidRPr="00491E8F">
        <w:t>Council</w:t>
      </w:r>
      <w:r w:rsidRPr="00491E8F">
        <w:t xml:space="preserve"> at all times</w:t>
      </w:r>
      <w:proofErr w:type="gramEnd"/>
      <w:r w:rsidRPr="00491E8F">
        <w:t>.</w:t>
      </w:r>
    </w:p>
    <w:p w14:paraId="376975E0" w14:textId="77777777" w:rsidR="00491E8F" w:rsidRDefault="003965DC" w:rsidP="00690A4F">
      <w:pPr>
        <w:pStyle w:val="Heading2"/>
        <w:rPr>
          <w:b/>
          <w:bCs/>
          <w:sz w:val="28"/>
          <w:szCs w:val="28"/>
        </w:rPr>
      </w:pPr>
      <w:r w:rsidRPr="00491E8F">
        <w:t>It is for the applicant to decide what, if any, measures to suggest in its operating</w:t>
      </w:r>
      <w:r w:rsidRPr="00491E8F">
        <w:rPr>
          <w:spacing w:val="-4"/>
        </w:rPr>
        <w:t xml:space="preserve"> </w:t>
      </w:r>
      <w:r w:rsidRPr="00491E8F">
        <w:t>schedule</w:t>
      </w:r>
      <w:r w:rsidRPr="00491E8F">
        <w:rPr>
          <w:spacing w:val="-2"/>
        </w:rPr>
        <w:t xml:space="preserve"> </w:t>
      </w:r>
      <w:proofErr w:type="gramStart"/>
      <w:r w:rsidRPr="00491E8F">
        <w:t>in</w:t>
      </w:r>
      <w:r w:rsidRPr="00491E8F">
        <w:rPr>
          <w:spacing w:val="-4"/>
        </w:rPr>
        <w:t xml:space="preserve"> </w:t>
      </w:r>
      <w:r w:rsidRPr="00491E8F">
        <w:t>order</w:t>
      </w:r>
      <w:r w:rsidRPr="00491E8F">
        <w:rPr>
          <w:spacing w:val="-2"/>
        </w:rPr>
        <w:t xml:space="preserve"> </w:t>
      </w:r>
      <w:r w:rsidRPr="00491E8F">
        <w:t>to</w:t>
      </w:r>
      <w:proofErr w:type="gramEnd"/>
      <w:r w:rsidRPr="00491E8F">
        <w:rPr>
          <w:spacing w:val="-4"/>
        </w:rPr>
        <w:t xml:space="preserve"> </w:t>
      </w:r>
      <w:r w:rsidRPr="00491E8F">
        <w:t>address</w:t>
      </w:r>
      <w:r w:rsidRPr="00491E8F">
        <w:rPr>
          <w:spacing w:val="-2"/>
        </w:rPr>
        <w:t xml:space="preserve"> </w:t>
      </w:r>
      <w:r w:rsidRPr="00491E8F">
        <w:t>any</w:t>
      </w:r>
      <w:r w:rsidRPr="00491E8F">
        <w:rPr>
          <w:spacing w:val="-5"/>
        </w:rPr>
        <w:t xml:space="preserve"> </w:t>
      </w:r>
      <w:r w:rsidRPr="00491E8F">
        <w:t>potential</w:t>
      </w:r>
      <w:r w:rsidRPr="00491E8F">
        <w:rPr>
          <w:spacing w:val="-3"/>
        </w:rPr>
        <w:t xml:space="preserve"> </w:t>
      </w:r>
      <w:r w:rsidRPr="00491E8F">
        <w:t>concerns</w:t>
      </w:r>
      <w:r w:rsidRPr="00491E8F">
        <w:rPr>
          <w:spacing w:val="-2"/>
        </w:rPr>
        <w:t xml:space="preserve"> </w:t>
      </w:r>
      <w:r w:rsidRPr="00491E8F">
        <w:t>that</w:t>
      </w:r>
      <w:r w:rsidRPr="00491E8F">
        <w:rPr>
          <w:spacing w:val="-6"/>
        </w:rPr>
        <w:t xml:space="preserve"> </w:t>
      </w:r>
      <w:r w:rsidRPr="00491E8F">
        <w:t>might</w:t>
      </w:r>
      <w:r w:rsidRPr="00491E8F">
        <w:rPr>
          <w:spacing w:val="-2"/>
        </w:rPr>
        <w:t xml:space="preserve"> </w:t>
      </w:r>
      <w:r w:rsidRPr="00491E8F">
        <w:t>arise in the promotion of the licensing objectives. Applicants are reminded that measures proposed in the operating schedules will be converted into conditions on their licence.</w:t>
      </w:r>
    </w:p>
    <w:p w14:paraId="604A0B9E" w14:textId="77777777" w:rsidR="00491E8F" w:rsidRDefault="003965DC" w:rsidP="00690A4F">
      <w:pPr>
        <w:pStyle w:val="Heading2"/>
        <w:rPr>
          <w:b/>
          <w:bCs/>
          <w:sz w:val="28"/>
          <w:szCs w:val="28"/>
        </w:rPr>
      </w:pPr>
      <w:r w:rsidRPr="00491E8F">
        <w:t>The</w:t>
      </w:r>
      <w:r w:rsidRPr="00491E8F">
        <w:rPr>
          <w:spacing w:val="-4"/>
        </w:rPr>
        <w:t xml:space="preserve"> </w:t>
      </w:r>
      <w:r w:rsidR="001E4BD8" w:rsidRPr="00491E8F">
        <w:t>Council</w:t>
      </w:r>
      <w:r w:rsidRPr="00491E8F">
        <w:rPr>
          <w:spacing w:val="-5"/>
        </w:rPr>
        <w:t xml:space="preserve"> </w:t>
      </w:r>
      <w:r w:rsidRPr="00491E8F">
        <w:t>recommends</w:t>
      </w:r>
      <w:r w:rsidRPr="00491E8F">
        <w:rPr>
          <w:spacing w:val="-4"/>
        </w:rPr>
        <w:t xml:space="preserve"> </w:t>
      </w:r>
      <w:r w:rsidRPr="00491E8F">
        <w:t>that</w:t>
      </w:r>
      <w:r w:rsidRPr="00491E8F">
        <w:rPr>
          <w:spacing w:val="-4"/>
        </w:rPr>
        <w:t xml:space="preserve"> </w:t>
      </w:r>
      <w:r w:rsidRPr="00491E8F">
        <w:t>applicants</w:t>
      </w:r>
      <w:r w:rsidRPr="00491E8F">
        <w:rPr>
          <w:spacing w:val="-4"/>
        </w:rPr>
        <w:t xml:space="preserve"> </w:t>
      </w:r>
      <w:r w:rsidRPr="00491E8F">
        <w:t>risk</w:t>
      </w:r>
      <w:r w:rsidRPr="00491E8F">
        <w:rPr>
          <w:spacing w:val="-6"/>
        </w:rPr>
        <w:t xml:space="preserve"> </w:t>
      </w:r>
      <w:r w:rsidRPr="00491E8F">
        <w:t>assess their</w:t>
      </w:r>
      <w:r w:rsidRPr="00491E8F">
        <w:rPr>
          <w:spacing w:val="-6"/>
        </w:rPr>
        <w:t xml:space="preserve"> </w:t>
      </w:r>
      <w:r w:rsidRPr="00491E8F">
        <w:t>operation</w:t>
      </w:r>
      <w:r w:rsidRPr="00491E8F">
        <w:rPr>
          <w:spacing w:val="-6"/>
        </w:rPr>
        <w:t xml:space="preserve"> </w:t>
      </w:r>
      <w:r w:rsidRPr="00491E8F">
        <w:t>against the four licensing objectives to identify potential areas of concern.</w:t>
      </w:r>
    </w:p>
    <w:p w14:paraId="6823E865" w14:textId="77777777" w:rsidR="00491E8F" w:rsidRPr="00491E8F" w:rsidRDefault="003965DC" w:rsidP="00690A4F">
      <w:pPr>
        <w:pStyle w:val="Heading2"/>
        <w:rPr>
          <w:b/>
          <w:bCs/>
          <w:sz w:val="28"/>
          <w:szCs w:val="28"/>
        </w:rPr>
      </w:pPr>
      <w:r w:rsidRPr="00491E8F">
        <w:t xml:space="preserve">Applicants are reminded that </w:t>
      </w:r>
      <w:r w:rsidR="001E4BD8" w:rsidRPr="00491E8F">
        <w:t>Responsible Authorities</w:t>
      </w:r>
      <w:r w:rsidRPr="00491E8F">
        <w:t xml:space="preserve"> or other persons may make representations if they feel that the applicant’s proposals do not adequately</w:t>
      </w:r>
      <w:r w:rsidRPr="00491E8F">
        <w:rPr>
          <w:spacing w:val="-7"/>
        </w:rPr>
        <w:t xml:space="preserve"> </w:t>
      </w:r>
      <w:r w:rsidRPr="00491E8F">
        <w:t>promote</w:t>
      </w:r>
      <w:r w:rsidRPr="00491E8F">
        <w:rPr>
          <w:spacing w:val="-3"/>
        </w:rPr>
        <w:t xml:space="preserve"> </w:t>
      </w:r>
      <w:r w:rsidRPr="00491E8F">
        <w:t>the</w:t>
      </w:r>
      <w:r w:rsidRPr="00491E8F">
        <w:rPr>
          <w:spacing w:val="-4"/>
        </w:rPr>
        <w:t xml:space="preserve"> </w:t>
      </w:r>
      <w:r w:rsidRPr="00491E8F">
        <w:t>licensing</w:t>
      </w:r>
      <w:r w:rsidRPr="00491E8F">
        <w:rPr>
          <w:spacing w:val="-5"/>
        </w:rPr>
        <w:t xml:space="preserve"> </w:t>
      </w:r>
      <w:r w:rsidRPr="00491E8F">
        <w:t>objectives.</w:t>
      </w:r>
      <w:r w:rsidRPr="00491E8F">
        <w:rPr>
          <w:spacing w:val="-4"/>
        </w:rPr>
        <w:t xml:space="preserve"> </w:t>
      </w:r>
      <w:r w:rsidRPr="00491E8F">
        <w:t>An</w:t>
      </w:r>
      <w:r w:rsidRPr="00491E8F">
        <w:rPr>
          <w:spacing w:val="-4"/>
        </w:rPr>
        <w:t xml:space="preserve"> </w:t>
      </w:r>
      <w:r w:rsidRPr="00491E8F">
        <w:t>applicant</w:t>
      </w:r>
      <w:r w:rsidRPr="00491E8F">
        <w:rPr>
          <w:spacing w:val="-4"/>
        </w:rPr>
        <w:t xml:space="preserve"> </w:t>
      </w:r>
      <w:r w:rsidRPr="00491E8F">
        <w:t>who</w:t>
      </w:r>
      <w:r w:rsidRPr="00491E8F">
        <w:rPr>
          <w:spacing w:val="-4"/>
        </w:rPr>
        <w:t xml:space="preserve"> </w:t>
      </w:r>
      <w:r w:rsidRPr="00491E8F">
        <w:t>proposes</w:t>
      </w:r>
      <w:r w:rsidRPr="00491E8F">
        <w:rPr>
          <w:spacing w:val="-4"/>
        </w:rPr>
        <w:t xml:space="preserve"> </w:t>
      </w:r>
      <w:r w:rsidRPr="00491E8F">
        <w:t>no measures to promote the licensing objectives may therefore face more representations than an applicant who risk assesses their operation and proposes necessary and proportionate measures.</w:t>
      </w:r>
    </w:p>
    <w:p w14:paraId="18935040" w14:textId="77777777" w:rsidR="00491E8F" w:rsidRPr="00491E8F" w:rsidRDefault="003965DC" w:rsidP="00690A4F">
      <w:pPr>
        <w:pStyle w:val="Heading2"/>
        <w:rPr>
          <w:b/>
          <w:bCs/>
          <w:sz w:val="28"/>
          <w:szCs w:val="28"/>
        </w:rPr>
      </w:pPr>
      <w:r w:rsidRPr="00491E8F">
        <w:t xml:space="preserve">The </w:t>
      </w:r>
      <w:r w:rsidR="001E4BD8" w:rsidRPr="00491E8F">
        <w:t>Council</w:t>
      </w:r>
      <w:r w:rsidRPr="00491E8F">
        <w:t xml:space="preserve"> recommends early consultation with </w:t>
      </w:r>
      <w:r w:rsidR="001E4BD8" w:rsidRPr="00491E8F">
        <w:t>Responsible Authorities</w:t>
      </w:r>
      <w:r w:rsidRPr="00491E8F">
        <w:t>.</w:t>
      </w:r>
      <w:r w:rsidRPr="00491E8F">
        <w:rPr>
          <w:spacing w:val="40"/>
        </w:rPr>
        <w:t xml:space="preserve"> </w:t>
      </w:r>
      <w:r w:rsidRPr="00491E8F">
        <w:t xml:space="preserve">Some </w:t>
      </w:r>
      <w:r w:rsidR="001E4BD8" w:rsidRPr="00491E8F">
        <w:t>Responsible Authorities</w:t>
      </w:r>
      <w:r w:rsidRPr="00491E8F">
        <w:t xml:space="preserve"> have produced guidance which applicants can </w:t>
      </w:r>
      <w:proofErr w:type="gramStart"/>
      <w:r w:rsidRPr="00491E8F">
        <w:t>take</w:t>
      </w:r>
      <w:r w:rsidRPr="00491E8F">
        <w:rPr>
          <w:spacing w:val="-3"/>
        </w:rPr>
        <w:t xml:space="preserve"> </w:t>
      </w:r>
      <w:r w:rsidRPr="00491E8F">
        <w:t>into</w:t>
      </w:r>
      <w:r w:rsidRPr="00491E8F">
        <w:rPr>
          <w:spacing w:val="-4"/>
        </w:rPr>
        <w:t xml:space="preserve"> </w:t>
      </w:r>
      <w:r w:rsidRPr="00491E8F">
        <w:t>account</w:t>
      </w:r>
      <w:proofErr w:type="gramEnd"/>
      <w:r w:rsidRPr="00491E8F">
        <w:rPr>
          <w:spacing w:val="-3"/>
        </w:rPr>
        <w:t xml:space="preserve"> </w:t>
      </w:r>
      <w:r w:rsidRPr="00491E8F">
        <w:t>when</w:t>
      </w:r>
      <w:r w:rsidRPr="00491E8F">
        <w:rPr>
          <w:spacing w:val="-5"/>
        </w:rPr>
        <w:t xml:space="preserve"> </w:t>
      </w:r>
      <w:r w:rsidRPr="00491E8F">
        <w:t>assessing</w:t>
      </w:r>
      <w:r w:rsidRPr="00491E8F">
        <w:rPr>
          <w:spacing w:val="-4"/>
        </w:rPr>
        <w:t xml:space="preserve"> </w:t>
      </w:r>
      <w:r w:rsidRPr="00491E8F">
        <w:t>whether</w:t>
      </w:r>
      <w:r w:rsidRPr="00491E8F">
        <w:rPr>
          <w:spacing w:val="-3"/>
        </w:rPr>
        <w:t xml:space="preserve"> </w:t>
      </w:r>
      <w:r w:rsidRPr="00491E8F">
        <w:t>they</w:t>
      </w:r>
      <w:r w:rsidRPr="00491E8F">
        <w:rPr>
          <w:spacing w:val="-6"/>
        </w:rPr>
        <w:t xml:space="preserve"> </w:t>
      </w:r>
      <w:r w:rsidRPr="00491E8F">
        <w:t>need</w:t>
      </w:r>
      <w:r w:rsidRPr="00491E8F">
        <w:rPr>
          <w:spacing w:val="-3"/>
        </w:rPr>
        <w:t xml:space="preserve"> </w:t>
      </w:r>
      <w:r w:rsidRPr="00491E8F">
        <w:t>to</w:t>
      </w:r>
      <w:r w:rsidRPr="00491E8F">
        <w:rPr>
          <w:spacing w:val="-3"/>
        </w:rPr>
        <w:t xml:space="preserve"> </w:t>
      </w:r>
      <w:r w:rsidRPr="00491E8F">
        <w:t>include</w:t>
      </w:r>
      <w:r w:rsidRPr="00491E8F">
        <w:rPr>
          <w:spacing w:val="-3"/>
        </w:rPr>
        <w:t xml:space="preserve"> </w:t>
      </w:r>
      <w:r w:rsidRPr="00491E8F">
        <w:t>any</w:t>
      </w:r>
      <w:r w:rsidRPr="00491E8F">
        <w:rPr>
          <w:spacing w:val="-6"/>
        </w:rPr>
        <w:t xml:space="preserve"> </w:t>
      </w:r>
      <w:r w:rsidRPr="00491E8F">
        <w:t xml:space="preserve">measures in their application to promote the licensing objectives. In addition, many </w:t>
      </w:r>
      <w:r w:rsidR="001E4BD8" w:rsidRPr="00491E8F">
        <w:t>Responsible Authorities</w:t>
      </w:r>
      <w:r w:rsidRPr="00491E8F">
        <w:t xml:space="preserve"> would be prepared to discuss matters on site with an applicant with a view to reaching agreement on measures to be proposed. Contact details for the </w:t>
      </w:r>
      <w:r w:rsidR="001E4BD8" w:rsidRPr="00491E8F">
        <w:t>Responsible Authorities</w:t>
      </w:r>
      <w:r w:rsidRPr="00491E8F">
        <w:t xml:space="preserve"> are available from Licensing. Guidance issued by the </w:t>
      </w:r>
      <w:r w:rsidR="001E4BD8" w:rsidRPr="00491E8F">
        <w:t>Responsible Authorities</w:t>
      </w:r>
      <w:r w:rsidRPr="00491E8F">
        <w:t xml:space="preserve"> can be found on the </w:t>
      </w:r>
      <w:r w:rsidR="001E4BD8" w:rsidRPr="00491E8F">
        <w:t>Council</w:t>
      </w:r>
      <w:r w:rsidRPr="00491E8F">
        <w:t>'s website or by contacting Licensing</w:t>
      </w:r>
      <w:r w:rsidR="00491E8F">
        <w:t>.</w:t>
      </w:r>
    </w:p>
    <w:p w14:paraId="1DC511A8" w14:textId="7F6B1A25" w:rsidR="00491E8F" w:rsidRPr="00491E8F" w:rsidRDefault="003965DC" w:rsidP="00551291">
      <w:pPr>
        <w:pStyle w:val="Heading1"/>
        <w:rPr>
          <w:sz w:val="32"/>
          <w:szCs w:val="32"/>
        </w:rPr>
      </w:pPr>
      <w:bookmarkStart w:id="12" w:name="_Toc132126153"/>
      <w:r w:rsidRPr="00491E8F">
        <w:t>Crime</w:t>
      </w:r>
      <w:r w:rsidRPr="00491E8F">
        <w:rPr>
          <w:spacing w:val="-5"/>
        </w:rPr>
        <w:t xml:space="preserve"> </w:t>
      </w:r>
      <w:r w:rsidRPr="00491E8F">
        <w:t>and</w:t>
      </w:r>
      <w:r w:rsidRPr="00491E8F">
        <w:rPr>
          <w:spacing w:val="-6"/>
        </w:rPr>
        <w:t xml:space="preserve"> </w:t>
      </w:r>
      <w:r w:rsidRPr="00491E8F">
        <w:t>Disorder</w:t>
      </w:r>
      <w:bookmarkEnd w:id="12"/>
    </w:p>
    <w:p w14:paraId="26E1AEAB" w14:textId="77777777" w:rsidR="00491E8F" w:rsidRPr="00491E8F" w:rsidRDefault="003965DC" w:rsidP="00690A4F">
      <w:pPr>
        <w:pStyle w:val="Heading2"/>
        <w:rPr>
          <w:b/>
          <w:bCs/>
          <w:sz w:val="28"/>
          <w:szCs w:val="28"/>
        </w:rPr>
      </w:pPr>
      <w:r w:rsidRPr="00491E8F">
        <w:t xml:space="preserve">Under the Crime and Disorder Act 1998, the </w:t>
      </w:r>
      <w:r w:rsidR="001E4BD8" w:rsidRPr="00491E8F">
        <w:t>Council</w:t>
      </w:r>
      <w:r w:rsidRPr="00491E8F">
        <w:t xml:space="preserve"> must exercise its functions,</w:t>
      </w:r>
      <w:r w:rsidRPr="00491E8F">
        <w:rPr>
          <w:spacing w:val="-4"/>
        </w:rPr>
        <w:t xml:space="preserve"> </w:t>
      </w:r>
      <w:r w:rsidRPr="00491E8F">
        <w:t>having</w:t>
      </w:r>
      <w:r w:rsidRPr="00491E8F">
        <w:rPr>
          <w:spacing w:val="-3"/>
        </w:rPr>
        <w:t xml:space="preserve"> </w:t>
      </w:r>
      <w:r w:rsidRPr="00491E8F">
        <w:t>regard</w:t>
      </w:r>
      <w:r w:rsidRPr="00491E8F">
        <w:rPr>
          <w:spacing w:val="-2"/>
        </w:rPr>
        <w:t xml:space="preserve"> </w:t>
      </w:r>
      <w:r w:rsidRPr="00491E8F">
        <w:t>to</w:t>
      </w:r>
      <w:r w:rsidRPr="00491E8F">
        <w:rPr>
          <w:spacing w:val="-4"/>
        </w:rPr>
        <w:t xml:space="preserve"> </w:t>
      </w:r>
      <w:r w:rsidRPr="00491E8F">
        <w:t>the</w:t>
      </w:r>
      <w:r w:rsidRPr="00491E8F">
        <w:rPr>
          <w:spacing w:val="-4"/>
        </w:rPr>
        <w:t xml:space="preserve"> </w:t>
      </w:r>
      <w:r w:rsidRPr="00491E8F">
        <w:t>likely</w:t>
      </w:r>
      <w:r w:rsidRPr="00491E8F">
        <w:rPr>
          <w:spacing w:val="-5"/>
        </w:rPr>
        <w:t xml:space="preserve"> </w:t>
      </w:r>
      <w:r w:rsidRPr="00491E8F">
        <w:t>effect</w:t>
      </w:r>
      <w:r w:rsidRPr="00491E8F">
        <w:rPr>
          <w:spacing w:val="-4"/>
        </w:rPr>
        <w:t xml:space="preserve"> </w:t>
      </w:r>
      <w:r w:rsidRPr="00491E8F">
        <w:t>on</w:t>
      </w:r>
      <w:r w:rsidRPr="00491E8F">
        <w:rPr>
          <w:spacing w:val="-4"/>
        </w:rPr>
        <w:t xml:space="preserve"> </w:t>
      </w:r>
      <w:r w:rsidRPr="00491E8F">
        <w:t>crime</w:t>
      </w:r>
      <w:r w:rsidRPr="00491E8F">
        <w:rPr>
          <w:spacing w:val="-2"/>
        </w:rPr>
        <w:t xml:space="preserve"> </w:t>
      </w:r>
      <w:r w:rsidRPr="00491E8F">
        <w:t>and</w:t>
      </w:r>
      <w:r w:rsidRPr="00491E8F">
        <w:rPr>
          <w:spacing w:val="-2"/>
        </w:rPr>
        <w:t xml:space="preserve"> </w:t>
      </w:r>
      <w:r w:rsidRPr="00491E8F">
        <w:t>disorder</w:t>
      </w:r>
      <w:r w:rsidRPr="00491E8F">
        <w:rPr>
          <w:spacing w:val="-2"/>
        </w:rPr>
        <w:t xml:space="preserve"> </w:t>
      </w:r>
      <w:r w:rsidRPr="00491E8F">
        <w:t>in</w:t>
      </w:r>
      <w:r w:rsidRPr="00491E8F">
        <w:rPr>
          <w:spacing w:val="-2"/>
        </w:rPr>
        <w:t xml:space="preserve"> </w:t>
      </w:r>
      <w:r w:rsidRPr="00491E8F">
        <w:t>its</w:t>
      </w:r>
      <w:r w:rsidRPr="00491E8F">
        <w:rPr>
          <w:spacing w:val="-2"/>
        </w:rPr>
        <w:t xml:space="preserve"> </w:t>
      </w:r>
      <w:r w:rsidRPr="00491E8F">
        <w:t>area, and must do all it can to prevent crime and disorder.</w:t>
      </w:r>
    </w:p>
    <w:p w14:paraId="7DD73595" w14:textId="77777777" w:rsidR="00491E8F" w:rsidRPr="00491E8F" w:rsidRDefault="003965DC" w:rsidP="00690A4F">
      <w:pPr>
        <w:pStyle w:val="Heading2"/>
        <w:rPr>
          <w:b/>
          <w:bCs/>
          <w:sz w:val="28"/>
          <w:szCs w:val="28"/>
        </w:rPr>
      </w:pPr>
      <w:r w:rsidRPr="00491E8F">
        <w:t>Where</w:t>
      </w:r>
      <w:r w:rsidRPr="00491E8F">
        <w:rPr>
          <w:spacing w:val="-6"/>
        </w:rPr>
        <w:t xml:space="preserve"> </w:t>
      </w:r>
      <w:r w:rsidRPr="00491E8F">
        <w:t>its</w:t>
      </w:r>
      <w:r w:rsidRPr="00491E8F">
        <w:rPr>
          <w:spacing w:val="-3"/>
        </w:rPr>
        <w:t xml:space="preserve"> </w:t>
      </w:r>
      <w:r w:rsidRPr="00491E8F">
        <w:t>discretion</w:t>
      </w:r>
      <w:r w:rsidRPr="00491E8F">
        <w:rPr>
          <w:spacing w:val="-3"/>
        </w:rPr>
        <w:t xml:space="preserve"> </w:t>
      </w:r>
      <w:r w:rsidRPr="00491E8F">
        <w:t>is</w:t>
      </w:r>
      <w:r w:rsidRPr="00491E8F">
        <w:rPr>
          <w:spacing w:val="-5"/>
        </w:rPr>
        <w:t xml:space="preserve"> </w:t>
      </w:r>
      <w:r w:rsidRPr="00491E8F">
        <w:t>engaged,</w:t>
      </w:r>
      <w:r w:rsidRPr="00491E8F">
        <w:rPr>
          <w:spacing w:val="-3"/>
        </w:rPr>
        <w:t xml:space="preserve"> </w:t>
      </w:r>
      <w:r w:rsidRPr="00491E8F">
        <w:t>the</w:t>
      </w:r>
      <w:r w:rsidRPr="00491E8F">
        <w:rPr>
          <w:spacing w:val="-3"/>
        </w:rPr>
        <w:t xml:space="preserve"> </w:t>
      </w:r>
      <w:r w:rsidR="001E4BD8" w:rsidRPr="00491E8F">
        <w:t>Council</w:t>
      </w:r>
      <w:r w:rsidRPr="00491E8F">
        <w:rPr>
          <w:spacing w:val="-4"/>
        </w:rPr>
        <w:t xml:space="preserve"> </w:t>
      </w:r>
      <w:r w:rsidRPr="00491E8F">
        <w:t>will</w:t>
      </w:r>
      <w:r w:rsidRPr="00491E8F">
        <w:rPr>
          <w:spacing w:val="-4"/>
        </w:rPr>
        <w:t xml:space="preserve"> </w:t>
      </w:r>
      <w:r w:rsidRPr="00491E8F">
        <w:t>seek</w:t>
      </w:r>
      <w:r w:rsidRPr="00491E8F">
        <w:rPr>
          <w:spacing w:val="-3"/>
        </w:rPr>
        <w:t xml:space="preserve"> </w:t>
      </w:r>
      <w:r w:rsidRPr="00491E8F">
        <w:t>to</w:t>
      </w:r>
      <w:r w:rsidRPr="00491E8F">
        <w:rPr>
          <w:spacing w:val="-5"/>
        </w:rPr>
        <w:t xml:space="preserve"> </w:t>
      </w:r>
      <w:r w:rsidRPr="00491E8F">
        <w:t>promote</w:t>
      </w:r>
      <w:r w:rsidRPr="00491E8F">
        <w:rPr>
          <w:spacing w:val="-5"/>
        </w:rPr>
        <w:t xml:space="preserve"> </w:t>
      </w:r>
      <w:r w:rsidRPr="00491E8F">
        <w:t>the</w:t>
      </w:r>
      <w:r w:rsidRPr="00491E8F">
        <w:rPr>
          <w:spacing w:val="-5"/>
        </w:rPr>
        <w:t xml:space="preserve"> </w:t>
      </w:r>
      <w:r w:rsidRPr="00491E8F">
        <w:t>licensing objective of preventing crime and disorder in a manner which supports its community safety strategy and any local crime reduction strategy.</w:t>
      </w:r>
    </w:p>
    <w:p w14:paraId="778BB7DB" w14:textId="77777777" w:rsidR="00491E8F" w:rsidRPr="00491E8F" w:rsidRDefault="003965DC" w:rsidP="00690A4F">
      <w:pPr>
        <w:pStyle w:val="Heading2"/>
        <w:rPr>
          <w:b/>
          <w:bCs/>
          <w:sz w:val="28"/>
          <w:szCs w:val="28"/>
        </w:rPr>
      </w:pPr>
      <w:r w:rsidRPr="00491E8F">
        <w:t>There</w:t>
      </w:r>
      <w:r w:rsidRPr="00491E8F">
        <w:rPr>
          <w:spacing w:val="-1"/>
        </w:rPr>
        <w:t xml:space="preserve"> </w:t>
      </w:r>
      <w:r w:rsidRPr="00491E8F">
        <w:t>are</w:t>
      </w:r>
      <w:r w:rsidRPr="00491E8F">
        <w:rPr>
          <w:spacing w:val="-4"/>
        </w:rPr>
        <w:t xml:space="preserve"> </w:t>
      </w:r>
      <w:r w:rsidRPr="00491E8F">
        <w:t>many</w:t>
      </w:r>
      <w:r w:rsidRPr="00491E8F">
        <w:rPr>
          <w:spacing w:val="-4"/>
        </w:rPr>
        <w:t xml:space="preserve"> </w:t>
      </w:r>
      <w:r w:rsidRPr="00491E8F">
        <w:t>steps</w:t>
      </w:r>
      <w:r w:rsidRPr="00491E8F">
        <w:rPr>
          <w:spacing w:val="-3"/>
        </w:rPr>
        <w:t xml:space="preserve"> </w:t>
      </w:r>
      <w:r w:rsidRPr="00491E8F">
        <w:t>an</w:t>
      </w:r>
      <w:r w:rsidRPr="00491E8F">
        <w:rPr>
          <w:spacing w:val="-1"/>
        </w:rPr>
        <w:t xml:space="preserve"> </w:t>
      </w:r>
      <w:r w:rsidRPr="00491E8F">
        <w:t>applicant</w:t>
      </w:r>
      <w:r w:rsidRPr="00491E8F">
        <w:rPr>
          <w:spacing w:val="-3"/>
        </w:rPr>
        <w:t xml:space="preserve"> </w:t>
      </w:r>
      <w:r w:rsidRPr="00491E8F">
        <w:t>may</w:t>
      </w:r>
      <w:r w:rsidRPr="00491E8F">
        <w:rPr>
          <w:spacing w:val="-4"/>
        </w:rPr>
        <w:t xml:space="preserve"> </w:t>
      </w:r>
      <w:r w:rsidRPr="00491E8F">
        <w:t>take</w:t>
      </w:r>
      <w:r w:rsidRPr="00491E8F">
        <w:rPr>
          <w:spacing w:val="-3"/>
        </w:rPr>
        <w:t xml:space="preserve"> </w:t>
      </w:r>
      <w:r w:rsidRPr="00491E8F">
        <w:t>to prevent</w:t>
      </w:r>
      <w:r w:rsidRPr="00491E8F">
        <w:rPr>
          <w:spacing w:val="-1"/>
        </w:rPr>
        <w:t xml:space="preserve"> </w:t>
      </w:r>
      <w:r w:rsidRPr="00491E8F">
        <w:t>crime</w:t>
      </w:r>
      <w:r w:rsidRPr="00491E8F">
        <w:rPr>
          <w:spacing w:val="-3"/>
        </w:rPr>
        <w:t xml:space="preserve"> </w:t>
      </w:r>
      <w:r w:rsidRPr="00491E8F">
        <w:t>and</w:t>
      </w:r>
      <w:r w:rsidRPr="00491E8F">
        <w:rPr>
          <w:spacing w:val="-3"/>
        </w:rPr>
        <w:t xml:space="preserve"> </w:t>
      </w:r>
      <w:r w:rsidRPr="00491E8F">
        <w:t xml:space="preserve">disorder. The </w:t>
      </w:r>
      <w:r w:rsidR="001E4BD8" w:rsidRPr="00491E8F">
        <w:t>Council</w:t>
      </w:r>
      <w:r w:rsidRPr="00491E8F">
        <w:t xml:space="preserve"> will look to the Police for the main source of advice on these matters.</w:t>
      </w:r>
      <w:r w:rsidRPr="00491E8F">
        <w:rPr>
          <w:spacing w:val="-4"/>
        </w:rPr>
        <w:t xml:space="preserve"> </w:t>
      </w:r>
      <w:r w:rsidRPr="00491E8F">
        <w:t>In</w:t>
      </w:r>
      <w:r w:rsidRPr="00491E8F">
        <w:rPr>
          <w:spacing w:val="-4"/>
        </w:rPr>
        <w:t xml:space="preserve"> </w:t>
      </w:r>
      <w:r w:rsidRPr="00491E8F">
        <w:t>accordance</w:t>
      </w:r>
      <w:r w:rsidRPr="00491E8F">
        <w:rPr>
          <w:spacing w:val="-6"/>
        </w:rPr>
        <w:t xml:space="preserve"> </w:t>
      </w:r>
      <w:r w:rsidRPr="00491E8F">
        <w:t>with</w:t>
      </w:r>
      <w:r w:rsidRPr="00491E8F">
        <w:rPr>
          <w:spacing w:val="-4"/>
        </w:rPr>
        <w:t xml:space="preserve"> </w:t>
      </w:r>
      <w:r w:rsidRPr="00491E8F">
        <w:t>the</w:t>
      </w:r>
      <w:r w:rsidRPr="00491E8F">
        <w:rPr>
          <w:spacing w:val="-4"/>
        </w:rPr>
        <w:t xml:space="preserve"> </w:t>
      </w:r>
      <w:r w:rsidRPr="00491E8F">
        <w:t>Secretary</w:t>
      </w:r>
      <w:r w:rsidRPr="00491E8F">
        <w:rPr>
          <w:spacing w:val="-8"/>
        </w:rPr>
        <w:t xml:space="preserve"> </w:t>
      </w:r>
      <w:r w:rsidRPr="00491E8F">
        <w:t>of</w:t>
      </w:r>
      <w:r w:rsidRPr="00491E8F">
        <w:rPr>
          <w:spacing w:val="-4"/>
        </w:rPr>
        <w:t xml:space="preserve"> </w:t>
      </w:r>
      <w:r w:rsidRPr="00491E8F">
        <w:t>State's</w:t>
      </w:r>
      <w:r w:rsidRPr="00491E8F">
        <w:rPr>
          <w:spacing w:val="-7"/>
        </w:rPr>
        <w:t xml:space="preserve"> </w:t>
      </w:r>
      <w:r w:rsidRPr="00491E8F">
        <w:t>Guidance,</w:t>
      </w:r>
      <w:r w:rsidRPr="00491E8F">
        <w:rPr>
          <w:spacing w:val="-4"/>
        </w:rPr>
        <w:t xml:space="preserve"> </w:t>
      </w:r>
      <w:r w:rsidRPr="00491E8F">
        <w:t>police</w:t>
      </w:r>
      <w:r w:rsidRPr="00491E8F">
        <w:rPr>
          <w:spacing w:val="-4"/>
        </w:rPr>
        <w:t xml:space="preserve"> </w:t>
      </w:r>
      <w:r w:rsidRPr="00491E8F">
        <w:t>views on matters relating to crime and disorder will be given considerable weight.</w:t>
      </w:r>
    </w:p>
    <w:p w14:paraId="6550B962" w14:textId="77777777" w:rsidR="00491E8F" w:rsidRPr="00491E8F" w:rsidRDefault="003965DC" w:rsidP="00690A4F">
      <w:pPr>
        <w:pStyle w:val="Heading2"/>
        <w:rPr>
          <w:b/>
          <w:bCs/>
          <w:sz w:val="28"/>
          <w:szCs w:val="28"/>
        </w:rPr>
      </w:pPr>
      <w:r w:rsidRPr="00491E8F">
        <w:lastRenderedPageBreak/>
        <w:t xml:space="preserve">If relevant representations are made in relation to a premises licence or club premises certificate, the </w:t>
      </w:r>
      <w:r w:rsidR="001E4BD8" w:rsidRPr="00491E8F">
        <w:t>Council</w:t>
      </w:r>
      <w:r w:rsidRPr="00491E8F">
        <w:t xml:space="preserve"> will consider whether it is necessary to impose</w:t>
      </w:r>
      <w:r w:rsidRPr="00491E8F">
        <w:rPr>
          <w:spacing w:val="-1"/>
        </w:rPr>
        <w:t xml:space="preserve"> </w:t>
      </w:r>
      <w:r w:rsidRPr="00491E8F">
        <w:t>conditions</w:t>
      </w:r>
      <w:r w:rsidRPr="00491E8F">
        <w:rPr>
          <w:spacing w:val="-1"/>
        </w:rPr>
        <w:t xml:space="preserve"> </w:t>
      </w:r>
      <w:r w:rsidRPr="00491E8F">
        <w:t>to</w:t>
      </w:r>
      <w:r w:rsidRPr="00491E8F">
        <w:rPr>
          <w:spacing w:val="-3"/>
        </w:rPr>
        <w:t xml:space="preserve"> </w:t>
      </w:r>
      <w:r w:rsidRPr="00491E8F">
        <w:t>regulate</w:t>
      </w:r>
      <w:r w:rsidRPr="00491E8F">
        <w:rPr>
          <w:spacing w:val="-1"/>
        </w:rPr>
        <w:t xml:space="preserve"> </w:t>
      </w:r>
      <w:r w:rsidRPr="00491E8F">
        <w:t>behaviour</w:t>
      </w:r>
      <w:r w:rsidRPr="00491E8F">
        <w:rPr>
          <w:spacing w:val="-1"/>
        </w:rPr>
        <w:t xml:space="preserve"> </w:t>
      </w:r>
      <w:r w:rsidRPr="00491E8F">
        <w:t>on</w:t>
      </w:r>
      <w:r w:rsidRPr="00491E8F">
        <w:rPr>
          <w:spacing w:val="-1"/>
        </w:rPr>
        <w:t xml:space="preserve"> </w:t>
      </w:r>
      <w:r w:rsidRPr="00491E8F">
        <w:t>the</w:t>
      </w:r>
      <w:r w:rsidRPr="00491E8F">
        <w:rPr>
          <w:spacing w:val="-1"/>
        </w:rPr>
        <w:t xml:space="preserve"> </w:t>
      </w:r>
      <w:r w:rsidRPr="00491E8F">
        <w:t>premises</w:t>
      </w:r>
      <w:r w:rsidRPr="00491E8F">
        <w:rPr>
          <w:spacing w:val="-3"/>
        </w:rPr>
        <w:t xml:space="preserve"> </w:t>
      </w:r>
      <w:r w:rsidRPr="00491E8F">
        <w:t>and</w:t>
      </w:r>
      <w:r w:rsidRPr="00491E8F">
        <w:rPr>
          <w:spacing w:val="-1"/>
        </w:rPr>
        <w:t xml:space="preserve"> </w:t>
      </w:r>
      <w:r w:rsidRPr="00491E8F">
        <w:t>access</w:t>
      </w:r>
      <w:r w:rsidRPr="00491E8F">
        <w:rPr>
          <w:spacing w:val="-1"/>
        </w:rPr>
        <w:t xml:space="preserve"> </w:t>
      </w:r>
      <w:r w:rsidRPr="00491E8F">
        <w:t>to</w:t>
      </w:r>
      <w:r w:rsidRPr="00491E8F">
        <w:rPr>
          <w:spacing w:val="-1"/>
        </w:rPr>
        <w:t xml:space="preserve"> </w:t>
      </w:r>
      <w:r w:rsidRPr="00491E8F">
        <w:t>them where this relates to licensable activities, and the licensing objectives. Any conditions</w:t>
      </w:r>
      <w:r w:rsidRPr="00491E8F">
        <w:rPr>
          <w:spacing w:val="-4"/>
        </w:rPr>
        <w:t xml:space="preserve"> </w:t>
      </w:r>
      <w:r w:rsidRPr="00491E8F">
        <w:t>attached</w:t>
      </w:r>
      <w:r w:rsidRPr="00491E8F">
        <w:rPr>
          <w:spacing w:val="-4"/>
        </w:rPr>
        <w:t xml:space="preserve"> </w:t>
      </w:r>
      <w:r w:rsidRPr="00491E8F">
        <w:t>will</w:t>
      </w:r>
      <w:r w:rsidRPr="00491E8F">
        <w:rPr>
          <w:spacing w:val="-5"/>
        </w:rPr>
        <w:t xml:space="preserve"> </w:t>
      </w:r>
      <w:r w:rsidRPr="00491E8F">
        <w:t>not</w:t>
      </w:r>
      <w:r w:rsidRPr="00491E8F">
        <w:rPr>
          <w:spacing w:val="-4"/>
        </w:rPr>
        <w:t xml:space="preserve"> </w:t>
      </w:r>
      <w:r w:rsidRPr="00491E8F">
        <w:t>seek</w:t>
      </w:r>
      <w:r w:rsidRPr="00491E8F">
        <w:rPr>
          <w:spacing w:val="-4"/>
        </w:rPr>
        <w:t xml:space="preserve"> </w:t>
      </w:r>
      <w:r w:rsidRPr="00491E8F">
        <w:t>to</w:t>
      </w:r>
      <w:r w:rsidRPr="00491E8F">
        <w:rPr>
          <w:spacing w:val="-6"/>
        </w:rPr>
        <w:t xml:space="preserve"> </w:t>
      </w:r>
      <w:r w:rsidRPr="00491E8F">
        <w:t>manage</w:t>
      </w:r>
      <w:r w:rsidRPr="00491E8F">
        <w:rPr>
          <w:spacing w:val="-4"/>
        </w:rPr>
        <w:t xml:space="preserve"> </w:t>
      </w:r>
      <w:r w:rsidRPr="00491E8F">
        <w:t>the</w:t>
      </w:r>
      <w:r w:rsidRPr="00491E8F">
        <w:rPr>
          <w:spacing w:val="-4"/>
        </w:rPr>
        <w:t xml:space="preserve"> </w:t>
      </w:r>
      <w:r w:rsidRPr="00491E8F">
        <w:t>behaviour</w:t>
      </w:r>
      <w:r w:rsidRPr="00491E8F">
        <w:rPr>
          <w:spacing w:val="-4"/>
        </w:rPr>
        <w:t xml:space="preserve"> </w:t>
      </w:r>
      <w:r w:rsidRPr="00491E8F">
        <w:t>of</w:t>
      </w:r>
      <w:r w:rsidRPr="00491E8F">
        <w:rPr>
          <w:spacing w:val="-4"/>
        </w:rPr>
        <w:t xml:space="preserve"> </w:t>
      </w:r>
      <w:r w:rsidRPr="00491E8F">
        <w:t>customers</w:t>
      </w:r>
      <w:r w:rsidRPr="00491E8F">
        <w:rPr>
          <w:spacing w:val="-4"/>
        </w:rPr>
        <w:t xml:space="preserve"> </w:t>
      </w:r>
      <w:r w:rsidRPr="00491E8F">
        <w:t>once they are beyond the direct management of the licence holder, their staff or agents, but may seek to impact on the behaviour of customers on or in the immediate vicinity of premises as they seek to enter or leave.</w:t>
      </w:r>
    </w:p>
    <w:p w14:paraId="1F61B323" w14:textId="022202DC" w:rsidR="00491E8F" w:rsidRPr="00491E8F" w:rsidRDefault="003965DC" w:rsidP="00690A4F">
      <w:pPr>
        <w:pStyle w:val="Heading2"/>
        <w:rPr>
          <w:b/>
          <w:bCs/>
          <w:sz w:val="28"/>
          <w:szCs w:val="28"/>
        </w:rPr>
      </w:pPr>
      <w:r w:rsidRPr="00491E8F">
        <w:t>Conditions</w:t>
      </w:r>
      <w:r w:rsidRPr="00491E8F">
        <w:rPr>
          <w:spacing w:val="-6"/>
        </w:rPr>
        <w:t xml:space="preserve"> </w:t>
      </w:r>
      <w:r w:rsidRPr="00491E8F">
        <w:t>will</w:t>
      </w:r>
      <w:r w:rsidRPr="00491E8F">
        <w:rPr>
          <w:spacing w:val="-4"/>
        </w:rPr>
        <w:t xml:space="preserve"> </w:t>
      </w:r>
      <w:r w:rsidRPr="00491E8F">
        <w:t>be</w:t>
      </w:r>
      <w:r w:rsidRPr="00491E8F">
        <w:rPr>
          <w:spacing w:val="-3"/>
        </w:rPr>
        <w:t xml:space="preserve"> </w:t>
      </w:r>
      <w:r w:rsidRPr="00491E8F">
        <w:t>targeted</w:t>
      </w:r>
      <w:r w:rsidRPr="00491E8F">
        <w:rPr>
          <w:spacing w:val="-5"/>
        </w:rPr>
        <w:t xml:space="preserve"> </w:t>
      </w:r>
      <w:r w:rsidRPr="00491E8F">
        <w:t>on</w:t>
      </w:r>
      <w:r w:rsidRPr="00491E8F">
        <w:rPr>
          <w:spacing w:val="-5"/>
        </w:rPr>
        <w:t xml:space="preserve"> </w:t>
      </w:r>
      <w:r w:rsidRPr="00491E8F">
        <w:t>deterrence</w:t>
      </w:r>
      <w:r w:rsidRPr="00491E8F">
        <w:rPr>
          <w:spacing w:val="-5"/>
        </w:rPr>
        <w:t xml:space="preserve"> </w:t>
      </w:r>
      <w:r w:rsidRPr="00491E8F">
        <w:t>and</w:t>
      </w:r>
      <w:r w:rsidRPr="00491E8F">
        <w:rPr>
          <w:spacing w:val="-3"/>
        </w:rPr>
        <w:t xml:space="preserve"> </w:t>
      </w:r>
      <w:r w:rsidRPr="00491E8F">
        <w:t>the</w:t>
      </w:r>
      <w:r w:rsidRPr="00491E8F">
        <w:rPr>
          <w:spacing w:val="-3"/>
        </w:rPr>
        <w:t xml:space="preserve"> </w:t>
      </w:r>
      <w:r w:rsidRPr="00491E8F">
        <w:t>prevention</w:t>
      </w:r>
      <w:r w:rsidRPr="00491E8F">
        <w:rPr>
          <w:spacing w:val="-3"/>
        </w:rPr>
        <w:t xml:space="preserve"> </w:t>
      </w:r>
      <w:r w:rsidRPr="00491E8F">
        <w:t>of</w:t>
      </w:r>
      <w:r w:rsidRPr="00491E8F">
        <w:rPr>
          <w:spacing w:val="-3"/>
        </w:rPr>
        <w:t xml:space="preserve"> </w:t>
      </w:r>
      <w:r w:rsidRPr="00491E8F">
        <w:t xml:space="preserve">crime and disorder. The </w:t>
      </w:r>
      <w:r w:rsidR="001E4BD8" w:rsidRPr="00491E8F">
        <w:t>Council</w:t>
      </w:r>
      <w:r w:rsidRPr="00491E8F">
        <w:t xml:space="preserve"> may consider:</w:t>
      </w:r>
    </w:p>
    <w:p w14:paraId="0984BD3F" w14:textId="77777777" w:rsidR="00491E8F" w:rsidRPr="00FD0800" w:rsidRDefault="00491E8F" w:rsidP="00C651EA">
      <w:pPr>
        <w:pStyle w:val="Bullet"/>
      </w:pPr>
      <w:r w:rsidRPr="00FD0800">
        <w:t>The</w:t>
      </w:r>
      <w:r w:rsidRPr="00FD0800">
        <w:rPr>
          <w:spacing w:val="-2"/>
        </w:rPr>
        <w:t xml:space="preserve"> </w:t>
      </w:r>
      <w:r w:rsidRPr="00FD0800">
        <w:t>need</w:t>
      </w:r>
      <w:r w:rsidRPr="00FD0800">
        <w:rPr>
          <w:spacing w:val="-6"/>
        </w:rPr>
        <w:t xml:space="preserve"> </w:t>
      </w:r>
      <w:r w:rsidRPr="00FD0800">
        <w:t>for</w:t>
      </w:r>
      <w:r w:rsidRPr="00FD0800">
        <w:rPr>
          <w:spacing w:val="-4"/>
        </w:rPr>
        <w:t xml:space="preserve"> </w:t>
      </w:r>
      <w:r w:rsidRPr="00FD0800">
        <w:t>and</w:t>
      </w:r>
      <w:r w:rsidRPr="00FD0800">
        <w:rPr>
          <w:spacing w:val="-2"/>
        </w:rPr>
        <w:t xml:space="preserve"> </w:t>
      </w:r>
      <w:r w:rsidRPr="00FD0800">
        <w:t>location</w:t>
      </w:r>
      <w:r w:rsidRPr="00FD0800">
        <w:rPr>
          <w:spacing w:val="-2"/>
        </w:rPr>
        <w:t xml:space="preserve"> </w:t>
      </w:r>
      <w:r w:rsidRPr="00FD0800">
        <w:t>of</w:t>
      </w:r>
      <w:r w:rsidRPr="00FD0800">
        <w:rPr>
          <w:spacing w:val="-1"/>
        </w:rPr>
        <w:t xml:space="preserve"> </w:t>
      </w:r>
      <w:r w:rsidRPr="00FD0800">
        <w:t>CCTV</w:t>
      </w:r>
      <w:r w:rsidRPr="00FD0800">
        <w:rPr>
          <w:spacing w:val="-2"/>
        </w:rPr>
        <w:t xml:space="preserve"> cameras</w:t>
      </w:r>
    </w:p>
    <w:p w14:paraId="445CE2CB" w14:textId="77777777" w:rsidR="00491E8F" w:rsidRPr="00FD0800" w:rsidRDefault="00491E8F" w:rsidP="00C651EA">
      <w:pPr>
        <w:pStyle w:val="Bullet"/>
      </w:pPr>
      <w:r w:rsidRPr="00FD0800">
        <w:t>The need</w:t>
      </w:r>
      <w:r w:rsidRPr="00FD0800">
        <w:rPr>
          <w:spacing w:val="-4"/>
        </w:rPr>
        <w:t xml:space="preserve"> </w:t>
      </w:r>
      <w:r w:rsidRPr="00FD0800">
        <w:t>for</w:t>
      </w:r>
      <w:r w:rsidRPr="00FD0800">
        <w:rPr>
          <w:spacing w:val="-3"/>
        </w:rPr>
        <w:t xml:space="preserve"> </w:t>
      </w:r>
      <w:r w:rsidRPr="00FD0800">
        <w:t xml:space="preserve">door </w:t>
      </w:r>
      <w:r w:rsidRPr="00FD0800">
        <w:rPr>
          <w:spacing w:val="-2"/>
        </w:rPr>
        <w:t>supervision</w:t>
      </w:r>
    </w:p>
    <w:p w14:paraId="3A755578" w14:textId="77777777" w:rsidR="00491E8F" w:rsidRPr="00FD0800" w:rsidRDefault="00491E8F" w:rsidP="00C651EA">
      <w:pPr>
        <w:pStyle w:val="Bullet"/>
      </w:pPr>
      <w:r w:rsidRPr="00FD0800">
        <w:t>The</w:t>
      </w:r>
      <w:r w:rsidRPr="00FD0800">
        <w:rPr>
          <w:spacing w:val="-3"/>
        </w:rPr>
        <w:t xml:space="preserve"> </w:t>
      </w:r>
      <w:r w:rsidRPr="00FD0800">
        <w:t>need</w:t>
      </w:r>
      <w:r w:rsidRPr="00FD0800">
        <w:rPr>
          <w:spacing w:val="-7"/>
        </w:rPr>
        <w:t xml:space="preserve"> </w:t>
      </w:r>
      <w:r w:rsidRPr="00FD0800">
        <w:t>for</w:t>
      </w:r>
      <w:r w:rsidRPr="00FD0800">
        <w:rPr>
          <w:spacing w:val="-6"/>
        </w:rPr>
        <w:t xml:space="preserve"> </w:t>
      </w:r>
      <w:r w:rsidRPr="00FD0800">
        <w:t>a</w:t>
      </w:r>
      <w:r w:rsidRPr="00FD0800">
        <w:rPr>
          <w:spacing w:val="-3"/>
        </w:rPr>
        <w:t xml:space="preserve"> </w:t>
      </w:r>
      <w:r w:rsidRPr="00FD0800">
        <w:t>text</w:t>
      </w:r>
      <w:r w:rsidRPr="00FD0800">
        <w:rPr>
          <w:spacing w:val="-3"/>
        </w:rPr>
        <w:t xml:space="preserve"> </w:t>
      </w:r>
      <w:r w:rsidRPr="00FD0800">
        <w:t>or</w:t>
      </w:r>
      <w:r w:rsidRPr="00FD0800">
        <w:rPr>
          <w:spacing w:val="-3"/>
        </w:rPr>
        <w:t xml:space="preserve"> </w:t>
      </w:r>
      <w:r w:rsidRPr="00FD0800">
        <w:t>radio</w:t>
      </w:r>
      <w:r w:rsidRPr="00FD0800">
        <w:rPr>
          <w:spacing w:val="-1"/>
        </w:rPr>
        <w:t xml:space="preserve"> </w:t>
      </w:r>
      <w:r w:rsidRPr="00FD0800">
        <w:t>pager</w:t>
      </w:r>
      <w:r w:rsidRPr="00FD0800">
        <w:rPr>
          <w:spacing w:val="-3"/>
        </w:rPr>
        <w:t xml:space="preserve"> </w:t>
      </w:r>
      <w:r w:rsidRPr="00FD0800">
        <w:t>system</w:t>
      </w:r>
      <w:r w:rsidRPr="00FD0800">
        <w:rPr>
          <w:spacing w:val="-2"/>
        </w:rPr>
        <w:t xml:space="preserve"> </w:t>
      </w:r>
      <w:r w:rsidRPr="00FD0800">
        <w:t>allowing</w:t>
      </w:r>
      <w:r w:rsidRPr="00FD0800">
        <w:rPr>
          <w:spacing w:val="-5"/>
        </w:rPr>
        <w:t xml:space="preserve"> </w:t>
      </w:r>
      <w:r w:rsidRPr="00FD0800">
        <w:t>communication</w:t>
      </w:r>
      <w:r w:rsidRPr="00FD0800">
        <w:rPr>
          <w:spacing w:val="-1"/>
        </w:rPr>
        <w:t xml:space="preserve"> </w:t>
      </w:r>
      <w:r w:rsidRPr="00FD0800">
        <w:t>between premises and with the Police</w:t>
      </w:r>
    </w:p>
    <w:p w14:paraId="425CC0A0" w14:textId="77777777" w:rsidR="00491E8F" w:rsidRPr="00FD0800" w:rsidRDefault="00491E8F" w:rsidP="00C651EA">
      <w:pPr>
        <w:pStyle w:val="Bullet"/>
      </w:pPr>
      <w:r w:rsidRPr="00FD0800">
        <w:t>Conditions</w:t>
      </w:r>
      <w:r w:rsidRPr="00FD0800">
        <w:rPr>
          <w:spacing w:val="-5"/>
        </w:rPr>
        <w:t xml:space="preserve"> </w:t>
      </w:r>
      <w:r w:rsidRPr="00FD0800">
        <w:t>setting</w:t>
      </w:r>
      <w:r w:rsidRPr="00FD0800">
        <w:rPr>
          <w:spacing w:val="-4"/>
        </w:rPr>
        <w:t xml:space="preserve"> </w:t>
      </w:r>
      <w:r w:rsidRPr="00FD0800">
        <w:t>capacity</w:t>
      </w:r>
      <w:r w:rsidRPr="00FD0800">
        <w:rPr>
          <w:spacing w:val="-5"/>
        </w:rPr>
        <w:t xml:space="preserve"> </w:t>
      </w:r>
      <w:r w:rsidRPr="00FD0800">
        <w:t>remits</w:t>
      </w:r>
      <w:r w:rsidRPr="00FD0800">
        <w:rPr>
          <w:spacing w:val="-3"/>
        </w:rPr>
        <w:t xml:space="preserve"> </w:t>
      </w:r>
      <w:r w:rsidRPr="00FD0800">
        <w:t>where</w:t>
      </w:r>
      <w:r w:rsidRPr="00FD0800">
        <w:rPr>
          <w:spacing w:val="-2"/>
        </w:rPr>
        <w:t xml:space="preserve"> </w:t>
      </w:r>
      <w:r w:rsidRPr="00FD0800">
        <w:t>this</w:t>
      </w:r>
      <w:r w:rsidRPr="00FD0800">
        <w:rPr>
          <w:spacing w:val="-5"/>
        </w:rPr>
        <w:t xml:space="preserve"> </w:t>
      </w:r>
      <w:r w:rsidRPr="00FD0800">
        <w:t>is</w:t>
      </w:r>
      <w:r w:rsidRPr="00FD0800">
        <w:rPr>
          <w:spacing w:val="-3"/>
        </w:rPr>
        <w:t xml:space="preserve"> </w:t>
      </w:r>
      <w:r w:rsidRPr="00FD0800">
        <w:t>necessary</w:t>
      </w:r>
      <w:r w:rsidRPr="00FD0800">
        <w:rPr>
          <w:spacing w:val="-6"/>
        </w:rPr>
        <w:t xml:space="preserve"> </w:t>
      </w:r>
      <w:r w:rsidRPr="00FD0800">
        <w:t>to</w:t>
      </w:r>
      <w:r w:rsidRPr="00FD0800">
        <w:rPr>
          <w:spacing w:val="-2"/>
        </w:rPr>
        <w:t xml:space="preserve"> </w:t>
      </w:r>
      <w:r w:rsidRPr="00FD0800">
        <w:t>prevent overcrowding likely to lead to disorder and violence</w:t>
      </w:r>
    </w:p>
    <w:p w14:paraId="7B568068" w14:textId="77777777" w:rsidR="00491E8F" w:rsidRPr="00FD0800" w:rsidRDefault="00491E8F" w:rsidP="00C651EA">
      <w:pPr>
        <w:pStyle w:val="Bullet"/>
      </w:pPr>
      <w:r w:rsidRPr="00FD0800">
        <w:t>Membership</w:t>
      </w:r>
      <w:r w:rsidRPr="00FD0800">
        <w:rPr>
          <w:spacing w:val="-3"/>
        </w:rPr>
        <w:t xml:space="preserve"> </w:t>
      </w:r>
      <w:r w:rsidRPr="00FD0800">
        <w:t>of</w:t>
      </w:r>
      <w:r w:rsidRPr="00FD0800">
        <w:rPr>
          <w:spacing w:val="-2"/>
        </w:rPr>
        <w:t xml:space="preserve"> </w:t>
      </w:r>
      <w:r w:rsidRPr="00FD0800">
        <w:t>a</w:t>
      </w:r>
      <w:r w:rsidRPr="00FD0800">
        <w:rPr>
          <w:spacing w:val="-2"/>
        </w:rPr>
        <w:t xml:space="preserve"> </w:t>
      </w:r>
      <w:r w:rsidRPr="00FD0800">
        <w:t>recognised</w:t>
      </w:r>
      <w:r w:rsidRPr="00FD0800">
        <w:rPr>
          <w:spacing w:val="-3"/>
        </w:rPr>
        <w:t xml:space="preserve"> </w:t>
      </w:r>
      <w:r w:rsidRPr="00FD0800">
        <w:t>pub</w:t>
      </w:r>
      <w:r w:rsidRPr="00FD0800">
        <w:rPr>
          <w:spacing w:val="-3"/>
        </w:rPr>
        <w:t xml:space="preserve"> </w:t>
      </w:r>
      <w:r w:rsidRPr="00FD0800">
        <w:t>watch</w:t>
      </w:r>
      <w:r w:rsidRPr="00FD0800">
        <w:rPr>
          <w:spacing w:val="-3"/>
        </w:rPr>
        <w:t xml:space="preserve"> </w:t>
      </w:r>
      <w:r w:rsidRPr="00FD0800">
        <w:t>or</w:t>
      </w:r>
      <w:r w:rsidRPr="00FD0800">
        <w:rPr>
          <w:spacing w:val="-2"/>
        </w:rPr>
        <w:t xml:space="preserve"> </w:t>
      </w:r>
      <w:r w:rsidRPr="00FD0800">
        <w:t>similar</w:t>
      </w:r>
      <w:r w:rsidRPr="00FD0800">
        <w:rPr>
          <w:spacing w:val="-2"/>
        </w:rPr>
        <w:t xml:space="preserve"> scheme</w:t>
      </w:r>
    </w:p>
    <w:p w14:paraId="509FF1E2" w14:textId="0BB039D9" w:rsidR="00CA415A" w:rsidRPr="00CA415A" w:rsidRDefault="003965DC" w:rsidP="00690A4F">
      <w:pPr>
        <w:pStyle w:val="Heading2"/>
        <w:rPr>
          <w:b/>
          <w:bCs/>
          <w:szCs w:val="28"/>
        </w:rPr>
      </w:pPr>
      <w:r w:rsidRPr="00491E8F">
        <w:t xml:space="preserve">Crime and disorder conditions will not seek to control adult entertainment involving </w:t>
      </w:r>
      <w:proofErr w:type="gramStart"/>
      <w:r w:rsidRPr="00491E8F">
        <w:t>striptease</w:t>
      </w:r>
      <w:proofErr w:type="gramEnd"/>
      <w:r w:rsidRPr="00491E8F">
        <w:t xml:space="preserve"> and lap dancing, which will be governed by laws in relation to indecency and </w:t>
      </w:r>
      <w:r w:rsidR="4D190CD7" w:rsidRPr="00491E8F">
        <w:t>obscenity and</w:t>
      </w:r>
      <w:r w:rsidRPr="00491E8F">
        <w:t xml:space="preserve"> will be licensed under the Local Government (Miscellaneous Provisions) Act 1982. However, conditions for such</w:t>
      </w:r>
      <w:r w:rsidRPr="00491E8F">
        <w:rPr>
          <w:spacing w:val="-3"/>
        </w:rPr>
        <w:t xml:space="preserve"> </w:t>
      </w:r>
      <w:r w:rsidRPr="00491E8F">
        <w:t>adult</w:t>
      </w:r>
      <w:r w:rsidRPr="00491E8F">
        <w:rPr>
          <w:spacing w:val="-5"/>
        </w:rPr>
        <w:t xml:space="preserve"> </w:t>
      </w:r>
      <w:r w:rsidRPr="00491E8F">
        <w:t>entertainment</w:t>
      </w:r>
      <w:r w:rsidRPr="00491E8F">
        <w:rPr>
          <w:spacing w:val="-5"/>
        </w:rPr>
        <w:t xml:space="preserve"> </w:t>
      </w:r>
      <w:r w:rsidRPr="00491E8F">
        <w:t>may</w:t>
      </w:r>
      <w:r w:rsidRPr="00491E8F">
        <w:rPr>
          <w:spacing w:val="-6"/>
        </w:rPr>
        <w:t xml:space="preserve"> </w:t>
      </w:r>
      <w:r w:rsidRPr="00491E8F">
        <w:t>be</w:t>
      </w:r>
      <w:r w:rsidRPr="00491E8F">
        <w:rPr>
          <w:spacing w:val="-3"/>
        </w:rPr>
        <w:t xml:space="preserve"> </w:t>
      </w:r>
      <w:r w:rsidRPr="00491E8F">
        <w:t>imposed</w:t>
      </w:r>
      <w:r w:rsidRPr="00491E8F">
        <w:rPr>
          <w:spacing w:val="-5"/>
        </w:rPr>
        <w:t xml:space="preserve"> </w:t>
      </w:r>
      <w:r w:rsidRPr="00491E8F">
        <w:t>for</w:t>
      </w:r>
      <w:r w:rsidRPr="00491E8F">
        <w:rPr>
          <w:spacing w:val="-6"/>
        </w:rPr>
        <w:t xml:space="preserve"> </w:t>
      </w:r>
      <w:r w:rsidRPr="00491E8F">
        <w:t>reasons</w:t>
      </w:r>
      <w:r w:rsidRPr="00491E8F">
        <w:rPr>
          <w:spacing w:val="-5"/>
        </w:rPr>
        <w:t xml:space="preserve"> </w:t>
      </w:r>
      <w:r w:rsidRPr="00491E8F">
        <w:t>of</w:t>
      </w:r>
      <w:r w:rsidRPr="00491E8F">
        <w:rPr>
          <w:spacing w:val="-3"/>
        </w:rPr>
        <w:t xml:space="preserve"> </w:t>
      </w:r>
      <w:r w:rsidRPr="00491E8F">
        <w:t>public</w:t>
      </w:r>
      <w:r w:rsidRPr="00491E8F">
        <w:rPr>
          <w:spacing w:val="-3"/>
        </w:rPr>
        <w:t xml:space="preserve"> </w:t>
      </w:r>
      <w:r w:rsidRPr="00491E8F">
        <w:t>safety,</w:t>
      </w:r>
      <w:r w:rsidRPr="00491E8F">
        <w:rPr>
          <w:spacing w:val="-3"/>
        </w:rPr>
        <w:t xml:space="preserve"> </w:t>
      </w:r>
      <w:r w:rsidRPr="00491E8F">
        <w:t>or</w:t>
      </w:r>
      <w:r w:rsidRPr="00491E8F">
        <w:rPr>
          <w:spacing w:val="-3"/>
        </w:rPr>
        <w:t xml:space="preserve"> </w:t>
      </w:r>
      <w:r w:rsidRPr="00491E8F">
        <w:t>the protection of children from harm if they relate to occasional use of the premises for adult entertainment.</w:t>
      </w:r>
    </w:p>
    <w:p w14:paraId="6DC464F1" w14:textId="40EBACFD" w:rsidR="00CA415A" w:rsidRPr="00CA415A" w:rsidRDefault="003965DC" w:rsidP="00551291">
      <w:pPr>
        <w:pStyle w:val="Heading1"/>
        <w:rPr>
          <w:szCs w:val="28"/>
        </w:rPr>
      </w:pPr>
      <w:bookmarkStart w:id="13" w:name="_Toc132126154"/>
      <w:r w:rsidRPr="00CA415A">
        <w:t>Public</w:t>
      </w:r>
      <w:r w:rsidRPr="00CA415A">
        <w:rPr>
          <w:spacing w:val="2"/>
        </w:rPr>
        <w:t xml:space="preserve"> </w:t>
      </w:r>
      <w:r w:rsidRPr="00CA415A">
        <w:t>Safety</w:t>
      </w:r>
      <w:bookmarkEnd w:id="13"/>
      <w:r w:rsidR="008958FF" w:rsidRPr="00CA415A">
        <w:t xml:space="preserve"> </w:t>
      </w:r>
    </w:p>
    <w:p w14:paraId="1E9D7D74" w14:textId="77777777" w:rsidR="00CA415A" w:rsidRPr="00CA415A" w:rsidRDefault="003965DC" w:rsidP="00690A4F">
      <w:pPr>
        <w:pStyle w:val="Heading2"/>
        <w:rPr>
          <w:b/>
          <w:bCs/>
          <w:sz w:val="28"/>
          <w:szCs w:val="28"/>
        </w:rPr>
      </w:pPr>
      <w:r w:rsidRPr="00CA415A">
        <w:t>The public safety objective is concerned with the physical state of people using</w:t>
      </w:r>
      <w:r w:rsidRPr="00CA415A">
        <w:rPr>
          <w:spacing w:val="-4"/>
        </w:rPr>
        <w:t xml:space="preserve"> </w:t>
      </w:r>
      <w:r w:rsidRPr="00CA415A">
        <w:t>the</w:t>
      </w:r>
      <w:r w:rsidRPr="00CA415A">
        <w:rPr>
          <w:spacing w:val="-5"/>
        </w:rPr>
        <w:t xml:space="preserve"> </w:t>
      </w:r>
      <w:r w:rsidRPr="00CA415A">
        <w:t>premises.</w:t>
      </w:r>
      <w:r w:rsidRPr="00CA415A">
        <w:rPr>
          <w:spacing w:val="-3"/>
        </w:rPr>
        <w:t xml:space="preserve"> </w:t>
      </w:r>
      <w:r w:rsidRPr="00CA415A">
        <w:t>Public</w:t>
      </w:r>
      <w:r w:rsidRPr="00CA415A">
        <w:rPr>
          <w:spacing w:val="-3"/>
        </w:rPr>
        <w:t xml:space="preserve"> </w:t>
      </w:r>
      <w:r w:rsidRPr="00CA415A">
        <w:t>safety</w:t>
      </w:r>
      <w:r w:rsidRPr="00CA415A">
        <w:rPr>
          <w:spacing w:val="-5"/>
        </w:rPr>
        <w:t xml:space="preserve"> </w:t>
      </w:r>
      <w:r w:rsidRPr="00CA415A">
        <w:t>includes</w:t>
      </w:r>
      <w:r w:rsidRPr="00CA415A">
        <w:rPr>
          <w:spacing w:val="-3"/>
        </w:rPr>
        <w:t xml:space="preserve"> </w:t>
      </w:r>
      <w:r w:rsidRPr="00CA415A">
        <w:t>safety</w:t>
      </w:r>
      <w:r w:rsidRPr="00CA415A">
        <w:rPr>
          <w:spacing w:val="-5"/>
        </w:rPr>
        <w:t xml:space="preserve"> </w:t>
      </w:r>
      <w:r w:rsidRPr="00CA415A">
        <w:t>of</w:t>
      </w:r>
      <w:r w:rsidRPr="00CA415A">
        <w:rPr>
          <w:spacing w:val="-3"/>
        </w:rPr>
        <w:t xml:space="preserve"> </w:t>
      </w:r>
      <w:r w:rsidRPr="00CA415A">
        <w:t>performers</w:t>
      </w:r>
      <w:r w:rsidRPr="00CA415A">
        <w:rPr>
          <w:spacing w:val="-6"/>
        </w:rPr>
        <w:t xml:space="preserve"> </w:t>
      </w:r>
      <w:r w:rsidRPr="00CA415A">
        <w:t>appearing</w:t>
      </w:r>
      <w:r w:rsidRPr="00CA415A">
        <w:rPr>
          <w:spacing w:val="-5"/>
        </w:rPr>
        <w:t xml:space="preserve"> </w:t>
      </w:r>
      <w:r w:rsidRPr="00CA415A">
        <w:t>at any premises.</w:t>
      </w:r>
    </w:p>
    <w:p w14:paraId="39372133" w14:textId="0910A907" w:rsidR="00CA415A" w:rsidRPr="00CA415A" w:rsidRDefault="003965DC" w:rsidP="00690A4F">
      <w:pPr>
        <w:pStyle w:val="Heading2"/>
        <w:rPr>
          <w:b/>
          <w:bCs/>
          <w:sz w:val="28"/>
          <w:szCs w:val="28"/>
        </w:rPr>
      </w:pPr>
      <w:r w:rsidRPr="00CA415A">
        <w:t xml:space="preserve">On 1 October 2006 the Regulatory Reform (Fire Safety) Order 2005 replaced previous fire safety legislation. The </w:t>
      </w:r>
      <w:r w:rsidR="001E4BD8" w:rsidRPr="00CA415A">
        <w:t>Council</w:t>
      </w:r>
      <w:r w:rsidRPr="00CA415A">
        <w:t xml:space="preserve"> will not seek to impose fire safety conditions as conditions on licences where the Order applies. </w:t>
      </w:r>
      <w:r w:rsidR="30737A23" w:rsidRPr="00CA415A">
        <w:t>However,</w:t>
      </w:r>
      <w:r w:rsidRPr="00CA415A">
        <w:t xml:space="preserve"> applicants are expected to show that they have undertaken a full risk assessment. All new applications and variations for a premises licence or club premises</w:t>
      </w:r>
      <w:r w:rsidRPr="00CA415A">
        <w:rPr>
          <w:spacing w:val="-5"/>
        </w:rPr>
        <w:t xml:space="preserve"> </w:t>
      </w:r>
      <w:r w:rsidRPr="00CA415A">
        <w:t>certificate</w:t>
      </w:r>
      <w:r w:rsidRPr="00CA415A">
        <w:rPr>
          <w:spacing w:val="-3"/>
        </w:rPr>
        <w:t xml:space="preserve"> </w:t>
      </w:r>
      <w:r w:rsidRPr="00CA415A">
        <w:t>should</w:t>
      </w:r>
      <w:r w:rsidRPr="00CA415A">
        <w:rPr>
          <w:spacing w:val="-5"/>
        </w:rPr>
        <w:t xml:space="preserve"> </w:t>
      </w:r>
      <w:r w:rsidRPr="00CA415A">
        <w:t>be</w:t>
      </w:r>
      <w:r w:rsidRPr="00CA415A">
        <w:rPr>
          <w:spacing w:val="-3"/>
        </w:rPr>
        <w:t xml:space="preserve"> </w:t>
      </w:r>
      <w:r w:rsidRPr="00CA415A">
        <w:t>accompanied</w:t>
      </w:r>
      <w:r w:rsidRPr="00CA415A">
        <w:rPr>
          <w:spacing w:val="-4"/>
        </w:rPr>
        <w:t xml:space="preserve"> </w:t>
      </w:r>
      <w:r w:rsidRPr="00CA415A">
        <w:t>by</w:t>
      </w:r>
      <w:r w:rsidRPr="00CA415A">
        <w:rPr>
          <w:spacing w:val="-6"/>
        </w:rPr>
        <w:t xml:space="preserve"> </w:t>
      </w:r>
      <w:r w:rsidRPr="00CA415A">
        <w:t>a</w:t>
      </w:r>
      <w:r w:rsidRPr="00CA415A">
        <w:rPr>
          <w:spacing w:val="-2"/>
        </w:rPr>
        <w:t xml:space="preserve"> </w:t>
      </w:r>
      <w:r w:rsidRPr="00CA415A">
        <w:t>fire</w:t>
      </w:r>
      <w:r w:rsidRPr="00CA415A">
        <w:rPr>
          <w:spacing w:val="-3"/>
        </w:rPr>
        <w:t xml:space="preserve"> </w:t>
      </w:r>
      <w:r w:rsidRPr="00CA415A">
        <w:t>safety</w:t>
      </w:r>
      <w:r w:rsidRPr="00CA415A">
        <w:rPr>
          <w:spacing w:val="-5"/>
        </w:rPr>
        <w:t xml:space="preserve"> </w:t>
      </w:r>
      <w:r w:rsidRPr="00CA415A">
        <w:t>risk</w:t>
      </w:r>
      <w:r w:rsidRPr="00CA415A">
        <w:rPr>
          <w:spacing w:val="-3"/>
        </w:rPr>
        <w:t xml:space="preserve"> </w:t>
      </w:r>
      <w:r w:rsidRPr="00CA415A">
        <w:t>assessment</w:t>
      </w:r>
      <w:r w:rsidRPr="00CA415A">
        <w:rPr>
          <w:spacing w:val="-5"/>
        </w:rPr>
        <w:t xml:space="preserve"> </w:t>
      </w:r>
      <w:r w:rsidRPr="00CA415A">
        <w:t xml:space="preserve">as required under the Regulatory Reform (Fire Safety) Order 2005. This will reduce the likelihood of the Fire Authority making a representation against the </w:t>
      </w:r>
      <w:r w:rsidRPr="00CA415A">
        <w:rPr>
          <w:spacing w:val="-2"/>
        </w:rPr>
        <w:t>application.</w:t>
      </w:r>
    </w:p>
    <w:p w14:paraId="7136B5C4" w14:textId="77777777" w:rsidR="00CA415A" w:rsidRPr="00CA415A" w:rsidRDefault="003965DC" w:rsidP="00690A4F">
      <w:pPr>
        <w:pStyle w:val="Heading2"/>
        <w:rPr>
          <w:b/>
          <w:bCs/>
          <w:sz w:val="28"/>
          <w:szCs w:val="28"/>
        </w:rPr>
      </w:pPr>
      <w:r w:rsidRPr="00CA415A">
        <w:t>Capacity limits will only be imposed where appropriate for the promotion of public</w:t>
      </w:r>
      <w:r w:rsidRPr="00CA415A">
        <w:rPr>
          <w:spacing w:val="-2"/>
        </w:rPr>
        <w:t xml:space="preserve"> </w:t>
      </w:r>
      <w:r w:rsidRPr="00CA415A">
        <w:t>safety</w:t>
      </w:r>
      <w:r w:rsidRPr="00CA415A">
        <w:rPr>
          <w:spacing w:val="-4"/>
        </w:rPr>
        <w:t xml:space="preserve"> </w:t>
      </w:r>
      <w:r w:rsidRPr="00CA415A">
        <w:t>or</w:t>
      </w:r>
      <w:r w:rsidRPr="00CA415A">
        <w:rPr>
          <w:spacing w:val="-5"/>
        </w:rPr>
        <w:t xml:space="preserve"> </w:t>
      </w:r>
      <w:r w:rsidRPr="00CA415A">
        <w:t>for</w:t>
      </w:r>
      <w:r w:rsidRPr="00CA415A">
        <w:rPr>
          <w:spacing w:val="-2"/>
        </w:rPr>
        <w:t xml:space="preserve"> </w:t>
      </w:r>
      <w:r w:rsidRPr="00CA415A">
        <w:t>reasons</w:t>
      </w:r>
      <w:r w:rsidRPr="00CA415A">
        <w:rPr>
          <w:spacing w:val="-2"/>
        </w:rPr>
        <w:t xml:space="preserve"> </w:t>
      </w:r>
      <w:r w:rsidRPr="00CA415A">
        <w:t>of</w:t>
      </w:r>
      <w:r w:rsidRPr="00CA415A">
        <w:rPr>
          <w:spacing w:val="-2"/>
        </w:rPr>
        <w:t xml:space="preserve"> </w:t>
      </w:r>
      <w:r w:rsidRPr="00CA415A">
        <w:t>crime</w:t>
      </w:r>
      <w:r w:rsidRPr="00CA415A">
        <w:rPr>
          <w:spacing w:val="-4"/>
        </w:rPr>
        <w:t xml:space="preserve"> </w:t>
      </w:r>
      <w:r w:rsidRPr="00CA415A">
        <w:t>and</w:t>
      </w:r>
      <w:r w:rsidRPr="00CA415A">
        <w:rPr>
          <w:spacing w:val="-2"/>
        </w:rPr>
        <w:t xml:space="preserve"> </w:t>
      </w:r>
      <w:r w:rsidRPr="00CA415A">
        <w:t>disorder.</w:t>
      </w:r>
      <w:r w:rsidRPr="00CA415A">
        <w:rPr>
          <w:spacing w:val="-2"/>
        </w:rPr>
        <w:t xml:space="preserve"> </w:t>
      </w:r>
      <w:r w:rsidRPr="00CA415A">
        <w:t>Capacity</w:t>
      </w:r>
      <w:r w:rsidRPr="00CA415A">
        <w:rPr>
          <w:spacing w:val="-5"/>
        </w:rPr>
        <w:t xml:space="preserve"> </w:t>
      </w:r>
      <w:r w:rsidRPr="00CA415A">
        <w:t>limits</w:t>
      </w:r>
      <w:r w:rsidRPr="00CA415A">
        <w:rPr>
          <w:spacing w:val="-3"/>
        </w:rPr>
        <w:t xml:space="preserve"> </w:t>
      </w:r>
      <w:r w:rsidRPr="00CA415A">
        <w:t>will</w:t>
      </w:r>
      <w:r w:rsidRPr="00CA415A">
        <w:rPr>
          <w:spacing w:val="-3"/>
        </w:rPr>
        <w:t xml:space="preserve"> </w:t>
      </w:r>
      <w:r w:rsidRPr="00CA415A">
        <w:t>not</w:t>
      </w:r>
      <w:r w:rsidRPr="00CA415A">
        <w:rPr>
          <w:spacing w:val="-4"/>
        </w:rPr>
        <w:t xml:space="preserve"> </w:t>
      </w:r>
      <w:r w:rsidRPr="00CA415A">
        <w:t>be imposed as a condition of the licence on fire safety grounds.</w:t>
      </w:r>
    </w:p>
    <w:p w14:paraId="15D6B322" w14:textId="77777777" w:rsidR="00CA415A" w:rsidRPr="00CA415A" w:rsidRDefault="003965DC" w:rsidP="00690A4F">
      <w:pPr>
        <w:pStyle w:val="Heading2"/>
        <w:rPr>
          <w:b/>
          <w:bCs/>
          <w:sz w:val="28"/>
          <w:szCs w:val="28"/>
        </w:rPr>
      </w:pPr>
      <w:r w:rsidRPr="00CA415A">
        <w:lastRenderedPageBreak/>
        <w:t>Applicants are advised to consult with the Environmental Health, Health and Safety</w:t>
      </w:r>
      <w:r w:rsidRPr="00CA415A">
        <w:rPr>
          <w:spacing w:val="-2"/>
        </w:rPr>
        <w:t xml:space="preserve"> </w:t>
      </w:r>
      <w:r w:rsidRPr="00CA415A">
        <w:t>Team, who can offer advice as to appropriate measures</w:t>
      </w:r>
      <w:r w:rsidRPr="00CA415A">
        <w:rPr>
          <w:spacing w:val="-1"/>
        </w:rPr>
        <w:t xml:space="preserve"> </w:t>
      </w:r>
      <w:r w:rsidRPr="00CA415A">
        <w:t>to be included in risk assessments, and potentially in operating schedules. On receipt of relevant</w:t>
      </w:r>
      <w:r w:rsidRPr="00CA415A">
        <w:rPr>
          <w:spacing w:val="-4"/>
        </w:rPr>
        <w:t xml:space="preserve"> </w:t>
      </w:r>
      <w:r w:rsidR="616CFF1B" w:rsidRPr="00CA415A">
        <w:t>representations,</w:t>
      </w:r>
      <w:r w:rsidRPr="00CA415A">
        <w:rPr>
          <w:spacing w:val="-4"/>
        </w:rPr>
        <w:t xml:space="preserve"> </w:t>
      </w:r>
      <w:r w:rsidRPr="00CA415A">
        <w:t>the</w:t>
      </w:r>
      <w:r w:rsidRPr="00CA415A">
        <w:rPr>
          <w:spacing w:val="-4"/>
        </w:rPr>
        <w:t xml:space="preserve"> </w:t>
      </w:r>
      <w:r w:rsidR="001E4BD8" w:rsidRPr="00CA415A">
        <w:t>Council</w:t>
      </w:r>
      <w:r w:rsidRPr="00CA415A">
        <w:rPr>
          <w:spacing w:val="-5"/>
        </w:rPr>
        <w:t xml:space="preserve"> </w:t>
      </w:r>
      <w:r w:rsidRPr="00CA415A">
        <w:t>will</w:t>
      </w:r>
      <w:r w:rsidRPr="00CA415A">
        <w:rPr>
          <w:spacing w:val="-5"/>
        </w:rPr>
        <w:t xml:space="preserve"> </w:t>
      </w:r>
      <w:r w:rsidRPr="00CA415A">
        <w:t>have</w:t>
      </w:r>
      <w:r w:rsidRPr="00CA415A">
        <w:rPr>
          <w:spacing w:val="-4"/>
        </w:rPr>
        <w:t xml:space="preserve"> </w:t>
      </w:r>
      <w:r w:rsidRPr="00CA415A">
        <w:t>regard</w:t>
      </w:r>
      <w:r w:rsidRPr="00CA415A">
        <w:rPr>
          <w:spacing w:val="-4"/>
        </w:rPr>
        <w:t xml:space="preserve"> </w:t>
      </w:r>
      <w:r w:rsidRPr="00CA415A">
        <w:t>to</w:t>
      </w:r>
      <w:r w:rsidRPr="00CA415A">
        <w:rPr>
          <w:spacing w:val="-4"/>
        </w:rPr>
        <w:t xml:space="preserve"> </w:t>
      </w:r>
      <w:r w:rsidRPr="00CA415A">
        <w:t>the</w:t>
      </w:r>
      <w:r w:rsidRPr="00CA415A">
        <w:rPr>
          <w:spacing w:val="-4"/>
        </w:rPr>
        <w:t xml:space="preserve"> </w:t>
      </w:r>
      <w:r w:rsidRPr="00CA415A">
        <w:t>views</w:t>
      </w:r>
      <w:r w:rsidRPr="00CA415A">
        <w:rPr>
          <w:spacing w:val="-4"/>
        </w:rPr>
        <w:t xml:space="preserve"> </w:t>
      </w:r>
      <w:r w:rsidRPr="00CA415A">
        <w:t>of</w:t>
      </w:r>
      <w:r w:rsidRPr="00CA415A">
        <w:rPr>
          <w:spacing w:val="-2"/>
        </w:rPr>
        <w:t xml:space="preserve"> </w:t>
      </w:r>
      <w:r w:rsidRPr="00CA415A">
        <w:t>the</w:t>
      </w:r>
      <w:r w:rsidRPr="00CA415A">
        <w:rPr>
          <w:spacing w:val="-4"/>
        </w:rPr>
        <w:t xml:space="preserve"> </w:t>
      </w:r>
      <w:r w:rsidRPr="00CA415A">
        <w:t>Health and Safety Team.</w:t>
      </w:r>
    </w:p>
    <w:p w14:paraId="4649CD86" w14:textId="77777777" w:rsidR="00CA415A" w:rsidRPr="00CA415A" w:rsidRDefault="003965DC" w:rsidP="00690A4F">
      <w:pPr>
        <w:pStyle w:val="Heading2"/>
        <w:rPr>
          <w:b/>
          <w:bCs/>
          <w:sz w:val="28"/>
          <w:szCs w:val="28"/>
        </w:rPr>
      </w:pPr>
      <w:r w:rsidRPr="00CA415A">
        <w:t>Conditions requiring possession of certificates on the safety or satisfactory nature of equipment or fixtures on premises will not normally be imposed as those</w:t>
      </w:r>
      <w:r w:rsidRPr="00CA415A">
        <w:rPr>
          <w:spacing w:val="-4"/>
        </w:rPr>
        <w:t xml:space="preserve"> </w:t>
      </w:r>
      <w:r w:rsidRPr="00CA415A">
        <w:t>are</w:t>
      </w:r>
      <w:r w:rsidRPr="00CA415A">
        <w:rPr>
          <w:spacing w:val="-5"/>
        </w:rPr>
        <w:t xml:space="preserve"> </w:t>
      </w:r>
      <w:r w:rsidRPr="00CA415A">
        <w:t>dealt</w:t>
      </w:r>
      <w:r w:rsidRPr="00CA415A">
        <w:rPr>
          <w:spacing w:val="-6"/>
        </w:rPr>
        <w:t xml:space="preserve"> </w:t>
      </w:r>
      <w:r w:rsidRPr="00CA415A">
        <w:t>with</w:t>
      </w:r>
      <w:r w:rsidRPr="00CA415A">
        <w:rPr>
          <w:spacing w:val="-3"/>
        </w:rPr>
        <w:t xml:space="preserve"> </w:t>
      </w:r>
      <w:r w:rsidRPr="00CA415A">
        <w:t>by</w:t>
      </w:r>
      <w:r w:rsidRPr="00CA415A">
        <w:rPr>
          <w:spacing w:val="-3"/>
        </w:rPr>
        <w:t xml:space="preserve"> </w:t>
      </w:r>
      <w:r w:rsidRPr="00CA415A">
        <w:t>other</w:t>
      </w:r>
      <w:r w:rsidRPr="00CA415A">
        <w:rPr>
          <w:spacing w:val="-3"/>
        </w:rPr>
        <w:t xml:space="preserve"> </w:t>
      </w:r>
      <w:r w:rsidRPr="00CA415A">
        <w:t>legislation.</w:t>
      </w:r>
      <w:r w:rsidRPr="00CA415A">
        <w:rPr>
          <w:spacing w:val="-3"/>
        </w:rPr>
        <w:t xml:space="preserve"> </w:t>
      </w:r>
      <w:r w:rsidRPr="00CA415A">
        <w:t>However,</w:t>
      </w:r>
      <w:r w:rsidRPr="00CA415A">
        <w:rPr>
          <w:spacing w:val="-3"/>
        </w:rPr>
        <w:t xml:space="preserve"> </w:t>
      </w:r>
      <w:r w:rsidRPr="00CA415A">
        <w:t>if</w:t>
      </w:r>
      <w:r w:rsidRPr="00CA415A">
        <w:rPr>
          <w:spacing w:val="-1"/>
        </w:rPr>
        <w:t xml:space="preserve"> </w:t>
      </w:r>
      <w:r w:rsidRPr="00CA415A">
        <w:t>it</w:t>
      </w:r>
      <w:r w:rsidRPr="00CA415A">
        <w:rPr>
          <w:spacing w:val="-3"/>
        </w:rPr>
        <w:t xml:space="preserve"> </w:t>
      </w:r>
      <w:r w:rsidRPr="00CA415A">
        <w:t>is considered</w:t>
      </w:r>
      <w:r w:rsidRPr="00CA415A">
        <w:rPr>
          <w:spacing w:val="-4"/>
        </w:rPr>
        <w:t xml:space="preserve"> </w:t>
      </w:r>
      <w:r w:rsidRPr="00CA415A">
        <w:t xml:space="preserve">necessary </w:t>
      </w:r>
      <w:proofErr w:type="gramStart"/>
      <w:r w:rsidRPr="00CA415A">
        <w:t>in light of</w:t>
      </w:r>
      <w:proofErr w:type="gramEnd"/>
      <w:r w:rsidRPr="00CA415A">
        <w:t xml:space="preserve"> the evidence on each individual case, conditions may be imposed requiring checks on the equipment to be conducted at specified intervals, and evidence of the checks to be retained. Conditions may also seek to require equipment of </w:t>
      </w:r>
      <w:proofErr w:type="gramStart"/>
      <w:r w:rsidRPr="00CA415A">
        <w:t>particular standards</w:t>
      </w:r>
      <w:proofErr w:type="gramEnd"/>
      <w:r w:rsidRPr="00CA415A">
        <w:t xml:space="preserve"> to be maintained on premises.</w:t>
      </w:r>
    </w:p>
    <w:p w14:paraId="29B00593" w14:textId="77777777" w:rsidR="00CA415A" w:rsidRPr="00CA415A" w:rsidRDefault="003965DC" w:rsidP="00690A4F">
      <w:pPr>
        <w:pStyle w:val="Heading2"/>
        <w:rPr>
          <w:b/>
          <w:bCs/>
          <w:sz w:val="28"/>
          <w:szCs w:val="28"/>
        </w:rPr>
      </w:pPr>
      <w:r w:rsidRPr="00CA415A">
        <w:t>Special</w:t>
      </w:r>
      <w:r w:rsidRPr="00CA415A">
        <w:rPr>
          <w:spacing w:val="-3"/>
        </w:rPr>
        <w:t xml:space="preserve"> </w:t>
      </w:r>
      <w:r w:rsidRPr="00CA415A">
        <w:t>considerations</w:t>
      </w:r>
      <w:r w:rsidRPr="00CA415A">
        <w:rPr>
          <w:spacing w:val="-6"/>
        </w:rPr>
        <w:t xml:space="preserve"> </w:t>
      </w:r>
      <w:r w:rsidRPr="00CA415A">
        <w:t>will</w:t>
      </w:r>
      <w:r w:rsidRPr="00CA415A">
        <w:rPr>
          <w:spacing w:val="-4"/>
        </w:rPr>
        <w:t xml:space="preserve"> </w:t>
      </w:r>
      <w:r w:rsidRPr="00CA415A">
        <w:t>apply</w:t>
      </w:r>
      <w:r w:rsidRPr="00CA415A">
        <w:rPr>
          <w:spacing w:val="-6"/>
        </w:rPr>
        <w:t xml:space="preserve"> </w:t>
      </w:r>
      <w:r w:rsidRPr="00CA415A">
        <w:t>to</w:t>
      </w:r>
      <w:r w:rsidRPr="00CA415A">
        <w:rPr>
          <w:spacing w:val="-3"/>
        </w:rPr>
        <w:t xml:space="preserve"> </w:t>
      </w:r>
      <w:r w:rsidRPr="00CA415A">
        <w:t>night</w:t>
      </w:r>
      <w:r w:rsidRPr="00CA415A">
        <w:rPr>
          <w:spacing w:val="-3"/>
        </w:rPr>
        <w:t xml:space="preserve"> </w:t>
      </w:r>
      <w:r w:rsidRPr="00CA415A">
        <w:t>clubs</w:t>
      </w:r>
      <w:r w:rsidRPr="00CA415A">
        <w:rPr>
          <w:spacing w:val="-3"/>
        </w:rPr>
        <w:t xml:space="preserve"> </w:t>
      </w:r>
      <w:r w:rsidRPr="00CA415A">
        <w:t>and</w:t>
      </w:r>
      <w:r w:rsidRPr="00CA415A">
        <w:rPr>
          <w:spacing w:val="-5"/>
        </w:rPr>
        <w:t xml:space="preserve"> </w:t>
      </w:r>
      <w:r w:rsidRPr="00CA415A">
        <w:t>similar</w:t>
      </w:r>
      <w:r w:rsidRPr="00CA415A">
        <w:rPr>
          <w:spacing w:val="-3"/>
        </w:rPr>
        <w:t xml:space="preserve"> </w:t>
      </w:r>
      <w:r w:rsidRPr="00CA415A">
        <w:t>venues.</w:t>
      </w:r>
      <w:r w:rsidRPr="00CA415A">
        <w:rPr>
          <w:spacing w:val="-5"/>
        </w:rPr>
        <w:t xml:space="preserve"> </w:t>
      </w:r>
      <w:r w:rsidRPr="00CA415A">
        <w:t>Applicants are encouraged to consider the Safer Nightlife Guide published by the Home Office, which gives advice on these issues.</w:t>
      </w:r>
    </w:p>
    <w:p w14:paraId="00253D5D" w14:textId="77777777" w:rsidR="00CA415A" w:rsidRPr="00CA415A" w:rsidRDefault="003965DC" w:rsidP="00690A4F">
      <w:pPr>
        <w:pStyle w:val="Heading2"/>
        <w:rPr>
          <w:b/>
          <w:bCs/>
          <w:sz w:val="28"/>
          <w:szCs w:val="28"/>
        </w:rPr>
      </w:pPr>
      <w:r w:rsidRPr="00CA415A">
        <w:t>Special</w:t>
      </w:r>
      <w:r w:rsidRPr="00CA415A">
        <w:rPr>
          <w:spacing w:val="-2"/>
        </w:rPr>
        <w:t xml:space="preserve"> </w:t>
      </w:r>
      <w:r w:rsidRPr="00CA415A">
        <w:t>events in the</w:t>
      </w:r>
      <w:r w:rsidRPr="00CA415A">
        <w:rPr>
          <w:spacing w:val="-2"/>
        </w:rPr>
        <w:t xml:space="preserve"> </w:t>
      </w:r>
      <w:r w:rsidRPr="00CA415A">
        <w:t>open</w:t>
      </w:r>
      <w:r w:rsidRPr="00CA415A">
        <w:rPr>
          <w:spacing w:val="-2"/>
        </w:rPr>
        <w:t xml:space="preserve"> </w:t>
      </w:r>
      <w:r w:rsidRPr="00CA415A">
        <w:t>air</w:t>
      </w:r>
      <w:r w:rsidRPr="00CA415A">
        <w:rPr>
          <w:spacing w:val="-2"/>
        </w:rPr>
        <w:t xml:space="preserve"> </w:t>
      </w:r>
      <w:r w:rsidRPr="00CA415A">
        <w:t>or temporary</w:t>
      </w:r>
      <w:r w:rsidRPr="00CA415A">
        <w:rPr>
          <w:spacing w:val="-3"/>
        </w:rPr>
        <w:t xml:space="preserve"> </w:t>
      </w:r>
      <w:r w:rsidRPr="00CA415A">
        <w:t>structures raise</w:t>
      </w:r>
      <w:r w:rsidRPr="00CA415A">
        <w:rPr>
          <w:spacing w:val="-2"/>
        </w:rPr>
        <w:t xml:space="preserve"> </w:t>
      </w:r>
      <w:proofErr w:type="gramStart"/>
      <w:r w:rsidRPr="00CA415A">
        <w:t>particular issues</w:t>
      </w:r>
      <w:proofErr w:type="gramEnd"/>
      <w:r w:rsidRPr="00CA415A">
        <w:t>. Applicants</w:t>
      </w:r>
      <w:r w:rsidRPr="00CA415A">
        <w:rPr>
          <w:spacing w:val="-3"/>
        </w:rPr>
        <w:t xml:space="preserve"> </w:t>
      </w:r>
      <w:r w:rsidRPr="00CA415A">
        <w:t>are</w:t>
      </w:r>
      <w:r w:rsidRPr="00CA415A">
        <w:rPr>
          <w:spacing w:val="-3"/>
        </w:rPr>
        <w:t xml:space="preserve"> </w:t>
      </w:r>
      <w:r w:rsidRPr="00CA415A">
        <w:t>referred</w:t>
      </w:r>
      <w:r w:rsidRPr="00CA415A">
        <w:rPr>
          <w:spacing w:val="-5"/>
        </w:rPr>
        <w:t xml:space="preserve"> </w:t>
      </w:r>
      <w:r w:rsidRPr="00CA415A">
        <w:t>to</w:t>
      </w:r>
      <w:r w:rsidRPr="00CA415A">
        <w:rPr>
          <w:spacing w:val="-3"/>
        </w:rPr>
        <w:t xml:space="preserve"> </w:t>
      </w:r>
      <w:r w:rsidRPr="00CA415A">
        <w:t>other</w:t>
      </w:r>
      <w:r w:rsidRPr="00CA415A">
        <w:rPr>
          <w:spacing w:val="-3"/>
        </w:rPr>
        <w:t xml:space="preserve"> </w:t>
      </w:r>
      <w:r w:rsidRPr="00CA415A">
        <w:t>sections</w:t>
      </w:r>
      <w:r w:rsidRPr="00CA415A">
        <w:rPr>
          <w:spacing w:val="-6"/>
        </w:rPr>
        <w:t xml:space="preserve"> </w:t>
      </w:r>
      <w:r w:rsidRPr="00CA415A">
        <w:t>of</w:t>
      </w:r>
      <w:r w:rsidRPr="00CA415A">
        <w:rPr>
          <w:spacing w:val="-3"/>
        </w:rPr>
        <w:t xml:space="preserve"> </w:t>
      </w:r>
      <w:r w:rsidRPr="00CA415A">
        <w:t>this</w:t>
      </w:r>
      <w:r w:rsidRPr="00CA415A">
        <w:rPr>
          <w:spacing w:val="-3"/>
        </w:rPr>
        <w:t xml:space="preserve"> </w:t>
      </w:r>
      <w:r w:rsidRPr="00CA415A">
        <w:t>document</w:t>
      </w:r>
      <w:r w:rsidRPr="00CA415A">
        <w:rPr>
          <w:spacing w:val="-3"/>
        </w:rPr>
        <w:t xml:space="preserve"> </w:t>
      </w:r>
      <w:r w:rsidRPr="00CA415A">
        <w:t>where</w:t>
      </w:r>
      <w:r w:rsidRPr="00CA415A">
        <w:rPr>
          <w:spacing w:val="-3"/>
        </w:rPr>
        <w:t xml:space="preserve"> </w:t>
      </w:r>
      <w:r w:rsidRPr="00CA415A">
        <w:t>guidance</w:t>
      </w:r>
      <w:r w:rsidRPr="00CA415A">
        <w:rPr>
          <w:spacing w:val="-3"/>
        </w:rPr>
        <w:t xml:space="preserve"> </w:t>
      </w:r>
      <w:r w:rsidRPr="00CA415A">
        <w:t xml:space="preserve">on holding these types of </w:t>
      </w:r>
      <w:proofErr w:type="gramStart"/>
      <w:r w:rsidRPr="00CA415A">
        <w:t>event</w:t>
      </w:r>
      <w:proofErr w:type="gramEnd"/>
      <w:r w:rsidRPr="00CA415A">
        <w:t xml:space="preserve"> is given.</w:t>
      </w:r>
    </w:p>
    <w:p w14:paraId="41A60054" w14:textId="77777777" w:rsidR="00CA415A" w:rsidRDefault="003965DC" w:rsidP="00690A4F">
      <w:pPr>
        <w:pStyle w:val="Heading2"/>
      </w:pPr>
      <w:r w:rsidRPr="00CA415A">
        <w:t>Applicants are reminded that some customers may find accessing premises difficult</w:t>
      </w:r>
      <w:r w:rsidRPr="00CA415A">
        <w:rPr>
          <w:spacing w:val="-3"/>
        </w:rPr>
        <w:t xml:space="preserve"> </w:t>
      </w:r>
      <w:r w:rsidRPr="00CA415A">
        <w:t>due</w:t>
      </w:r>
      <w:r w:rsidRPr="00CA415A">
        <w:rPr>
          <w:spacing w:val="-4"/>
        </w:rPr>
        <w:t xml:space="preserve"> </w:t>
      </w:r>
      <w:r w:rsidRPr="00CA415A">
        <w:t>to</w:t>
      </w:r>
      <w:r w:rsidRPr="00CA415A">
        <w:rPr>
          <w:spacing w:val="-3"/>
        </w:rPr>
        <w:t xml:space="preserve"> </w:t>
      </w:r>
      <w:r w:rsidRPr="00CA415A">
        <w:t>disability</w:t>
      </w:r>
      <w:r w:rsidRPr="00CA415A">
        <w:rPr>
          <w:spacing w:val="-5"/>
        </w:rPr>
        <w:t xml:space="preserve"> </w:t>
      </w:r>
      <w:r w:rsidRPr="00CA415A">
        <w:t>and</w:t>
      </w:r>
      <w:r w:rsidRPr="00CA415A">
        <w:rPr>
          <w:spacing w:val="-2"/>
        </w:rPr>
        <w:t xml:space="preserve"> </w:t>
      </w:r>
      <w:r w:rsidRPr="00CA415A">
        <w:t>if they</w:t>
      </w:r>
      <w:r w:rsidRPr="00CA415A">
        <w:rPr>
          <w:spacing w:val="-5"/>
        </w:rPr>
        <w:t xml:space="preserve"> </w:t>
      </w:r>
      <w:r w:rsidRPr="00CA415A">
        <w:t>do</w:t>
      </w:r>
      <w:r w:rsidRPr="00CA415A">
        <w:rPr>
          <w:spacing w:val="-2"/>
        </w:rPr>
        <w:t xml:space="preserve"> </w:t>
      </w:r>
      <w:r w:rsidRPr="00CA415A">
        <w:t>struggle</w:t>
      </w:r>
      <w:r w:rsidRPr="00CA415A">
        <w:rPr>
          <w:spacing w:val="-2"/>
        </w:rPr>
        <w:t xml:space="preserve"> </w:t>
      </w:r>
      <w:r w:rsidRPr="00CA415A">
        <w:t>accessing</w:t>
      </w:r>
      <w:r w:rsidRPr="00CA415A">
        <w:rPr>
          <w:spacing w:val="-4"/>
        </w:rPr>
        <w:t xml:space="preserve"> </w:t>
      </w:r>
      <w:r w:rsidRPr="00CA415A">
        <w:t>premises</w:t>
      </w:r>
      <w:r w:rsidRPr="00CA415A">
        <w:rPr>
          <w:spacing w:val="-6"/>
        </w:rPr>
        <w:t xml:space="preserve"> </w:t>
      </w:r>
      <w:r w:rsidRPr="00CA415A">
        <w:t>may</w:t>
      </w:r>
      <w:r w:rsidRPr="00CA415A">
        <w:rPr>
          <w:spacing w:val="-5"/>
        </w:rPr>
        <w:t xml:space="preserve"> </w:t>
      </w:r>
      <w:r w:rsidRPr="00CA415A">
        <w:t>find</w:t>
      </w:r>
      <w:r w:rsidRPr="00CA415A">
        <w:rPr>
          <w:spacing w:val="-2"/>
        </w:rPr>
        <w:t xml:space="preserve"> </w:t>
      </w:r>
      <w:r w:rsidRPr="00CA415A">
        <w:t>it even more difficult to leave premises in the event of an emergency on the premises. Applicants should therefore be cognisant of the Equality Act 2010 and endeavour to make their premises available to all regardless of disability and make appropriate reasonable adjustments to ensure such availability</w:t>
      </w:r>
      <w:r w:rsidR="00CA415A">
        <w:t>.</w:t>
      </w:r>
    </w:p>
    <w:p w14:paraId="4621DABC" w14:textId="222E477D" w:rsidR="00CA415A" w:rsidRPr="00CA415A" w:rsidRDefault="003965DC" w:rsidP="00551291">
      <w:pPr>
        <w:pStyle w:val="Heading1"/>
      </w:pPr>
      <w:bookmarkStart w:id="14" w:name="_Toc132126155"/>
      <w:r w:rsidRPr="00CA415A">
        <w:t>Public</w:t>
      </w:r>
      <w:r w:rsidRPr="00CA415A">
        <w:rPr>
          <w:spacing w:val="1"/>
        </w:rPr>
        <w:t xml:space="preserve"> </w:t>
      </w:r>
      <w:r w:rsidRPr="00CA415A">
        <w:t>Nuisance</w:t>
      </w:r>
      <w:bookmarkEnd w:id="14"/>
    </w:p>
    <w:p w14:paraId="72309E6B" w14:textId="77777777" w:rsidR="00CA415A" w:rsidRDefault="003965DC" w:rsidP="00690A4F">
      <w:pPr>
        <w:pStyle w:val="Heading2"/>
      </w:pPr>
      <w:r w:rsidRPr="00CA415A">
        <w:t>In considering the promotion of this licensing objective, applicants need to focus</w:t>
      </w:r>
      <w:r w:rsidRPr="00CA415A">
        <w:rPr>
          <w:spacing w:val="-5"/>
        </w:rPr>
        <w:t xml:space="preserve"> </w:t>
      </w:r>
      <w:r w:rsidRPr="00CA415A">
        <w:t>on</w:t>
      </w:r>
      <w:r w:rsidRPr="00CA415A">
        <w:rPr>
          <w:spacing w:val="-3"/>
        </w:rPr>
        <w:t xml:space="preserve"> </w:t>
      </w:r>
      <w:r w:rsidRPr="00CA415A">
        <w:t>the</w:t>
      </w:r>
      <w:r w:rsidRPr="00CA415A">
        <w:rPr>
          <w:spacing w:val="-5"/>
        </w:rPr>
        <w:t xml:space="preserve"> </w:t>
      </w:r>
      <w:r w:rsidRPr="00CA415A">
        <w:t>effect</w:t>
      </w:r>
      <w:r w:rsidRPr="00CA415A">
        <w:rPr>
          <w:spacing w:val="-3"/>
        </w:rPr>
        <w:t xml:space="preserve"> </w:t>
      </w:r>
      <w:r w:rsidRPr="00CA415A">
        <w:t>of</w:t>
      </w:r>
      <w:r w:rsidRPr="00CA415A">
        <w:rPr>
          <w:spacing w:val="-3"/>
        </w:rPr>
        <w:t xml:space="preserve"> </w:t>
      </w:r>
      <w:r w:rsidRPr="00CA415A">
        <w:t>licensable</w:t>
      </w:r>
      <w:r w:rsidRPr="00CA415A">
        <w:rPr>
          <w:spacing w:val="-3"/>
        </w:rPr>
        <w:t xml:space="preserve"> </w:t>
      </w:r>
      <w:r w:rsidRPr="00CA415A">
        <w:t>activities</w:t>
      </w:r>
      <w:r w:rsidRPr="00CA415A">
        <w:rPr>
          <w:spacing w:val="-3"/>
        </w:rPr>
        <w:t xml:space="preserve"> </w:t>
      </w:r>
      <w:r w:rsidRPr="00CA415A">
        <w:t>on</w:t>
      </w:r>
      <w:r w:rsidRPr="00CA415A">
        <w:rPr>
          <w:spacing w:val="-7"/>
        </w:rPr>
        <w:t xml:space="preserve"> </w:t>
      </w:r>
      <w:r w:rsidRPr="00CA415A">
        <w:t>persons</w:t>
      </w:r>
      <w:r w:rsidRPr="00CA415A">
        <w:rPr>
          <w:spacing w:val="-3"/>
        </w:rPr>
        <w:t xml:space="preserve"> </w:t>
      </w:r>
      <w:r w:rsidRPr="00CA415A">
        <w:t>living</w:t>
      </w:r>
      <w:r w:rsidRPr="00CA415A">
        <w:rPr>
          <w:spacing w:val="-4"/>
        </w:rPr>
        <w:t xml:space="preserve"> </w:t>
      </w:r>
      <w:r w:rsidRPr="00CA415A">
        <w:t>and</w:t>
      </w:r>
      <w:r w:rsidRPr="00CA415A">
        <w:rPr>
          <w:spacing w:val="-3"/>
        </w:rPr>
        <w:t xml:space="preserve"> </w:t>
      </w:r>
      <w:r w:rsidRPr="00CA415A">
        <w:t>working</w:t>
      </w:r>
      <w:r w:rsidRPr="00CA415A">
        <w:rPr>
          <w:spacing w:val="-5"/>
        </w:rPr>
        <w:t xml:space="preserve"> </w:t>
      </w:r>
      <w:r w:rsidRPr="00CA415A">
        <w:t>in</w:t>
      </w:r>
      <w:r w:rsidRPr="00CA415A">
        <w:rPr>
          <w:spacing w:val="-3"/>
        </w:rPr>
        <w:t xml:space="preserve"> </w:t>
      </w:r>
      <w:r w:rsidRPr="00CA415A">
        <w:t>the area around the premises which may be disproportionate and unreasonable.</w:t>
      </w:r>
    </w:p>
    <w:p w14:paraId="62C6F737" w14:textId="77777777" w:rsidR="00CA415A" w:rsidRDefault="003965DC" w:rsidP="00690A4F">
      <w:pPr>
        <w:pStyle w:val="Heading2"/>
      </w:pPr>
      <w:r w:rsidRPr="00CA415A">
        <w:t>Public</w:t>
      </w:r>
      <w:r w:rsidRPr="00CA415A">
        <w:rPr>
          <w:spacing w:val="-3"/>
        </w:rPr>
        <w:t xml:space="preserve"> </w:t>
      </w:r>
      <w:r w:rsidRPr="00CA415A">
        <w:t>nuisance</w:t>
      </w:r>
      <w:r w:rsidRPr="00CA415A">
        <w:rPr>
          <w:spacing w:val="-3"/>
        </w:rPr>
        <w:t xml:space="preserve"> </w:t>
      </w:r>
      <w:r w:rsidRPr="00CA415A">
        <w:t>in</w:t>
      </w:r>
      <w:r w:rsidRPr="00CA415A">
        <w:rPr>
          <w:spacing w:val="-3"/>
        </w:rPr>
        <w:t xml:space="preserve"> </w:t>
      </w:r>
      <w:r w:rsidRPr="00CA415A">
        <w:t>this</w:t>
      </w:r>
      <w:r w:rsidRPr="00CA415A">
        <w:rPr>
          <w:spacing w:val="-6"/>
        </w:rPr>
        <w:t xml:space="preserve"> </w:t>
      </w:r>
      <w:r w:rsidRPr="00CA415A">
        <w:t>context</w:t>
      </w:r>
      <w:r w:rsidRPr="00CA415A">
        <w:rPr>
          <w:spacing w:val="-3"/>
        </w:rPr>
        <w:t xml:space="preserve"> </w:t>
      </w:r>
      <w:r w:rsidRPr="00CA415A">
        <w:t>is</w:t>
      </w:r>
      <w:r w:rsidRPr="00CA415A">
        <w:rPr>
          <w:spacing w:val="-4"/>
        </w:rPr>
        <w:t xml:space="preserve"> </w:t>
      </w:r>
      <w:r w:rsidRPr="00CA415A">
        <w:t>not</w:t>
      </w:r>
      <w:r w:rsidRPr="00CA415A">
        <w:rPr>
          <w:spacing w:val="-3"/>
        </w:rPr>
        <w:t xml:space="preserve"> </w:t>
      </w:r>
      <w:r w:rsidRPr="00CA415A">
        <w:t>narrowly</w:t>
      </w:r>
      <w:r w:rsidRPr="00CA415A">
        <w:rPr>
          <w:spacing w:val="-3"/>
        </w:rPr>
        <w:t xml:space="preserve"> </w:t>
      </w:r>
      <w:r w:rsidRPr="00CA415A">
        <w:t>defined</w:t>
      </w:r>
      <w:r w:rsidRPr="00CA415A">
        <w:rPr>
          <w:spacing w:val="-3"/>
        </w:rPr>
        <w:t xml:space="preserve"> </w:t>
      </w:r>
      <w:r w:rsidRPr="00CA415A">
        <w:t>and</w:t>
      </w:r>
      <w:r w:rsidRPr="00CA415A">
        <w:rPr>
          <w:spacing w:val="-3"/>
        </w:rPr>
        <w:t xml:space="preserve"> </w:t>
      </w:r>
      <w:r w:rsidRPr="00CA415A">
        <w:t>can</w:t>
      </w:r>
      <w:r w:rsidRPr="00CA415A">
        <w:rPr>
          <w:spacing w:val="-3"/>
        </w:rPr>
        <w:t xml:space="preserve"> </w:t>
      </w:r>
      <w:r w:rsidRPr="00CA415A">
        <w:t>include</w:t>
      </w:r>
      <w:r w:rsidRPr="00CA415A">
        <w:rPr>
          <w:spacing w:val="-3"/>
        </w:rPr>
        <w:t xml:space="preserve"> </w:t>
      </w:r>
      <w:r w:rsidRPr="00CA415A">
        <w:t>low level nuisance affecting a few people living locally, as well as a major disturbance affecting the whole community.</w:t>
      </w:r>
    </w:p>
    <w:p w14:paraId="6C52E8AB" w14:textId="77777777" w:rsidR="00CA415A" w:rsidRPr="00CA415A" w:rsidRDefault="003965DC" w:rsidP="00690A4F">
      <w:pPr>
        <w:pStyle w:val="Heading2"/>
      </w:pPr>
      <w:r w:rsidRPr="00CA415A">
        <w:t>Issues</w:t>
      </w:r>
      <w:r w:rsidRPr="00CA415A">
        <w:rPr>
          <w:spacing w:val="-4"/>
        </w:rPr>
        <w:t xml:space="preserve"> </w:t>
      </w:r>
      <w:r w:rsidRPr="00CA415A">
        <w:t>will</w:t>
      </w:r>
      <w:r w:rsidRPr="00CA415A">
        <w:rPr>
          <w:spacing w:val="-5"/>
        </w:rPr>
        <w:t xml:space="preserve"> </w:t>
      </w:r>
      <w:r w:rsidRPr="00CA415A">
        <w:t>mainly</w:t>
      </w:r>
      <w:r w:rsidRPr="00CA415A">
        <w:rPr>
          <w:spacing w:val="-7"/>
        </w:rPr>
        <w:t xml:space="preserve"> </w:t>
      </w:r>
      <w:r w:rsidRPr="00CA415A">
        <w:t>concern</w:t>
      </w:r>
      <w:r w:rsidRPr="00CA415A">
        <w:rPr>
          <w:spacing w:val="-4"/>
        </w:rPr>
        <w:t xml:space="preserve"> </w:t>
      </w:r>
      <w:r w:rsidRPr="00CA415A">
        <w:t>noise</w:t>
      </w:r>
      <w:r w:rsidRPr="00CA415A">
        <w:rPr>
          <w:spacing w:val="-4"/>
        </w:rPr>
        <w:t xml:space="preserve"> </w:t>
      </w:r>
      <w:r w:rsidRPr="00CA415A">
        <w:t>nuisance,</w:t>
      </w:r>
      <w:r w:rsidRPr="00CA415A">
        <w:rPr>
          <w:spacing w:val="-4"/>
        </w:rPr>
        <w:t xml:space="preserve"> </w:t>
      </w:r>
      <w:r w:rsidRPr="00CA415A">
        <w:t>light</w:t>
      </w:r>
      <w:r w:rsidRPr="00CA415A">
        <w:rPr>
          <w:spacing w:val="-4"/>
        </w:rPr>
        <w:t xml:space="preserve"> </w:t>
      </w:r>
      <w:r w:rsidRPr="00CA415A">
        <w:t>pollution,</w:t>
      </w:r>
      <w:r w:rsidRPr="00CA415A">
        <w:rPr>
          <w:spacing w:val="-4"/>
        </w:rPr>
        <w:t xml:space="preserve"> </w:t>
      </w:r>
      <w:r w:rsidRPr="00CA415A">
        <w:t>noxious</w:t>
      </w:r>
      <w:r w:rsidRPr="00CA415A">
        <w:rPr>
          <w:spacing w:val="-4"/>
        </w:rPr>
        <w:t xml:space="preserve"> </w:t>
      </w:r>
      <w:r w:rsidRPr="00CA415A">
        <w:t>smells</w:t>
      </w:r>
      <w:r w:rsidRPr="00CA415A">
        <w:rPr>
          <w:spacing w:val="-4"/>
        </w:rPr>
        <w:t xml:space="preserve"> </w:t>
      </w:r>
      <w:r w:rsidRPr="00CA415A">
        <w:t xml:space="preserve">and litter. These include issues arising from the implementation of the smoking ban where customers may now be more inclined to use external areas of </w:t>
      </w:r>
      <w:r w:rsidRPr="00CA415A">
        <w:rPr>
          <w:spacing w:val="-2"/>
        </w:rPr>
        <w:t>premises.</w:t>
      </w:r>
    </w:p>
    <w:p w14:paraId="0D881FB4" w14:textId="6B8154FE" w:rsidR="00CA415A" w:rsidRDefault="003965DC" w:rsidP="00690A4F">
      <w:pPr>
        <w:pStyle w:val="Heading2"/>
      </w:pPr>
      <w:r w:rsidRPr="00CA415A">
        <w:t>Where</w:t>
      </w:r>
      <w:r w:rsidRPr="00CA415A">
        <w:rPr>
          <w:spacing w:val="-5"/>
        </w:rPr>
        <w:t xml:space="preserve"> </w:t>
      </w:r>
      <w:r w:rsidRPr="00CA415A">
        <w:t>applicants</w:t>
      </w:r>
      <w:r w:rsidRPr="00CA415A">
        <w:rPr>
          <w:spacing w:val="-4"/>
        </w:rPr>
        <w:t xml:space="preserve"> </w:t>
      </w:r>
      <w:r w:rsidRPr="00CA415A">
        <w:t>are</w:t>
      </w:r>
      <w:r w:rsidRPr="00CA415A">
        <w:rPr>
          <w:spacing w:val="-2"/>
        </w:rPr>
        <w:t xml:space="preserve"> </w:t>
      </w:r>
      <w:r w:rsidRPr="00CA415A">
        <w:t>completing</w:t>
      </w:r>
      <w:r w:rsidRPr="00CA415A">
        <w:rPr>
          <w:spacing w:val="-4"/>
        </w:rPr>
        <w:t xml:space="preserve"> </w:t>
      </w:r>
      <w:r w:rsidRPr="00CA415A">
        <w:t>operating</w:t>
      </w:r>
      <w:r w:rsidRPr="00CA415A">
        <w:rPr>
          <w:spacing w:val="-4"/>
        </w:rPr>
        <w:t xml:space="preserve"> </w:t>
      </w:r>
      <w:r w:rsidR="38BDECB5" w:rsidRPr="00CA415A">
        <w:t>schedules,</w:t>
      </w:r>
      <w:r w:rsidRPr="00CA415A">
        <w:rPr>
          <w:spacing w:val="-2"/>
        </w:rPr>
        <w:t xml:space="preserve"> </w:t>
      </w:r>
      <w:r w:rsidRPr="00CA415A">
        <w:t>the</w:t>
      </w:r>
      <w:r w:rsidRPr="00CA415A">
        <w:rPr>
          <w:spacing w:val="-2"/>
        </w:rPr>
        <w:t xml:space="preserve"> </w:t>
      </w:r>
      <w:r w:rsidR="001E4BD8" w:rsidRPr="00CA415A">
        <w:t>Council</w:t>
      </w:r>
      <w:r w:rsidRPr="00CA415A">
        <w:rPr>
          <w:spacing w:val="-3"/>
        </w:rPr>
        <w:t xml:space="preserve"> </w:t>
      </w:r>
      <w:r w:rsidRPr="00CA415A">
        <w:t>encourages them</w:t>
      </w:r>
      <w:r w:rsidRPr="00CA415A">
        <w:rPr>
          <w:spacing w:val="-2"/>
        </w:rPr>
        <w:t xml:space="preserve"> </w:t>
      </w:r>
      <w:r w:rsidRPr="00CA415A">
        <w:t>to</w:t>
      </w:r>
      <w:r w:rsidRPr="00CA415A">
        <w:rPr>
          <w:spacing w:val="-5"/>
        </w:rPr>
        <w:t xml:space="preserve"> </w:t>
      </w:r>
      <w:r w:rsidRPr="00CA415A">
        <w:t>have</w:t>
      </w:r>
      <w:r w:rsidRPr="00CA415A">
        <w:rPr>
          <w:spacing w:val="-3"/>
        </w:rPr>
        <w:t xml:space="preserve"> </w:t>
      </w:r>
      <w:r w:rsidRPr="00CA415A">
        <w:t>regard</w:t>
      </w:r>
      <w:r w:rsidRPr="00CA415A">
        <w:rPr>
          <w:spacing w:val="-3"/>
        </w:rPr>
        <w:t xml:space="preserve"> </w:t>
      </w:r>
      <w:r w:rsidRPr="00CA415A">
        <w:t>to</w:t>
      </w:r>
      <w:r w:rsidRPr="00CA415A">
        <w:rPr>
          <w:spacing w:val="-5"/>
        </w:rPr>
        <w:t xml:space="preserve"> </w:t>
      </w:r>
      <w:r w:rsidRPr="00CA415A">
        <w:t>the</w:t>
      </w:r>
      <w:r w:rsidRPr="00CA415A">
        <w:rPr>
          <w:spacing w:val="-3"/>
        </w:rPr>
        <w:t xml:space="preserve"> </w:t>
      </w:r>
      <w:r w:rsidRPr="00CA415A">
        <w:t>location</w:t>
      </w:r>
      <w:r w:rsidRPr="00CA415A">
        <w:rPr>
          <w:spacing w:val="-3"/>
        </w:rPr>
        <w:t xml:space="preserve"> </w:t>
      </w:r>
      <w:r w:rsidRPr="00CA415A">
        <w:t>of</w:t>
      </w:r>
      <w:r w:rsidRPr="00CA415A">
        <w:rPr>
          <w:spacing w:val="-3"/>
        </w:rPr>
        <w:t xml:space="preserve"> </w:t>
      </w:r>
      <w:r w:rsidRPr="00CA415A">
        <w:t>the</w:t>
      </w:r>
      <w:r w:rsidRPr="00CA415A">
        <w:rPr>
          <w:spacing w:val="-3"/>
        </w:rPr>
        <w:t xml:space="preserve"> </w:t>
      </w:r>
      <w:r w:rsidRPr="00CA415A">
        <w:t>proposed</w:t>
      </w:r>
      <w:r w:rsidRPr="00CA415A">
        <w:rPr>
          <w:spacing w:val="-3"/>
        </w:rPr>
        <w:t xml:space="preserve"> </w:t>
      </w:r>
      <w:r w:rsidRPr="00CA415A">
        <w:t>or</w:t>
      </w:r>
      <w:r w:rsidRPr="00CA415A">
        <w:rPr>
          <w:spacing w:val="-3"/>
        </w:rPr>
        <w:t xml:space="preserve"> </w:t>
      </w:r>
      <w:r w:rsidRPr="00CA415A">
        <w:t>actual</w:t>
      </w:r>
      <w:r w:rsidRPr="00CA415A">
        <w:rPr>
          <w:spacing w:val="-6"/>
        </w:rPr>
        <w:t xml:space="preserve"> </w:t>
      </w:r>
      <w:r w:rsidRPr="00CA415A">
        <w:t>premises,</w:t>
      </w:r>
      <w:r w:rsidRPr="00CA415A">
        <w:rPr>
          <w:spacing w:val="-3"/>
        </w:rPr>
        <w:t xml:space="preserve"> </w:t>
      </w:r>
      <w:r w:rsidRPr="00CA415A">
        <w:t>and</w:t>
      </w:r>
      <w:r w:rsidRPr="00CA415A">
        <w:rPr>
          <w:spacing w:val="-3"/>
        </w:rPr>
        <w:t xml:space="preserve"> </w:t>
      </w:r>
      <w:proofErr w:type="gramStart"/>
      <w:r w:rsidRPr="00CA415A">
        <w:t>in particular whether</w:t>
      </w:r>
      <w:proofErr w:type="gramEnd"/>
      <w:r w:rsidRPr="00CA415A">
        <w:t xml:space="preserve"> proposals may have a disproportionate impact in dense residential areas or near to sensitive premises such as nursing homes, old people's accommodation, hospitals, hospices or places of worship.</w:t>
      </w:r>
    </w:p>
    <w:p w14:paraId="740B87D5" w14:textId="77777777" w:rsidR="00CA415A" w:rsidRPr="00CA415A" w:rsidRDefault="003965DC" w:rsidP="00690A4F">
      <w:pPr>
        <w:pStyle w:val="Heading2"/>
      </w:pPr>
      <w:r w:rsidRPr="00CA415A">
        <w:t>Applicants</w:t>
      </w:r>
      <w:r w:rsidRPr="00CA415A">
        <w:rPr>
          <w:spacing w:val="-4"/>
        </w:rPr>
        <w:t xml:space="preserve"> </w:t>
      </w:r>
      <w:r w:rsidRPr="00CA415A">
        <w:t>are</w:t>
      </w:r>
      <w:r w:rsidRPr="00CA415A">
        <w:rPr>
          <w:spacing w:val="-4"/>
        </w:rPr>
        <w:t xml:space="preserve"> </w:t>
      </w:r>
      <w:r w:rsidRPr="00CA415A">
        <w:t>recommended</w:t>
      </w:r>
      <w:r w:rsidRPr="00CA415A">
        <w:rPr>
          <w:spacing w:val="-4"/>
        </w:rPr>
        <w:t xml:space="preserve"> </w:t>
      </w:r>
      <w:r w:rsidRPr="00CA415A">
        <w:t>to</w:t>
      </w:r>
      <w:r w:rsidRPr="00CA415A">
        <w:rPr>
          <w:spacing w:val="-4"/>
        </w:rPr>
        <w:t xml:space="preserve"> </w:t>
      </w:r>
      <w:r w:rsidRPr="00CA415A">
        <w:t>consult</w:t>
      </w:r>
      <w:r w:rsidRPr="00CA415A">
        <w:rPr>
          <w:spacing w:val="-6"/>
        </w:rPr>
        <w:t xml:space="preserve"> </w:t>
      </w:r>
      <w:r w:rsidRPr="00CA415A">
        <w:t>Environmental</w:t>
      </w:r>
      <w:r w:rsidRPr="00CA415A">
        <w:rPr>
          <w:spacing w:val="-5"/>
        </w:rPr>
        <w:t xml:space="preserve"> </w:t>
      </w:r>
      <w:r w:rsidRPr="00CA415A">
        <w:t>Health</w:t>
      </w:r>
      <w:r w:rsidRPr="00CA415A">
        <w:rPr>
          <w:spacing w:val="-4"/>
        </w:rPr>
        <w:t xml:space="preserve"> </w:t>
      </w:r>
      <w:r w:rsidRPr="00CA415A">
        <w:t>Services</w:t>
      </w:r>
      <w:r w:rsidRPr="00CA415A">
        <w:rPr>
          <w:spacing w:val="-6"/>
        </w:rPr>
        <w:t xml:space="preserve"> </w:t>
      </w:r>
      <w:r w:rsidRPr="00CA415A">
        <w:t xml:space="preserve">for advice on measures that may need to be incorporated into an operating </w:t>
      </w:r>
      <w:r w:rsidRPr="00CA415A">
        <w:rPr>
          <w:spacing w:val="-2"/>
        </w:rPr>
        <w:t>schedule.</w:t>
      </w:r>
    </w:p>
    <w:p w14:paraId="2E02CA93" w14:textId="77777777" w:rsidR="00CA415A" w:rsidRDefault="003965DC" w:rsidP="00690A4F">
      <w:pPr>
        <w:pStyle w:val="Heading2"/>
      </w:pPr>
      <w:r w:rsidRPr="00CA415A">
        <w:lastRenderedPageBreak/>
        <w:t xml:space="preserve">If relevant representations are made, the </w:t>
      </w:r>
      <w:r w:rsidR="001E4BD8" w:rsidRPr="00CA415A">
        <w:t>Council</w:t>
      </w:r>
      <w:r w:rsidRPr="00CA415A">
        <w:t xml:space="preserve"> will consider whether it is necessary to impose conditions to regulate behaviour on the premises and access to them where this relates to licensable activities, and the licensing objectives. Any conditions attached will not seek to manage the behaviour of customers</w:t>
      </w:r>
      <w:r w:rsidRPr="00CA415A">
        <w:rPr>
          <w:spacing w:val="-3"/>
        </w:rPr>
        <w:t xml:space="preserve"> </w:t>
      </w:r>
      <w:r w:rsidRPr="00CA415A">
        <w:t>once</w:t>
      </w:r>
      <w:r w:rsidRPr="00CA415A">
        <w:rPr>
          <w:spacing w:val="-5"/>
        </w:rPr>
        <w:t xml:space="preserve"> </w:t>
      </w:r>
      <w:r w:rsidRPr="00CA415A">
        <w:t>they</w:t>
      </w:r>
      <w:r w:rsidRPr="00CA415A">
        <w:rPr>
          <w:spacing w:val="-6"/>
        </w:rPr>
        <w:t xml:space="preserve"> </w:t>
      </w:r>
      <w:r w:rsidRPr="00CA415A">
        <w:t>are</w:t>
      </w:r>
      <w:r w:rsidRPr="00CA415A">
        <w:rPr>
          <w:spacing w:val="-3"/>
        </w:rPr>
        <w:t xml:space="preserve"> </w:t>
      </w:r>
      <w:r w:rsidRPr="00CA415A">
        <w:t>beyond</w:t>
      </w:r>
      <w:r w:rsidRPr="00CA415A">
        <w:rPr>
          <w:spacing w:val="-5"/>
        </w:rPr>
        <w:t xml:space="preserve"> </w:t>
      </w:r>
      <w:r w:rsidRPr="00CA415A">
        <w:t>the</w:t>
      </w:r>
      <w:r w:rsidRPr="00CA415A">
        <w:rPr>
          <w:spacing w:val="-5"/>
        </w:rPr>
        <w:t xml:space="preserve"> </w:t>
      </w:r>
      <w:r w:rsidRPr="00CA415A">
        <w:t>direct</w:t>
      </w:r>
      <w:r w:rsidRPr="00CA415A">
        <w:rPr>
          <w:spacing w:val="-5"/>
        </w:rPr>
        <w:t xml:space="preserve"> </w:t>
      </w:r>
      <w:r w:rsidRPr="00CA415A">
        <w:t>management</w:t>
      </w:r>
      <w:r w:rsidRPr="00CA415A">
        <w:rPr>
          <w:spacing w:val="-3"/>
        </w:rPr>
        <w:t xml:space="preserve"> </w:t>
      </w:r>
      <w:r w:rsidRPr="00CA415A">
        <w:t>of</w:t>
      </w:r>
      <w:r w:rsidRPr="00CA415A">
        <w:rPr>
          <w:spacing w:val="-3"/>
        </w:rPr>
        <w:t xml:space="preserve"> </w:t>
      </w:r>
      <w:r w:rsidRPr="00CA415A">
        <w:t>the</w:t>
      </w:r>
      <w:r w:rsidRPr="00CA415A">
        <w:rPr>
          <w:spacing w:val="-3"/>
        </w:rPr>
        <w:t xml:space="preserve"> </w:t>
      </w:r>
      <w:r w:rsidRPr="00CA415A">
        <w:t>licence</w:t>
      </w:r>
      <w:r w:rsidRPr="00CA415A">
        <w:rPr>
          <w:spacing w:val="-3"/>
        </w:rPr>
        <w:t xml:space="preserve"> </w:t>
      </w:r>
      <w:r w:rsidRPr="00CA415A">
        <w:t>holder, their staff or agents, but may seek to reduce the impact of the behaviour of customers entering or leaving the premises on people living or working near</w:t>
      </w:r>
      <w:r w:rsidRPr="00CA415A">
        <w:rPr>
          <w:spacing w:val="40"/>
        </w:rPr>
        <w:t xml:space="preserve"> </w:t>
      </w:r>
      <w:r w:rsidRPr="00CA415A">
        <w:t xml:space="preserve">to the premises. The </w:t>
      </w:r>
      <w:r w:rsidR="001E4BD8" w:rsidRPr="00CA415A">
        <w:t>Council</w:t>
      </w:r>
      <w:r w:rsidRPr="00CA415A">
        <w:t xml:space="preserve"> considers that patrons who are using external smoking</w:t>
      </w:r>
      <w:r w:rsidRPr="00CA415A">
        <w:rPr>
          <w:spacing w:val="-2"/>
        </w:rPr>
        <w:t xml:space="preserve"> </w:t>
      </w:r>
      <w:r w:rsidRPr="00CA415A">
        <w:t>areas</w:t>
      </w:r>
      <w:r w:rsidRPr="00CA415A">
        <w:rPr>
          <w:spacing w:val="-1"/>
        </w:rPr>
        <w:t xml:space="preserve"> </w:t>
      </w:r>
      <w:r w:rsidRPr="00CA415A">
        <w:t>or</w:t>
      </w:r>
      <w:r w:rsidRPr="00CA415A">
        <w:rPr>
          <w:spacing w:val="-1"/>
        </w:rPr>
        <w:t xml:space="preserve"> </w:t>
      </w:r>
      <w:r w:rsidRPr="00CA415A">
        <w:t>shelters</w:t>
      </w:r>
      <w:r w:rsidRPr="00CA415A">
        <w:rPr>
          <w:spacing w:val="-1"/>
        </w:rPr>
        <w:t xml:space="preserve"> </w:t>
      </w:r>
      <w:r w:rsidRPr="00CA415A">
        <w:t>are</w:t>
      </w:r>
      <w:r w:rsidRPr="00CA415A">
        <w:rPr>
          <w:spacing w:val="-1"/>
        </w:rPr>
        <w:t xml:space="preserve"> </w:t>
      </w:r>
      <w:r w:rsidRPr="00CA415A">
        <w:t>there</w:t>
      </w:r>
      <w:r w:rsidRPr="00CA415A">
        <w:rPr>
          <w:spacing w:val="-3"/>
        </w:rPr>
        <w:t xml:space="preserve"> </w:t>
      </w:r>
      <w:r w:rsidRPr="00CA415A">
        <w:t>as</w:t>
      </w:r>
      <w:r w:rsidRPr="00CA415A">
        <w:rPr>
          <w:spacing w:val="-1"/>
        </w:rPr>
        <w:t xml:space="preserve"> </w:t>
      </w:r>
      <w:r w:rsidRPr="00CA415A">
        <w:t>a</w:t>
      </w:r>
      <w:r w:rsidRPr="00CA415A">
        <w:rPr>
          <w:spacing w:val="-2"/>
        </w:rPr>
        <w:t xml:space="preserve"> </w:t>
      </w:r>
      <w:r w:rsidRPr="00CA415A">
        <w:t>direct</w:t>
      </w:r>
      <w:r w:rsidRPr="00CA415A">
        <w:rPr>
          <w:spacing w:val="-1"/>
        </w:rPr>
        <w:t xml:space="preserve"> </w:t>
      </w:r>
      <w:r w:rsidRPr="00CA415A">
        <w:t>result</w:t>
      </w:r>
      <w:r w:rsidRPr="00CA415A">
        <w:rPr>
          <w:spacing w:val="-2"/>
        </w:rPr>
        <w:t xml:space="preserve"> </w:t>
      </w:r>
      <w:r w:rsidRPr="00CA415A">
        <w:t>of</w:t>
      </w:r>
      <w:r w:rsidRPr="00CA415A">
        <w:rPr>
          <w:spacing w:val="-1"/>
        </w:rPr>
        <w:t xml:space="preserve"> </w:t>
      </w:r>
      <w:r w:rsidRPr="00CA415A">
        <w:t>the</w:t>
      </w:r>
      <w:r w:rsidRPr="00CA415A">
        <w:rPr>
          <w:spacing w:val="-1"/>
        </w:rPr>
        <w:t xml:space="preserve"> </w:t>
      </w:r>
      <w:r w:rsidRPr="00CA415A">
        <w:t>licensed</w:t>
      </w:r>
      <w:r w:rsidRPr="00CA415A">
        <w:rPr>
          <w:spacing w:val="-3"/>
        </w:rPr>
        <w:t xml:space="preserve"> </w:t>
      </w:r>
      <w:r w:rsidRPr="00CA415A">
        <w:t>premises and are within the control of the licensee.</w:t>
      </w:r>
    </w:p>
    <w:p w14:paraId="5E989841" w14:textId="77777777" w:rsidR="00CA415A" w:rsidRDefault="003965DC" w:rsidP="00690A4F">
      <w:pPr>
        <w:pStyle w:val="Heading2"/>
      </w:pPr>
      <w:r w:rsidRPr="00CA415A">
        <w:t xml:space="preserve">The </w:t>
      </w:r>
      <w:r w:rsidR="001E4BD8" w:rsidRPr="00CA415A">
        <w:t>Council</w:t>
      </w:r>
      <w:r w:rsidRPr="00CA415A">
        <w:t xml:space="preserve"> will consider whether issues relating to public nuisance can be effectively dealt with by necessary and appropriate conditions. These conditions will normally focus on the more sensitive periods, for example, noise</w:t>
      </w:r>
      <w:r w:rsidRPr="00CA415A">
        <w:rPr>
          <w:spacing w:val="-4"/>
        </w:rPr>
        <w:t xml:space="preserve"> </w:t>
      </w:r>
      <w:r w:rsidRPr="00CA415A">
        <w:t>from</w:t>
      </w:r>
      <w:r w:rsidRPr="00CA415A">
        <w:rPr>
          <w:spacing w:val="-3"/>
        </w:rPr>
        <w:t xml:space="preserve"> </w:t>
      </w:r>
      <w:r w:rsidRPr="00CA415A">
        <w:t>premises</w:t>
      </w:r>
      <w:r w:rsidRPr="00CA415A">
        <w:rPr>
          <w:spacing w:val="-2"/>
        </w:rPr>
        <w:t xml:space="preserve"> </w:t>
      </w:r>
      <w:r w:rsidRPr="00CA415A">
        <w:t>in</w:t>
      </w:r>
      <w:r w:rsidRPr="00CA415A">
        <w:rPr>
          <w:spacing w:val="-4"/>
        </w:rPr>
        <w:t xml:space="preserve"> </w:t>
      </w:r>
      <w:r w:rsidRPr="00CA415A">
        <w:t>the</w:t>
      </w:r>
      <w:r w:rsidRPr="00CA415A">
        <w:rPr>
          <w:spacing w:val="-2"/>
        </w:rPr>
        <w:t xml:space="preserve"> </w:t>
      </w:r>
      <w:r w:rsidRPr="00CA415A">
        <w:t>late</w:t>
      </w:r>
      <w:r w:rsidRPr="00CA415A">
        <w:rPr>
          <w:spacing w:val="-3"/>
        </w:rPr>
        <w:t xml:space="preserve"> </w:t>
      </w:r>
      <w:r w:rsidRPr="00CA415A">
        <w:t>evening</w:t>
      </w:r>
      <w:r w:rsidRPr="00CA415A">
        <w:rPr>
          <w:spacing w:val="-3"/>
        </w:rPr>
        <w:t xml:space="preserve"> </w:t>
      </w:r>
      <w:r w:rsidRPr="00CA415A">
        <w:t>or</w:t>
      </w:r>
      <w:r w:rsidRPr="00CA415A">
        <w:rPr>
          <w:spacing w:val="-2"/>
        </w:rPr>
        <w:t xml:space="preserve"> </w:t>
      </w:r>
      <w:r w:rsidRPr="00CA415A">
        <w:t>early</w:t>
      </w:r>
      <w:r w:rsidRPr="00CA415A">
        <w:rPr>
          <w:spacing w:val="-5"/>
        </w:rPr>
        <w:t xml:space="preserve"> </w:t>
      </w:r>
      <w:r w:rsidRPr="00CA415A">
        <w:t>morning</w:t>
      </w:r>
      <w:r w:rsidRPr="00CA415A">
        <w:rPr>
          <w:spacing w:val="-4"/>
        </w:rPr>
        <w:t xml:space="preserve"> </w:t>
      </w:r>
      <w:r w:rsidRPr="00CA415A">
        <w:t>when</w:t>
      </w:r>
      <w:r w:rsidRPr="00CA415A">
        <w:rPr>
          <w:spacing w:val="-2"/>
        </w:rPr>
        <w:t xml:space="preserve"> </w:t>
      </w:r>
      <w:r w:rsidRPr="00CA415A">
        <w:t>residents</w:t>
      </w:r>
      <w:r w:rsidRPr="00CA415A">
        <w:rPr>
          <w:spacing w:val="-4"/>
        </w:rPr>
        <w:t xml:space="preserve"> </w:t>
      </w:r>
      <w:r w:rsidRPr="00CA415A">
        <w:t>may be attempting to sleep.</w:t>
      </w:r>
    </w:p>
    <w:p w14:paraId="24F468A4" w14:textId="77777777" w:rsidR="00551291" w:rsidRPr="00551291" w:rsidRDefault="003965DC" w:rsidP="00551291">
      <w:pPr>
        <w:pStyle w:val="Heading2"/>
      </w:pPr>
      <w:r w:rsidRPr="00CA415A">
        <w:t xml:space="preserve">When considering such matters, the </w:t>
      </w:r>
      <w:r w:rsidR="001E4BD8" w:rsidRPr="00CA415A">
        <w:t>Council</w:t>
      </w:r>
      <w:r w:rsidRPr="00CA415A">
        <w:t xml:space="preserve"> will have regard to representations</w:t>
      </w:r>
      <w:r w:rsidRPr="00CA415A">
        <w:rPr>
          <w:spacing w:val="-6"/>
        </w:rPr>
        <w:t xml:space="preserve"> </w:t>
      </w:r>
      <w:r w:rsidRPr="00CA415A">
        <w:t>made</w:t>
      </w:r>
      <w:r w:rsidRPr="00CA415A">
        <w:rPr>
          <w:spacing w:val="-6"/>
        </w:rPr>
        <w:t xml:space="preserve"> </w:t>
      </w:r>
      <w:r w:rsidRPr="00CA415A">
        <w:t>by</w:t>
      </w:r>
      <w:r w:rsidRPr="00CA415A">
        <w:rPr>
          <w:spacing w:val="-7"/>
        </w:rPr>
        <w:t xml:space="preserve"> </w:t>
      </w:r>
      <w:r w:rsidRPr="00CA415A">
        <w:t>Environmental</w:t>
      </w:r>
      <w:r w:rsidRPr="00CA415A">
        <w:rPr>
          <w:spacing w:val="-5"/>
        </w:rPr>
        <w:t xml:space="preserve"> </w:t>
      </w:r>
      <w:r w:rsidRPr="00CA415A">
        <w:t>Health</w:t>
      </w:r>
      <w:r w:rsidRPr="00CA415A">
        <w:rPr>
          <w:spacing w:val="-3"/>
        </w:rPr>
        <w:t xml:space="preserve"> </w:t>
      </w:r>
      <w:r w:rsidRPr="00CA415A">
        <w:t>Services</w:t>
      </w:r>
      <w:r w:rsidRPr="00CA415A">
        <w:rPr>
          <w:spacing w:val="-4"/>
        </w:rPr>
        <w:t xml:space="preserve"> </w:t>
      </w:r>
      <w:r w:rsidRPr="00CA415A">
        <w:t>and</w:t>
      </w:r>
      <w:r w:rsidRPr="00CA415A">
        <w:rPr>
          <w:spacing w:val="-4"/>
        </w:rPr>
        <w:t xml:space="preserve"> </w:t>
      </w:r>
      <w:r w:rsidRPr="00CA415A">
        <w:t>by</w:t>
      </w:r>
      <w:r w:rsidRPr="00CA415A">
        <w:rPr>
          <w:spacing w:val="-7"/>
        </w:rPr>
        <w:t xml:space="preserve"> </w:t>
      </w:r>
      <w:proofErr w:type="gramStart"/>
      <w:r w:rsidRPr="00CA415A">
        <w:t xml:space="preserve">local </w:t>
      </w:r>
      <w:r w:rsidRPr="00CA415A">
        <w:rPr>
          <w:spacing w:val="-2"/>
        </w:rPr>
        <w:t>residents</w:t>
      </w:r>
      <w:proofErr w:type="gramEnd"/>
      <w:r w:rsidRPr="00CA415A">
        <w:rPr>
          <w:spacing w:val="-2"/>
        </w:rPr>
        <w:t>.</w:t>
      </w:r>
    </w:p>
    <w:p w14:paraId="10AE3146" w14:textId="77777777" w:rsidR="00551291" w:rsidRDefault="003965DC" w:rsidP="00551291">
      <w:pPr>
        <w:pStyle w:val="Heading2"/>
      </w:pPr>
      <w:r w:rsidRPr="00CA415A">
        <w:t>The</w:t>
      </w:r>
      <w:r w:rsidRPr="00551291">
        <w:rPr>
          <w:spacing w:val="-3"/>
        </w:rPr>
        <w:t xml:space="preserve"> </w:t>
      </w:r>
      <w:r w:rsidR="001E4BD8" w:rsidRPr="00CA415A">
        <w:t>Council</w:t>
      </w:r>
      <w:r w:rsidRPr="00551291">
        <w:rPr>
          <w:spacing w:val="-4"/>
        </w:rPr>
        <w:t xml:space="preserve"> </w:t>
      </w:r>
      <w:r w:rsidRPr="00CA415A">
        <w:t>may</w:t>
      </w:r>
      <w:r w:rsidRPr="00551291">
        <w:rPr>
          <w:spacing w:val="-6"/>
        </w:rPr>
        <w:t xml:space="preserve"> </w:t>
      </w:r>
      <w:r w:rsidRPr="00CA415A">
        <w:t>consider</w:t>
      </w:r>
      <w:r w:rsidRPr="00551291">
        <w:rPr>
          <w:spacing w:val="-3"/>
        </w:rPr>
        <w:t xml:space="preserve"> </w:t>
      </w:r>
      <w:r w:rsidRPr="00CA415A">
        <w:t>the</w:t>
      </w:r>
      <w:r w:rsidRPr="00551291">
        <w:rPr>
          <w:spacing w:val="-5"/>
        </w:rPr>
        <w:t xml:space="preserve"> </w:t>
      </w:r>
      <w:r w:rsidRPr="00CA415A">
        <w:t>following</w:t>
      </w:r>
      <w:r w:rsidRPr="00551291">
        <w:rPr>
          <w:spacing w:val="-4"/>
        </w:rPr>
        <w:t xml:space="preserve"> </w:t>
      </w:r>
      <w:proofErr w:type="gramStart"/>
      <w:r w:rsidRPr="00CA415A">
        <w:t>matters,</w:t>
      </w:r>
      <w:proofErr w:type="gramEnd"/>
      <w:r w:rsidRPr="00551291">
        <w:rPr>
          <w:spacing w:val="-3"/>
        </w:rPr>
        <w:t xml:space="preserve"> </w:t>
      </w:r>
      <w:r w:rsidRPr="00CA415A">
        <w:t>however</w:t>
      </w:r>
      <w:r w:rsidRPr="00551291">
        <w:rPr>
          <w:spacing w:val="-3"/>
        </w:rPr>
        <w:t xml:space="preserve"> </w:t>
      </w:r>
      <w:r w:rsidRPr="00CA415A">
        <w:t>this</w:t>
      </w:r>
      <w:r w:rsidRPr="00551291">
        <w:rPr>
          <w:spacing w:val="-4"/>
        </w:rPr>
        <w:t xml:space="preserve"> </w:t>
      </w:r>
      <w:r w:rsidRPr="00CA415A">
        <w:t>is</w:t>
      </w:r>
      <w:r w:rsidRPr="00551291">
        <w:rPr>
          <w:spacing w:val="-4"/>
        </w:rPr>
        <w:t xml:space="preserve"> </w:t>
      </w:r>
      <w:r w:rsidRPr="00CA415A">
        <w:t>not</w:t>
      </w:r>
      <w:r w:rsidRPr="00551291">
        <w:rPr>
          <w:spacing w:val="-5"/>
        </w:rPr>
        <w:t xml:space="preserve"> </w:t>
      </w:r>
      <w:r w:rsidRPr="00CA415A">
        <w:t>an exhaustive list:</w:t>
      </w:r>
      <w:r w:rsidR="00CA415A" w:rsidRPr="00CA415A">
        <w:t xml:space="preserve"> </w:t>
      </w:r>
    </w:p>
    <w:p w14:paraId="7B3954ED" w14:textId="4F5F28D4" w:rsidR="00CA415A" w:rsidRPr="00FD0800" w:rsidRDefault="00CA415A" w:rsidP="00551291">
      <w:pPr>
        <w:pStyle w:val="Heading2"/>
        <w:numPr>
          <w:ilvl w:val="0"/>
          <w:numId w:val="45"/>
        </w:numPr>
        <w:ind w:left="1418"/>
      </w:pPr>
      <w:r w:rsidRPr="00FD0800">
        <w:t>Whether</w:t>
      </w:r>
      <w:r w:rsidRPr="00551291">
        <w:rPr>
          <w:spacing w:val="-7"/>
        </w:rPr>
        <w:t xml:space="preserve"> </w:t>
      </w:r>
      <w:r w:rsidRPr="00FD0800">
        <w:t>doors</w:t>
      </w:r>
      <w:r w:rsidRPr="00551291">
        <w:rPr>
          <w:spacing w:val="-4"/>
        </w:rPr>
        <w:t xml:space="preserve"> </w:t>
      </w:r>
      <w:r w:rsidRPr="00FD0800">
        <w:t>and</w:t>
      </w:r>
      <w:r w:rsidRPr="00551291">
        <w:rPr>
          <w:spacing w:val="-3"/>
        </w:rPr>
        <w:t xml:space="preserve"> </w:t>
      </w:r>
      <w:r w:rsidRPr="00FD0800">
        <w:t>windows</w:t>
      </w:r>
      <w:r w:rsidRPr="00551291">
        <w:rPr>
          <w:spacing w:val="-1"/>
        </w:rPr>
        <w:t xml:space="preserve"> </w:t>
      </w:r>
      <w:r w:rsidRPr="00FD0800">
        <w:t>will</w:t>
      </w:r>
      <w:r w:rsidRPr="00551291">
        <w:rPr>
          <w:spacing w:val="-3"/>
        </w:rPr>
        <w:t xml:space="preserve"> </w:t>
      </w:r>
      <w:r w:rsidRPr="00FD0800">
        <w:t>or</w:t>
      </w:r>
      <w:r w:rsidRPr="00551291">
        <w:rPr>
          <w:spacing w:val="-1"/>
        </w:rPr>
        <w:t xml:space="preserve"> </w:t>
      </w:r>
      <w:r w:rsidRPr="00FD0800">
        <w:t>can</w:t>
      </w:r>
      <w:r w:rsidRPr="00551291">
        <w:rPr>
          <w:spacing w:val="-1"/>
        </w:rPr>
        <w:t xml:space="preserve"> </w:t>
      </w:r>
      <w:r w:rsidRPr="00FD0800">
        <w:t>be</w:t>
      </w:r>
      <w:r w:rsidRPr="00551291">
        <w:rPr>
          <w:spacing w:val="-3"/>
        </w:rPr>
        <w:t xml:space="preserve"> </w:t>
      </w:r>
      <w:r w:rsidRPr="00FD0800">
        <w:t>kept</w:t>
      </w:r>
      <w:r w:rsidRPr="00551291">
        <w:rPr>
          <w:spacing w:val="-1"/>
        </w:rPr>
        <w:t xml:space="preserve"> </w:t>
      </w:r>
      <w:r w:rsidRPr="00FD0800">
        <w:t>closed</w:t>
      </w:r>
      <w:r w:rsidRPr="00551291">
        <w:rPr>
          <w:spacing w:val="-4"/>
        </w:rPr>
        <w:t xml:space="preserve"> </w:t>
      </w:r>
      <w:r w:rsidRPr="00FD0800">
        <w:t>after</w:t>
      </w:r>
      <w:r w:rsidRPr="00551291">
        <w:rPr>
          <w:spacing w:val="6"/>
        </w:rPr>
        <w:t xml:space="preserve"> </w:t>
      </w:r>
      <w:r w:rsidRPr="00FD0800">
        <w:t>a</w:t>
      </w:r>
      <w:r w:rsidRPr="00551291">
        <w:rPr>
          <w:spacing w:val="-1"/>
        </w:rPr>
        <w:t xml:space="preserve"> </w:t>
      </w:r>
      <w:r w:rsidRPr="00FD0800">
        <w:t xml:space="preserve">particular </w:t>
      </w:r>
      <w:proofErr w:type="gramStart"/>
      <w:r w:rsidRPr="00551291">
        <w:rPr>
          <w:spacing w:val="-2"/>
        </w:rPr>
        <w:t>time;</w:t>
      </w:r>
      <w:proofErr w:type="gramEnd"/>
    </w:p>
    <w:p w14:paraId="617BF99D" w14:textId="77777777" w:rsidR="00CA415A" w:rsidRPr="00FD0800" w:rsidRDefault="00CA415A" w:rsidP="00C651EA">
      <w:pPr>
        <w:pStyle w:val="Bullet"/>
      </w:pPr>
      <w:r w:rsidRPr="00FD0800">
        <w:t>Whether</w:t>
      </w:r>
      <w:r w:rsidRPr="00FD0800">
        <w:rPr>
          <w:spacing w:val="-5"/>
        </w:rPr>
        <w:t xml:space="preserve"> </w:t>
      </w:r>
      <w:r w:rsidRPr="00FD0800">
        <w:t>other</w:t>
      </w:r>
      <w:r w:rsidRPr="00FD0800">
        <w:rPr>
          <w:spacing w:val="-2"/>
        </w:rPr>
        <w:t xml:space="preserve"> </w:t>
      </w:r>
      <w:r w:rsidRPr="00FD0800">
        <w:t>noise</w:t>
      </w:r>
      <w:r w:rsidRPr="00FD0800">
        <w:rPr>
          <w:spacing w:val="-4"/>
        </w:rPr>
        <w:t xml:space="preserve"> </w:t>
      </w:r>
      <w:r w:rsidRPr="00FD0800">
        <w:t>control</w:t>
      </w:r>
      <w:r w:rsidRPr="00FD0800">
        <w:rPr>
          <w:spacing w:val="-5"/>
        </w:rPr>
        <w:t xml:space="preserve"> </w:t>
      </w:r>
      <w:r w:rsidRPr="00FD0800">
        <w:t>measures</w:t>
      </w:r>
      <w:r w:rsidRPr="00FD0800">
        <w:rPr>
          <w:spacing w:val="-2"/>
        </w:rPr>
        <w:t xml:space="preserve"> </w:t>
      </w:r>
      <w:r w:rsidRPr="00FD0800">
        <w:t>such</w:t>
      </w:r>
      <w:r w:rsidRPr="00FD0800">
        <w:rPr>
          <w:spacing w:val="-4"/>
        </w:rPr>
        <w:t xml:space="preserve"> </w:t>
      </w:r>
      <w:r w:rsidRPr="00FD0800">
        <w:t>as</w:t>
      </w:r>
      <w:r w:rsidRPr="00FD0800">
        <w:rPr>
          <w:spacing w:val="-2"/>
        </w:rPr>
        <w:t xml:space="preserve"> </w:t>
      </w:r>
      <w:r w:rsidRPr="00FD0800">
        <w:t>acoustic</w:t>
      </w:r>
      <w:r w:rsidRPr="00FD0800">
        <w:rPr>
          <w:spacing w:val="-2"/>
        </w:rPr>
        <w:t xml:space="preserve"> </w:t>
      </w:r>
      <w:r w:rsidRPr="00FD0800">
        <w:t>curtains</w:t>
      </w:r>
      <w:r w:rsidRPr="00FD0800">
        <w:rPr>
          <w:spacing w:val="-2"/>
        </w:rPr>
        <w:t xml:space="preserve"> </w:t>
      </w:r>
      <w:r w:rsidRPr="00FD0800">
        <w:t>or</w:t>
      </w:r>
      <w:r w:rsidRPr="00FD0800">
        <w:rPr>
          <w:spacing w:val="-2"/>
        </w:rPr>
        <w:t xml:space="preserve"> </w:t>
      </w:r>
      <w:r w:rsidRPr="00FD0800">
        <w:t xml:space="preserve">other speaker mounts are </w:t>
      </w:r>
      <w:proofErr w:type="gramStart"/>
      <w:r w:rsidRPr="00FD0800">
        <w:t>required;</w:t>
      </w:r>
      <w:proofErr w:type="gramEnd"/>
    </w:p>
    <w:p w14:paraId="6C23DD11" w14:textId="77777777" w:rsidR="00CA415A" w:rsidRPr="00FD0800" w:rsidRDefault="00CA415A" w:rsidP="00C651EA">
      <w:pPr>
        <w:pStyle w:val="Bullet"/>
      </w:pPr>
      <w:r w:rsidRPr="00FD0800">
        <w:t>The</w:t>
      </w:r>
      <w:r w:rsidRPr="00FD0800">
        <w:rPr>
          <w:spacing w:val="-4"/>
        </w:rPr>
        <w:t xml:space="preserve"> </w:t>
      </w:r>
      <w:r w:rsidRPr="00FD0800">
        <w:t>fact</w:t>
      </w:r>
      <w:r w:rsidRPr="00FD0800">
        <w:rPr>
          <w:spacing w:val="-2"/>
        </w:rPr>
        <w:t xml:space="preserve"> </w:t>
      </w:r>
      <w:r w:rsidRPr="00FD0800">
        <w:t>that</w:t>
      </w:r>
      <w:r w:rsidRPr="00FD0800">
        <w:rPr>
          <w:spacing w:val="-2"/>
        </w:rPr>
        <w:t xml:space="preserve"> </w:t>
      </w:r>
      <w:r w:rsidRPr="00FD0800">
        <w:t>lighting</w:t>
      </w:r>
      <w:r w:rsidRPr="00FD0800">
        <w:rPr>
          <w:spacing w:val="-4"/>
        </w:rPr>
        <w:t xml:space="preserve"> </w:t>
      </w:r>
      <w:r w:rsidRPr="00FD0800">
        <w:t>outside</w:t>
      </w:r>
      <w:r w:rsidRPr="00FD0800">
        <w:rPr>
          <w:spacing w:val="-4"/>
        </w:rPr>
        <w:t xml:space="preserve"> </w:t>
      </w:r>
      <w:r w:rsidRPr="00FD0800">
        <w:t>the</w:t>
      </w:r>
      <w:r w:rsidRPr="00FD0800">
        <w:rPr>
          <w:spacing w:val="-4"/>
        </w:rPr>
        <w:t xml:space="preserve"> </w:t>
      </w:r>
      <w:r w:rsidRPr="00FD0800">
        <w:t>premises</w:t>
      </w:r>
      <w:r w:rsidRPr="00FD0800">
        <w:rPr>
          <w:spacing w:val="-4"/>
        </w:rPr>
        <w:t xml:space="preserve"> </w:t>
      </w:r>
      <w:r w:rsidRPr="00FD0800">
        <w:t>may</w:t>
      </w:r>
      <w:r w:rsidRPr="00FD0800">
        <w:rPr>
          <w:spacing w:val="-5"/>
        </w:rPr>
        <w:t xml:space="preserve"> </w:t>
      </w:r>
      <w:r w:rsidRPr="00FD0800">
        <w:t>help</w:t>
      </w:r>
      <w:r w:rsidRPr="00FD0800">
        <w:rPr>
          <w:spacing w:val="-2"/>
        </w:rPr>
        <w:t xml:space="preserve"> </w:t>
      </w:r>
      <w:r w:rsidRPr="00FD0800">
        <w:t>to</w:t>
      </w:r>
      <w:r w:rsidRPr="00FD0800">
        <w:rPr>
          <w:spacing w:val="-3"/>
        </w:rPr>
        <w:t xml:space="preserve"> </w:t>
      </w:r>
      <w:r w:rsidRPr="00FD0800">
        <w:t>prevent</w:t>
      </w:r>
      <w:r w:rsidRPr="00FD0800">
        <w:rPr>
          <w:spacing w:val="-2"/>
        </w:rPr>
        <w:t xml:space="preserve"> </w:t>
      </w:r>
      <w:r w:rsidRPr="00FD0800">
        <w:t xml:space="preserve">crime and disorder, but may give rise to light pollution for </w:t>
      </w:r>
      <w:proofErr w:type="gramStart"/>
      <w:r w:rsidRPr="00FD0800">
        <w:t>neighbours;</w:t>
      </w:r>
      <w:proofErr w:type="gramEnd"/>
    </w:p>
    <w:p w14:paraId="36E4B7A2" w14:textId="77777777" w:rsidR="00CA415A" w:rsidRPr="00FD0800" w:rsidRDefault="00CA415A" w:rsidP="00C651EA">
      <w:pPr>
        <w:pStyle w:val="Bullet"/>
      </w:pPr>
      <w:r w:rsidRPr="00FD0800">
        <w:t>Signs</w:t>
      </w:r>
      <w:r w:rsidRPr="00FD0800">
        <w:rPr>
          <w:spacing w:val="-2"/>
        </w:rPr>
        <w:t xml:space="preserve"> </w:t>
      </w:r>
      <w:r w:rsidRPr="00FD0800">
        <w:t>placed</w:t>
      </w:r>
      <w:r w:rsidRPr="00FD0800">
        <w:rPr>
          <w:spacing w:val="-4"/>
        </w:rPr>
        <w:t xml:space="preserve"> </w:t>
      </w:r>
      <w:r w:rsidRPr="00FD0800">
        <w:t>at</w:t>
      </w:r>
      <w:r w:rsidRPr="00FD0800">
        <w:rPr>
          <w:spacing w:val="-4"/>
        </w:rPr>
        <w:t xml:space="preserve"> </w:t>
      </w:r>
      <w:r w:rsidRPr="00FD0800">
        <w:t>the</w:t>
      </w:r>
      <w:r w:rsidRPr="00FD0800">
        <w:rPr>
          <w:spacing w:val="-4"/>
        </w:rPr>
        <w:t xml:space="preserve"> </w:t>
      </w:r>
      <w:r w:rsidRPr="00FD0800">
        <w:t>exit</w:t>
      </w:r>
      <w:r w:rsidRPr="00FD0800">
        <w:rPr>
          <w:spacing w:val="-3"/>
        </w:rPr>
        <w:t xml:space="preserve"> </w:t>
      </w:r>
      <w:r w:rsidRPr="00FD0800">
        <w:t>to</w:t>
      </w:r>
      <w:r w:rsidRPr="00FD0800">
        <w:rPr>
          <w:spacing w:val="-4"/>
        </w:rPr>
        <w:t xml:space="preserve"> </w:t>
      </w:r>
      <w:r w:rsidRPr="00FD0800">
        <w:t>buildings</w:t>
      </w:r>
      <w:r w:rsidRPr="00FD0800">
        <w:rPr>
          <w:spacing w:val="-2"/>
        </w:rPr>
        <w:t xml:space="preserve"> </w:t>
      </w:r>
      <w:r w:rsidRPr="00FD0800">
        <w:t>can</w:t>
      </w:r>
      <w:r w:rsidRPr="00FD0800">
        <w:rPr>
          <w:spacing w:val="-4"/>
        </w:rPr>
        <w:t xml:space="preserve"> </w:t>
      </w:r>
      <w:r w:rsidRPr="00FD0800">
        <w:t>encourage</w:t>
      </w:r>
      <w:r w:rsidRPr="00FD0800">
        <w:rPr>
          <w:spacing w:val="-2"/>
        </w:rPr>
        <w:t xml:space="preserve"> </w:t>
      </w:r>
      <w:r w:rsidRPr="00FD0800">
        <w:t>patrons</w:t>
      </w:r>
      <w:r w:rsidRPr="00FD0800">
        <w:rPr>
          <w:spacing w:val="-2"/>
        </w:rPr>
        <w:t xml:space="preserve"> </w:t>
      </w:r>
      <w:r w:rsidRPr="00FD0800">
        <w:t>to</w:t>
      </w:r>
      <w:r w:rsidRPr="00FD0800">
        <w:rPr>
          <w:spacing w:val="-2"/>
        </w:rPr>
        <w:t xml:space="preserve"> </w:t>
      </w:r>
      <w:r w:rsidRPr="00FD0800">
        <w:t>be</w:t>
      </w:r>
      <w:r w:rsidRPr="00FD0800">
        <w:rPr>
          <w:spacing w:val="-2"/>
        </w:rPr>
        <w:t xml:space="preserve"> </w:t>
      </w:r>
      <w:r w:rsidRPr="00FD0800">
        <w:t xml:space="preserve">quiet until they leave the area, and to respect the rights of </w:t>
      </w:r>
      <w:proofErr w:type="gramStart"/>
      <w:r w:rsidRPr="00FD0800">
        <w:t>residents;</w:t>
      </w:r>
      <w:proofErr w:type="gramEnd"/>
    </w:p>
    <w:p w14:paraId="7F658F66" w14:textId="77777777" w:rsidR="00CA415A" w:rsidRPr="00FD0800" w:rsidRDefault="00CA415A" w:rsidP="00C651EA">
      <w:pPr>
        <w:pStyle w:val="Bullet"/>
      </w:pPr>
      <w:r w:rsidRPr="00FD0800">
        <w:t>The size and location of smoking areas and any facilities provided may encourage</w:t>
      </w:r>
      <w:r w:rsidRPr="00FD0800">
        <w:rPr>
          <w:spacing w:val="-2"/>
        </w:rPr>
        <w:t xml:space="preserve"> </w:t>
      </w:r>
      <w:r w:rsidRPr="00FD0800">
        <w:t>patrons</w:t>
      </w:r>
      <w:r w:rsidRPr="00FD0800">
        <w:rPr>
          <w:spacing w:val="-2"/>
        </w:rPr>
        <w:t xml:space="preserve"> </w:t>
      </w:r>
      <w:r w:rsidRPr="00FD0800">
        <w:t>to</w:t>
      </w:r>
      <w:r w:rsidRPr="00FD0800">
        <w:rPr>
          <w:spacing w:val="-4"/>
        </w:rPr>
        <w:t xml:space="preserve"> </w:t>
      </w:r>
      <w:r w:rsidRPr="00FD0800">
        <w:t>use</w:t>
      </w:r>
      <w:r w:rsidRPr="00FD0800">
        <w:rPr>
          <w:spacing w:val="-2"/>
        </w:rPr>
        <w:t xml:space="preserve"> </w:t>
      </w:r>
      <w:r w:rsidRPr="00FD0800">
        <w:t>the</w:t>
      </w:r>
      <w:r w:rsidRPr="00FD0800">
        <w:rPr>
          <w:spacing w:val="-4"/>
        </w:rPr>
        <w:t xml:space="preserve"> </w:t>
      </w:r>
      <w:r w:rsidRPr="00FD0800">
        <w:t>external</w:t>
      </w:r>
      <w:r w:rsidRPr="00FD0800">
        <w:rPr>
          <w:spacing w:val="-3"/>
        </w:rPr>
        <w:t xml:space="preserve"> </w:t>
      </w:r>
      <w:r w:rsidRPr="00FD0800">
        <w:t>areas</w:t>
      </w:r>
      <w:r w:rsidRPr="00FD0800">
        <w:rPr>
          <w:spacing w:val="-7"/>
        </w:rPr>
        <w:t xml:space="preserve"> </w:t>
      </w:r>
      <w:r w:rsidRPr="00FD0800">
        <w:t>more</w:t>
      </w:r>
      <w:r w:rsidRPr="00FD0800">
        <w:rPr>
          <w:spacing w:val="-4"/>
        </w:rPr>
        <w:t xml:space="preserve"> </w:t>
      </w:r>
      <w:r w:rsidRPr="00FD0800">
        <w:t>extensively</w:t>
      </w:r>
      <w:r w:rsidRPr="00FD0800">
        <w:rPr>
          <w:spacing w:val="-5"/>
        </w:rPr>
        <w:t xml:space="preserve"> </w:t>
      </w:r>
      <w:r w:rsidRPr="00FD0800">
        <w:t>than</w:t>
      </w:r>
      <w:r w:rsidRPr="00FD0800">
        <w:rPr>
          <w:spacing w:val="-2"/>
        </w:rPr>
        <w:t xml:space="preserve"> </w:t>
      </w:r>
      <w:r w:rsidRPr="00FD0800">
        <w:t xml:space="preserve">for just smoking and returning to the inside of the </w:t>
      </w:r>
      <w:proofErr w:type="gramStart"/>
      <w:r w:rsidRPr="00FD0800">
        <w:t>premises;</w:t>
      </w:r>
      <w:proofErr w:type="gramEnd"/>
    </w:p>
    <w:p w14:paraId="763B3C2E" w14:textId="77777777" w:rsidR="00CA415A" w:rsidRPr="00FD0800" w:rsidRDefault="00CA415A" w:rsidP="00C651EA">
      <w:pPr>
        <w:pStyle w:val="Bullet"/>
      </w:pPr>
      <w:r w:rsidRPr="00FD0800">
        <w:t>Provision</w:t>
      </w:r>
      <w:r w:rsidRPr="00FD0800">
        <w:rPr>
          <w:spacing w:val="-2"/>
        </w:rPr>
        <w:t xml:space="preserve"> </w:t>
      </w:r>
      <w:r w:rsidRPr="00FD0800">
        <w:t>of</w:t>
      </w:r>
      <w:r w:rsidRPr="00FD0800">
        <w:rPr>
          <w:spacing w:val="-3"/>
        </w:rPr>
        <w:t xml:space="preserve"> </w:t>
      </w:r>
      <w:r w:rsidRPr="00FD0800">
        <w:t>litter</w:t>
      </w:r>
      <w:r w:rsidRPr="00FD0800">
        <w:rPr>
          <w:spacing w:val="-3"/>
        </w:rPr>
        <w:t xml:space="preserve"> </w:t>
      </w:r>
      <w:r w:rsidRPr="00FD0800">
        <w:t>bins</w:t>
      </w:r>
      <w:r w:rsidRPr="00FD0800">
        <w:rPr>
          <w:spacing w:val="-3"/>
        </w:rPr>
        <w:t xml:space="preserve"> </w:t>
      </w:r>
      <w:r w:rsidRPr="00FD0800">
        <w:t>in</w:t>
      </w:r>
      <w:r w:rsidRPr="00FD0800">
        <w:rPr>
          <w:spacing w:val="-3"/>
        </w:rPr>
        <w:t xml:space="preserve"> </w:t>
      </w:r>
      <w:r w:rsidRPr="00FD0800">
        <w:t>the</w:t>
      </w:r>
      <w:r w:rsidRPr="00FD0800">
        <w:rPr>
          <w:spacing w:val="-3"/>
        </w:rPr>
        <w:t xml:space="preserve"> </w:t>
      </w:r>
      <w:r w:rsidRPr="00FD0800">
        <w:t>vicinity</w:t>
      </w:r>
      <w:r w:rsidRPr="00FD0800">
        <w:rPr>
          <w:spacing w:val="-6"/>
        </w:rPr>
        <w:t xml:space="preserve"> </w:t>
      </w:r>
      <w:r w:rsidRPr="00FD0800">
        <w:t>of</w:t>
      </w:r>
      <w:r w:rsidRPr="00FD0800">
        <w:rPr>
          <w:spacing w:val="-1"/>
        </w:rPr>
        <w:t xml:space="preserve"> </w:t>
      </w:r>
      <w:r w:rsidRPr="00FD0800">
        <w:t>premises</w:t>
      </w:r>
      <w:r w:rsidRPr="00FD0800">
        <w:rPr>
          <w:spacing w:val="-3"/>
        </w:rPr>
        <w:t xml:space="preserve"> </w:t>
      </w:r>
      <w:r w:rsidRPr="00FD0800">
        <w:t>serving</w:t>
      </w:r>
      <w:r w:rsidRPr="00FD0800">
        <w:rPr>
          <w:spacing w:val="-4"/>
        </w:rPr>
        <w:t xml:space="preserve"> </w:t>
      </w:r>
      <w:r w:rsidRPr="00FD0800">
        <w:t>hot</w:t>
      </w:r>
      <w:r w:rsidRPr="00FD0800">
        <w:rPr>
          <w:spacing w:val="-5"/>
        </w:rPr>
        <w:t xml:space="preserve"> </w:t>
      </w:r>
      <w:r w:rsidRPr="00FD0800">
        <w:t>food</w:t>
      </w:r>
      <w:r w:rsidRPr="00FD0800">
        <w:rPr>
          <w:spacing w:val="-5"/>
        </w:rPr>
        <w:t xml:space="preserve"> </w:t>
      </w:r>
      <w:r w:rsidRPr="00FD0800">
        <w:t>after</w:t>
      </w:r>
      <w:r w:rsidRPr="00FD0800">
        <w:rPr>
          <w:spacing w:val="-3"/>
        </w:rPr>
        <w:t xml:space="preserve"> </w:t>
      </w:r>
      <w:r w:rsidRPr="00FD0800">
        <w:t xml:space="preserve">11pm; </w:t>
      </w:r>
      <w:r w:rsidRPr="00FD0800">
        <w:rPr>
          <w:spacing w:val="-4"/>
        </w:rPr>
        <w:t>and</w:t>
      </w:r>
    </w:p>
    <w:p w14:paraId="5980A1ED" w14:textId="77777777" w:rsidR="00CA415A" w:rsidRPr="00FD0800" w:rsidRDefault="00CA415A" w:rsidP="00C651EA">
      <w:pPr>
        <w:pStyle w:val="Bullet"/>
      </w:pPr>
      <w:r w:rsidRPr="00FD0800">
        <w:t>Display</w:t>
      </w:r>
      <w:r w:rsidRPr="00FD0800">
        <w:rPr>
          <w:spacing w:val="-5"/>
        </w:rPr>
        <w:t xml:space="preserve"> </w:t>
      </w:r>
      <w:r w:rsidRPr="00FD0800">
        <w:t>of contact</w:t>
      </w:r>
      <w:r w:rsidRPr="00FD0800">
        <w:rPr>
          <w:spacing w:val="-2"/>
        </w:rPr>
        <w:t xml:space="preserve"> </w:t>
      </w:r>
      <w:r w:rsidRPr="00FD0800">
        <w:t>details</w:t>
      </w:r>
      <w:r w:rsidRPr="00FD0800">
        <w:rPr>
          <w:spacing w:val="-3"/>
        </w:rPr>
        <w:t xml:space="preserve"> </w:t>
      </w:r>
      <w:r w:rsidRPr="00FD0800">
        <w:t>or</w:t>
      </w:r>
      <w:r w:rsidRPr="00FD0800">
        <w:rPr>
          <w:spacing w:val="-2"/>
        </w:rPr>
        <w:t xml:space="preserve"> </w:t>
      </w:r>
      <w:r w:rsidRPr="00FD0800">
        <w:t>a</w:t>
      </w:r>
      <w:r w:rsidRPr="00FD0800">
        <w:rPr>
          <w:spacing w:val="-2"/>
        </w:rPr>
        <w:t xml:space="preserve"> </w:t>
      </w:r>
      <w:r w:rsidRPr="00FD0800">
        <w:t>direct</w:t>
      </w:r>
      <w:r w:rsidRPr="00FD0800">
        <w:rPr>
          <w:spacing w:val="-4"/>
        </w:rPr>
        <w:t xml:space="preserve"> </w:t>
      </w:r>
      <w:r w:rsidRPr="00FD0800">
        <w:t>telephone</w:t>
      </w:r>
      <w:r w:rsidRPr="00FD0800">
        <w:rPr>
          <w:spacing w:val="-3"/>
        </w:rPr>
        <w:t xml:space="preserve"> </w:t>
      </w:r>
      <w:r w:rsidRPr="00FD0800">
        <w:t>link</w:t>
      </w:r>
      <w:r w:rsidRPr="00FD0800">
        <w:rPr>
          <w:spacing w:val="-2"/>
        </w:rPr>
        <w:t xml:space="preserve"> </w:t>
      </w:r>
      <w:r w:rsidRPr="00FD0800">
        <w:t>to</w:t>
      </w:r>
      <w:r w:rsidRPr="00FD0800">
        <w:rPr>
          <w:spacing w:val="-3"/>
        </w:rPr>
        <w:t xml:space="preserve"> </w:t>
      </w:r>
      <w:r w:rsidRPr="00FD0800">
        <w:t>a</w:t>
      </w:r>
      <w:r w:rsidRPr="00FD0800">
        <w:rPr>
          <w:spacing w:val="-3"/>
        </w:rPr>
        <w:t xml:space="preserve"> </w:t>
      </w:r>
      <w:r w:rsidRPr="00FD0800">
        <w:t>private</w:t>
      </w:r>
      <w:r w:rsidRPr="00FD0800">
        <w:rPr>
          <w:spacing w:val="-2"/>
        </w:rPr>
        <w:t xml:space="preserve"> </w:t>
      </w:r>
      <w:r w:rsidRPr="00FD0800">
        <w:t>hire/taxi</w:t>
      </w:r>
      <w:r w:rsidRPr="00FD0800">
        <w:rPr>
          <w:spacing w:val="-3"/>
        </w:rPr>
        <w:t xml:space="preserve"> </w:t>
      </w:r>
      <w:r w:rsidRPr="00FD0800">
        <w:rPr>
          <w:spacing w:val="-2"/>
        </w:rPr>
        <w:t>firm.</w:t>
      </w:r>
    </w:p>
    <w:p w14:paraId="7EA0D5DC" w14:textId="77777777" w:rsidR="00CA415A" w:rsidRDefault="003965DC" w:rsidP="00690A4F">
      <w:pPr>
        <w:pStyle w:val="Heading2"/>
      </w:pPr>
      <w:r w:rsidRPr="00CA415A">
        <w:t xml:space="preserve">The </w:t>
      </w:r>
      <w:r w:rsidR="001E4BD8" w:rsidRPr="00CA415A">
        <w:t>Council</w:t>
      </w:r>
      <w:r w:rsidRPr="00CA415A">
        <w:t xml:space="preserve"> recognises that it is necessary to balance the rights of local </w:t>
      </w:r>
      <w:proofErr w:type="gramStart"/>
      <w:r w:rsidRPr="00CA415A">
        <w:t>residents</w:t>
      </w:r>
      <w:proofErr w:type="gramEnd"/>
      <w:r w:rsidRPr="00CA415A">
        <w:rPr>
          <w:spacing w:val="-6"/>
        </w:rPr>
        <w:t xml:space="preserve"> </w:t>
      </w:r>
      <w:r w:rsidRPr="00CA415A">
        <w:t>businesses</w:t>
      </w:r>
      <w:r w:rsidRPr="00CA415A">
        <w:rPr>
          <w:spacing w:val="-6"/>
        </w:rPr>
        <w:t xml:space="preserve"> </w:t>
      </w:r>
      <w:r w:rsidRPr="00CA415A">
        <w:t>and</w:t>
      </w:r>
      <w:r w:rsidRPr="00CA415A">
        <w:rPr>
          <w:spacing w:val="-4"/>
        </w:rPr>
        <w:t xml:space="preserve"> </w:t>
      </w:r>
      <w:r w:rsidRPr="00CA415A">
        <w:t>others</w:t>
      </w:r>
      <w:r w:rsidRPr="00CA415A">
        <w:rPr>
          <w:spacing w:val="-4"/>
        </w:rPr>
        <w:t xml:space="preserve"> </w:t>
      </w:r>
      <w:r w:rsidRPr="00CA415A">
        <w:t>with</w:t>
      </w:r>
      <w:r w:rsidRPr="00CA415A">
        <w:rPr>
          <w:spacing w:val="-4"/>
        </w:rPr>
        <w:t xml:space="preserve"> </w:t>
      </w:r>
      <w:r w:rsidRPr="00CA415A">
        <w:t>those</w:t>
      </w:r>
      <w:r w:rsidRPr="00CA415A">
        <w:rPr>
          <w:spacing w:val="-4"/>
        </w:rPr>
        <w:t xml:space="preserve"> </w:t>
      </w:r>
      <w:r w:rsidRPr="00CA415A">
        <w:t>wishing</w:t>
      </w:r>
      <w:r w:rsidRPr="00CA415A">
        <w:rPr>
          <w:spacing w:val="-6"/>
        </w:rPr>
        <w:t xml:space="preserve"> </w:t>
      </w:r>
      <w:r w:rsidRPr="00CA415A">
        <w:t>to</w:t>
      </w:r>
      <w:r w:rsidRPr="00CA415A">
        <w:rPr>
          <w:spacing w:val="-4"/>
        </w:rPr>
        <w:t xml:space="preserve"> </w:t>
      </w:r>
      <w:r w:rsidRPr="00CA415A">
        <w:t>provide</w:t>
      </w:r>
      <w:r w:rsidRPr="00CA415A">
        <w:rPr>
          <w:spacing w:val="-3"/>
        </w:rPr>
        <w:t xml:space="preserve"> </w:t>
      </w:r>
      <w:r w:rsidRPr="00CA415A">
        <w:t>licensable activities, and those who wish to use such facilities.</w:t>
      </w:r>
    </w:p>
    <w:p w14:paraId="6A9D97F8" w14:textId="77777777" w:rsidR="00CA415A" w:rsidRDefault="003965DC" w:rsidP="00690A4F">
      <w:pPr>
        <w:pStyle w:val="Heading2"/>
      </w:pPr>
      <w:r w:rsidRPr="00CA415A">
        <w:t>Ultimately</w:t>
      </w:r>
      <w:r w:rsidRPr="00CA415A">
        <w:rPr>
          <w:spacing w:val="-6"/>
        </w:rPr>
        <w:t xml:space="preserve"> </w:t>
      </w:r>
      <w:r w:rsidRPr="00CA415A">
        <w:t>if</w:t>
      </w:r>
      <w:r w:rsidRPr="00CA415A">
        <w:rPr>
          <w:spacing w:val="-1"/>
        </w:rPr>
        <w:t xml:space="preserve"> </w:t>
      </w:r>
      <w:r w:rsidRPr="00CA415A">
        <w:t>it</w:t>
      </w:r>
      <w:r w:rsidRPr="00CA415A">
        <w:rPr>
          <w:spacing w:val="-5"/>
        </w:rPr>
        <w:t xml:space="preserve"> </w:t>
      </w:r>
      <w:r w:rsidRPr="00CA415A">
        <w:t>is</w:t>
      </w:r>
      <w:r w:rsidRPr="00CA415A">
        <w:rPr>
          <w:spacing w:val="-4"/>
        </w:rPr>
        <w:t xml:space="preserve"> </w:t>
      </w:r>
      <w:r w:rsidRPr="00CA415A">
        <w:t>necessary</w:t>
      </w:r>
      <w:r w:rsidRPr="00CA415A">
        <w:rPr>
          <w:spacing w:val="-7"/>
        </w:rPr>
        <w:t xml:space="preserve"> </w:t>
      </w:r>
      <w:r w:rsidRPr="00CA415A">
        <w:t>for</w:t>
      </w:r>
      <w:r w:rsidRPr="00CA415A">
        <w:rPr>
          <w:spacing w:val="-3"/>
        </w:rPr>
        <w:t xml:space="preserve"> </w:t>
      </w:r>
      <w:r w:rsidRPr="00CA415A">
        <w:t>the</w:t>
      </w:r>
      <w:r w:rsidRPr="00CA415A">
        <w:rPr>
          <w:spacing w:val="-3"/>
        </w:rPr>
        <w:t xml:space="preserve"> </w:t>
      </w:r>
      <w:r w:rsidRPr="00CA415A">
        <w:t>prevention</w:t>
      </w:r>
      <w:r w:rsidRPr="00CA415A">
        <w:rPr>
          <w:spacing w:val="-5"/>
        </w:rPr>
        <w:t xml:space="preserve"> </w:t>
      </w:r>
      <w:r w:rsidRPr="00CA415A">
        <w:t>of</w:t>
      </w:r>
      <w:r w:rsidRPr="00CA415A">
        <w:rPr>
          <w:spacing w:val="-1"/>
        </w:rPr>
        <w:t xml:space="preserve"> </w:t>
      </w:r>
      <w:r w:rsidRPr="00CA415A">
        <w:t>public</w:t>
      </w:r>
      <w:r w:rsidRPr="00CA415A">
        <w:rPr>
          <w:spacing w:val="-3"/>
        </w:rPr>
        <w:t xml:space="preserve"> </w:t>
      </w:r>
      <w:r w:rsidRPr="00CA415A">
        <w:t>nuisance</w:t>
      </w:r>
      <w:r w:rsidRPr="00CA415A">
        <w:rPr>
          <w:spacing w:val="-5"/>
        </w:rPr>
        <w:t xml:space="preserve"> </w:t>
      </w:r>
      <w:r w:rsidRPr="00CA415A">
        <w:t>where conditions</w:t>
      </w:r>
      <w:r w:rsidRPr="00CA415A">
        <w:rPr>
          <w:spacing w:val="-2"/>
        </w:rPr>
        <w:t xml:space="preserve"> </w:t>
      </w:r>
      <w:r w:rsidRPr="00CA415A">
        <w:t>do</w:t>
      </w:r>
      <w:r w:rsidRPr="00CA415A">
        <w:rPr>
          <w:spacing w:val="-2"/>
        </w:rPr>
        <w:t xml:space="preserve"> </w:t>
      </w:r>
      <w:r w:rsidRPr="00CA415A">
        <w:t>not</w:t>
      </w:r>
      <w:r w:rsidRPr="00CA415A">
        <w:rPr>
          <w:spacing w:val="-2"/>
        </w:rPr>
        <w:t xml:space="preserve"> </w:t>
      </w:r>
      <w:r w:rsidRPr="00CA415A">
        <w:t>adequately</w:t>
      </w:r>
      <w:r w:rsidRPr="00CA415A">
        <w:rPr>
          <w:spacing w:val="-5"/>
        </w:rPr>
        <w:t xml:space="preserve"> </w:t>
      </w:r>
      <w:r w:rsidRPr="00CA415A">
        <w:t>address</w:t>
      </w:r>
      <w:r w:rsidRPr="00CA415A">
        <w:rPr>
          <w:spacing w:val="-2"/>
        </w:rPr>
        <w:t xml:space="preserve"> </w:t>
      </w:r>
      <w:r w:rsidRPr="00CA415A">
        <w:t>the</w:t>
      </w:r>
      <w:r w:rsidRPr="00CA415A">
        <w:rPr>
          <w:spacing w:val="-2"/>
        </w:rPr>
        <w:t xml:space="preserve"> </w:t>
      </w:r>
      <w:r w:rsidRPr="00CA415A">
        <w:t>issues</w:t>
      </w:r>
      <w:r w:rsidRPr="00CA415A">
        <w:rPr>
          <w:spacing w:val="-2"/>
        </w:rPr>
        <w:t xml:space="preserve"> </w:t>
      </w:r>
      <w:r w:rsidRPr="00CA415A">
        <w:t>an</w:t>
      </w:r>
      <w:r w:rsidRPr="00CA415A">
        <w:rPr>
          <w:spacing w:val="-4"/>
        </w:rPr>
        <w:t xml:space="preserve"> </w:t>
      </w:r>
      <w:r w:rsidRPr="00CA415A">
        <w:t>application</w:t>
      </w:r>
      <w:r w:rsidRPr="00CA415A">
        <w:rPr>
          <w:spacing w:val="-4"/>
        </w:rPr>
        <w:t xml:space="preserve"> </w:t>
      </w:r>
      <w:r w:rsidRPr="00CA415A">
        <w:t>can</w:t>
      </w:r>
      <w:r w:rsidRPr="00CA415A">
        <w:rPr>
          <w:spacing w:val="-4"/>
        </w:rPr>
        <w:t xml:space="preserve"> </w:t>
      </w:r>
      <w:r w:rsidRPr="00CA415A">
        <w:t xml:space="preserve">be </w:t>
      </w:r>
      <w:r w:rsidRPr="00CA415A">
        <w:rPr>
          <w:spacing w:val="-2"/>
        </w:rPr>
        <w:t>refused.</w:t>
      </w:r>
    </w:p>
    <w:p w14:paraId="3E310A7C" w14:textId="229E11D0" w:rsidR="00CA415A" w:rsidRPr="00CA415A" w:rsidRDefault="003965DC" w:rsidP="00551291">
      <w:pPr>
        <w:pStyle w:val="Heading1"/>
      </w:pPr>
      <w:bookmarkStart w:id="15" w:name="_Toc132126156"/>
      <w:r w:rsidRPr="00CA415A">
        <w:t>Protection of</w:t>
      </w:r>
      <w:r w:rsidRPr="00CA415A">
        <w:rPr>
          <w:spacing w:val="-4"/>
        </w:rPr>
        <w:t xml:space="preserve"> </w:t>
      </w:r>
      <w:r w:rsidRPr="00CA415A">
        <w:t>children from</w:t>
      </w:r>
      <w:r w:rsidRPr="00CA415A">
        <w:rPr>
          <w:spacing w:val="-1"/>
        </w:rPr>
        <w:t xml:space="preserve"> </w:t>
      </w:r>
      <w:r w:rsidRPr="00CA415A">
        <w:rPr>
          <w:spacing w:val="-4"/>
        </w:rPr>
        <w:t>harm</w:t>
      </w:r>
      <w:bookmarkEnd w:id="15"/>
    </w:p>
    <w:p w14:paraId="5F244E65" w14:textId="14F7261D" w:rsidR="00CA415A" w:rsidRDefault="003965DC" w:rsidP="00690A4F">
      <w:pPr>
        <w:pStyle w:val="Heading2"/>
      </w:pPr>
      <w:r w:rsidRPr="00CA415A">
        <w:lastRenderedPageBreak/>
        <w:t>The</w:t>
      </w:r>
      <w:r w:rsidRPr="00CA415A">
        <w:rPr>
          <w:spacing w:val="-4"/>
        </w:rPr>
        <w:t xml:space="preserve"> </w:t>
      </w:r>
      <w:r w:rsidR="001E4BD8" w:rsidRPr="00CA415A">
        <w:t>Council</w:t>
      </w:r>
      <w:r w:rsidRPr="00CA415A">
        <w:rPr>
          <w:spacing w:val="-5"/>
        </w:rPr>
        <w:t xml:space="preserve"> </w:t>
      </w:r>
      <w:r w:rsidRPr="00CA415A">
        <w:t>recognises</w:t>
      </w:r>
      <w:r w:rsidRPr="00CA415A">
        <w:rPr>
          <w:spacing w:val="-6"/>
        </w:rPr>
        <w:t xml:space="preserve"> </w:t>
      </w:r>
      <w:r w:rsidRPr="00CA415A">
        <w:t>the</w:t>
      </w:r>
      <w:r w:rsidRPr="00CA415A">
        <w:rPr>
          <w:spacing w:val="-4"/>
        </w:rPr>
        <w:t xml:space="preserve"> </w:t>
      </w:r>
      <w:r w:rsidRPr="00FE0EFD">
        <w:t>Cum</w:t>
      </w:r>
      <w:r w:rsidR="00FE0EFD" w:rsidRPr="00FE0EFD">
        <w:t>berland</w:t>
      </w:r>
      <w:r w:rsidRPr="00FE0EFD">
        <w:t xml:space="preserve"> Safeguarding</w:t>
      </w:r>
      <w:r w:rsidRPr="00FE0EFD">
        <w:rPr>
          <w:spacing w:val="-5"/>
        </w:rPr>
        <w:t xml:space="preserve"> </w:t>
      </w:r>
      <w:r w:rsidRPr="00FE0EFD">
        <w:t>Children</w:t>
      </w:r>
      <w:r w:rsidRPr="00FE0EFD">
        <w:rPr>
          <w:spacing w:val="-2"/>
        </w:rPr>
        <w:t xml:space="preserve"> </w:t>
      </w:r>
      <w:r w:rsidRPr="00FE0EFD">
        <w:t>Partnership</w:t>
      </w:r>
      <w:r w:rsidR="008958FF" w:rsidRPr="00CA415A">
        <w:t xml:space="preserve"> </w:t>
      </w:r>
      <w:r w:rsidRPr="00CA415A">
        <w:t>as</w:t>
      </w:r>
      <w:r w:rsidRPr="00CA415A">
        <w:rPr>
          <w:spacing w:val="-6"/>
        </w:rPr>
        <w:t xml:space="preserve"> </w:t>
      </w:r>
      <w:r w:rsidRPr="00CA415A">
        <w:t>a responsible authority for the protection of children from harm.</w:t>
      </w:r>
    </w:p>
    <w:p w14:paraId="54D5D873" w14:textId="77777777" w:rsidR="00CA415A" w:rsidRDefault="003965DC" w:rsidP="00690A4F">
      <w:pPr>
        <w:pStyle w:val="Heading2"/>
      </w:pPr>
      <w:r w:rsidRPr="00CA415A">
        <w:t>The</w:t>
      </w:r>
      <w:r w:rsidRPr="00CA415A">
        <w:rPr>
          <w:spacing w:val="-3"/>
        </w:rPr>
        <w:t xml:space="preserve"> </w:t>
      </w:r>
      <w:r w:rsidRPr="0019081E">
        <w:t>protection</w:t>
      </w:r>
      <w:r w:rsidRPr="00CA415A">
        <w:rPr>
          <w:spacing w:val="-3"/>
        </w:rPr>
        <w:t xml:space="preserve"> </w:t>
      </w:r>
      <w:r w:rsidRPr="00CA415A">
        <w:t>of</w:t>
      </w:r>
      <w:r w:rsidRPr="00CA415A">
        <w:rPr>
          <w:spacing w:val="-3"/>
        </w:rPr>
        <w:t xml:space="preserve"> </w:t>
      </w:r>
      <w:r w:rsidRPr="00CA415A">
        <w:t>children</w:t>
      </w:r>
      <w:r w:rsidRPr="00CA415A">
        <w:rPr>
          <w:spacing w:val="-5"/>
        </w:rPr>
        <w:t xml:space="preserve"> </w:t>
      </w:r>
      <w:r w:rsidRPr="00CA415A">
        <w:t>from</w:t>
      </w:r>
      <w:r w:rsidRPr="00CA415A">
        <w:rPr>
          <w:spacing w:val="-4"/>
        </w:rPr>
        <w:t xml:space="preserve"> </w:t>
      </w:r>
      <w:r w:rsidRPr="00CA415A">
        <w:t>harm</w:t>
      </w:r>
      <w:r w:rsidRPr="00CA415A">
        <w:rPr>
          <w:spacing w:val="-5"/>
        </w:rPr>
        <w:t xml:space="preserve"> </w:t>
      </w:r>
      <w:r w:rsidRPr="00CA415A">
        <w:t>includes</w:t>
      </w:r>
      <w:r w:rsidRPr="00CA415A">
        <w:rPr>
          <w:spacing w:val="-5"/>
        </w:rPr>
        <w:t xml:space="preserve"> </w:t>
      </w:r>
      <w:r w:rsidRPr="00CA415A">
        <w:t>protection</w:t>
      </w:r>
      <w:r w:rsidRPr="00CA415A">
        <w:rPr>
          <w:spacing w:val="-5"/>
        </w:rPr>
        <w:t xml:space="preserve"> </w:t>
      </w:r>
      <w:r w:rsidRPr="00CA415A">
        <w:t>from</w:t>
      </w:r>
      <w:r w:rsidRPr="00CA415A">
        <w:rPr>
          <w:spacing w:val="-4"/>
        </w:rPr>
        <w:t xml:space="preserve"> </w:t>
      </w:r>
      <w:r w:rsidRPr="00CA415A">
        <w:t>physical</w:t>
      </w:r>
      <w:r w:rsidRPr="00CA415A">
        <w:rPr>
          <w:spacing w:val="-3"/>
        </w:rPr>
        <w:t xml:space="preserve"> </w:t>
      </w:r>
      <w:r w:rsidRPr="00CA415A">
        <w:t>and psychological harm.</w:t>
      </w:r>
    </w:p>
    <w:p w14:paraId="4E715DD1" w14:textId="77777777" w:rsidR="00CA415A" w:rsidRPr="00CA415A" w:rsidRDefault="003965DC" w:rsidP="00690A4F">
      <w:pPr>
        <w:pStyle w:val="Heading2"/>
      </w:pPr>
      <w:r w:rsidRPr="00CA415A">
        <w:t xml:space="preserve">The </w:t>
      </w:r>
      <w:r w:rsidR="001E4BD8" w:rsidRPr="00CA415A">
        <w:t>Council</w:t>
      </w:r>
      <w:r w:rsidRPr="00CA415A">
        <w:t xml:space="preserve"> notes that the admission of children to premises holding a premises licence or club premises certificate should normally be freely allowed</w:t>
      </w:r>
      <w:r w:rsidRPr="00CA415A">
        <w:rPr>
          <w:spacing w:val="-3"/>
        </w:rPr>
        <w:t xml:space="preserve"> </w:t>
      </w:r>
      <w:r w:rsidRPr="00CA415A">
        <w:t>unless</w:t>
      </w:r>
      <w:r w:rsidRPr="00CA415A">
        <w:rPr>
          <w:spacing w:val="-3"/>
        </w:rPr>
        <w:t xml:space="preserve"> </w:t>
      </w:r>
      <w:r w:rsidRPr="00CA415A">
        <w:t>there</w:t>
      </w:r>
      <w:r w:rsidRPr="00CA415A">
        <w:rPr>
          <w:spacing w:val="-3"/>
        </w:rPr>
        <w:t xml:space="preserve"> </w:t>
      </w:r>
      <w:r w:rsidRPr="00CA415A">
        <w:t>is</w:t>
      </w:r>
      <w:r w:rsidRPr="00CA415A">
        <w:rPr>
          <w:spacing w:val="-2"/>
        </w:rPr>
        <w:t xml:space="preserve"> </w:t>
      </w:r>
      <w:r w:rsidRPr="00CA415A">
        <w:t>good</w:t>
      </w:r>
      <w:r w:rsidRPr="00CA415A">
        <w:rPr>
          <w:spacing w:val="-3"/>
        </w:rPr>
        <w:t xml:space="preserve"> </w:t>
      </w:r>
      <w:r w:rsidRPr="00CA415A">
        <w:t>reason</w:t>
      </w:r>
      <w:r w:rsidRPr="00CA415A">
        <w:rPr>
          <w:spacing w:val="-5"/>
        </w:rPr>
        <w:t xml:space="preserve"> </w:t>
      </w:r>
      <w:r w:rsidRPr="00CA415A">
        <w:t>to</w:t>
      </w:r>
      <w:r w:rsidRPr="00CA415A">
        <w:rPr>
          <w:spacing w:val="-2"/>
        </w:rPr>
        <w:t xml:space="preserve"> </w:t>
      </w:r>
      <w:r w:rsidRPr="00CA415A">
        <w:t>restrict</w:t>
      </w:r>
      <w:r w:rsidRPr="00CA415A">
        <w:rPr>
          <w:spacing w:val="-5"/>
        </w:rPr>
        <w:t xml:space="preserve"> </w:t>
      </w:r>
      <w:r w:rsidRPr="00CA415A">
        <w:t>entry</w:t>
      </w:r>
      <w:r w:rsidRPr="00CA415A">
        <w:rPr>
          <w:spacing w:val="-6"/>
        </w:rPr>
        <w:t xml:space="preserve"> </w:t>
      </w:r>
      <w:r w:rsidRPr="00CA415A">
        <w:t>or</w:t>
      </w:r>
      <w:r w:rsidRPr="00CA415A">
        <w:rPr>
          <w:spacing w:val="-3"/>
        </w:rPr>
        <w:t xml:space="preserve"> </w:t>
      </w:r>
      <w:r w:rsidRPr="00CA415A">
        <w:t>exclude</w:t>
      </w:r>
      <w:r w:rsidRPr="00CA415A">
        <w:rPr>
          <w:spacing w:val="-3"/>
        </w:rPr>
        <w:t xml:space="preserve"> </w:t>
      </w:r>
      <w:r w:rsidRPr="00CA415A">
        <w:t xml:space="preserve">children </w:t>
      </w:r>
      <w:r w:rsidRPr="00CA415A">
        <w:rPr>
          <w:spacing w:val="-2"/>
        </w:rPr>
        <w:t>completely.</w:t>
      </w:r>
    </w:p>
    <w:p w14:paraId="563F9118" w14:textId="77807A0F" w:rsidR="00CA415A" w:rsidRPr="00FD0800" w:rsidRDefault="003965DC" w:rsidP="00C651EA">
      <w:pPr>
        <w:pStyle w:val="Bullet"/>
      </w:pPr>
      <w:r w:rsidRPr="00CA415A">
        <w:t>Issues</w:t>
      </w:r>
      <w:r w:rsidRPr="00CA415A">
        <w:rPr>
          <w:spacing w:val="-4"/>
        </w:rPr>
        <w:t xml:space="preserve"> </w:t>
      </w:r>
      <w:r w:rsidRPr="00CA415A">
        <w:t>about</w:t>
      </w:r>
      <w:r w:rsidRPr="00CA415A">
        <w:rPr>
          <w:spacing w:val="-3"/>
        </w:rPr>
        <w:t xml:space="preserve"> </w:t>
      </w:r>
      <w:r w:rsidRPr="00CA415A">
        <w:t>access</w:t>
      </w:r>
      <w:r w:rsidRPr="00CA415A">
        <w:rPr>
          <w:spacing w:val="-1"/>
        </w:rPr>
        <w:t xml:space="preserve"> </w:t>
      </w:r>
      <w:r w:rsidRPr="00CA415A">
        <w:t>of</w:t>
      </w:r>
      <w:r w:rsidRPr="00CA415A">
        <w:rPr>
          <w:spacing w:val="-3"/>
        </w:rPr>
        <w:t xml:space="preserve"> </w:t>
      </w:r>
      <w:r w:rsidRPr="00CA415A">
        <w:t>children to</w:t>
      </w:r>
      <w:r w:rsidRPr="00CA415A">
        <w:rPr>
          <w:spacing w:val="-1"/>
        </w:rPr>
        <w:t xml:space="preserve"> </w:t>
      </w:r>
      <w:r w:rsidRPr="00CA415A">
        <w:t>premises</w:t>
      </w:r>
      <w:r w:rsidRPr="00CA415A">
        <w:rPr>
          <w:spacing w:val="-5"/>
        </w:rPr>
        <w:t xml:space="preserve"> </w:t>
      </w:r>
      <w:r w:rsidRPr="00CA415A">
        <w:t>may</w:t>
      </w:r>
      <w:r w:rsidRPr="00CA415A">
        <w:rPr>
          <w:spacing w:val="-4"/>
        </w:rPr>
        <w:t xml:space="preserve"> </w:t>
      </w:r>
      <w:r w:rsidRPr="00CA415A">
        <w:t>give</w:t>
      </w:r>
      <w:r w:rsidRPr="00CA415A">
        <w:rPr>
          <w:spacing w:val="-1"/>
        </w:rPr>
        <w:t xml:space="preserve"> </w:t>
      </w:r>
      <w:r w:rsidRPr="00CA415A">
        <w:t>rise</w:t>
      </w:r>
      <w:r w:rsidRPr="00CA415A">
        <w:rPr>
          <w:spacing w:val="-1"/>
        </w:rPr>
        <w:t xml:space="preserve"> </w:t>
      </w:r>
      <w:r w:rsidRPr="00CA415A">
        <w:t>to</w:t>
      </w:r>
      <w:r w:rsidRPr="00CA415A">
        <w:rPr>
          <w:spacing w:val="-1"/>
        </w:rPr>
        <w:t xml:space="preserve"> </w:t>
      </w:r>
      <w:r w:rsidRPr="00CA415A">
        <w:rPr>
          <w:spacing w:val="-2"/>
        </w:rPr>
        <w:t>concern:</w:t>
      </w:r>
      <w:r w:rsidR="00CA415A" w:rsidRPr="00CA415A">
        <w:t xml:space="preserve"> </w:t>
      </w:r>
      <w:r w:rsidR="00CA415A" w:rsidRPr="00FD0800">
        <w:t>where</w:t>
      </w:r>
      <w:r w:rsidR="00CA415A" w:rsidRPr="00FD0800">
        <w:rPr>
          <w:spacing w:val="-3"/>
        </w:rPr>
        <w:t xml:space="preserve"> </w:t>
      </w:r>
      <w:r w:rsidR="00CA415A" w:rsidRPr="00FD0800">
        <w:t>adult</w:t>
      </w:r>
      <w:r w:rsidR="00CA415A" w:rsidRPr="00FD0800">
        <w:rPr>
          <w:spacing w:val="-5"/>
        </w:rPr>
        <w:t xml:space="preserve"> </w:t>
      </w:r>
      <w:r w:rsidR="00CA415A" w:rsidRPr="00FD0800">
        <w:t>entertainment</w:t>
      </w:r>
      <w:r w:rsidR="00CA415A" w:rsidRPr="00FD0800">
        <w:rPr>
          <w:spacing w:val="-3"/>
        </w:rPr>
        <w:t xml:space="preserve"> </w:t>
      </w:r>
      <w:r w:rsidR="00CA415A" w:rsidRPr="00FD0800">
        <w:t>is</w:t>
      </w:r>
      <w:r w:rsidR="00CA415A" w:rsidRPr="00FD0800">
        <w:rPr>
          <w:spacing w:val="-6"/>
        </w:rPr>
        <w:t xml:space="preserve"> </w:t>
      </w:r>
      <w:r w:rsidR="00CA415A" w:rsidRPr="00FD0800">
        <w:t>provided</w:t>
      </w:r>
      <w:r w:rsidR="00CA415A" w:rsidRPr="00FD0800">
        <w:rPr>
          <w:spacing w:val="-3"/>
        </w:rPr>
        <w:t xml:space="preserve"> </w:t>
      </w:r>
      <w:r w:rsidR="00CA415A" w:rsidRPr="00FD0800">
        <w:t>on an</w:t>
      </w:r>
      <w:r w:rsidR="00CA415A" w:rsidRPr="00FD0800">
        <w:rPr>
          <w:spacing w:val="-3"/>
        </w:rPr>
        <w:t xml:space="preserve"> </w:t>
      </w:r>
      <w:r w:rsidR="00CA415A" w:rsidRPr="00FD0800">
        <w:t>occasional</w:t>
      </w:r>
      <w:r w:rsidR="00CA415A" w:rsidRPr="00FD0800">
        <w:rPr>
          <w:spacing w:val="-6"/>
        </w:rPr>
        <w:t xml:space="preserve"> </w:t>
      </w:r>
      <w:r w:rsidR="00CA415A" w:rsidRPr="00FD0800">
        <w:t>basis</w:t>
      </w:r>
      <w:r w:rsidR="00CA415A" w:rsidRPr="00FD0800">
        <w:rPr>
          <w:spacing w:val="-3"/>
        </w:rPr>
        <w:t xml:space="preserve"> </w:t>
      </w:r>
      <w:r w:rsidR="00CA415A" w:rsidRPr="00FD0800">
        <w:t>and</w:t>
      </w:r>
      <w:r w:rsidR="00CA415A" w:rsidRPr="00FD0800">
        <w:rPr>
          <w:spacing w:val="-3"/>
        </w:rPr>
        <w:t xml:space="preserve"> </w:t>
      </w:r>
      <w:r w:rsidR="00CA415A" w:rsidRPr="00FD0800">
        <w:t>is</w:t>
      </w:r>
      <w:r w:rsidR="00CA415A" w:rsidRPr="00FD0800">
        <w:rPr>
          <w:spacing w:val="-3"/>
        </w:rPr>
        <w:t xml:space="preserve"> </w:t>
      </w:r>
      <w:r w:rsidR="00CA415A" w:rsidRPr="00FD0800">
        <w:t xml:space="preserve">not already licensed under other </w:t>
      </w:r>
      <w:proofErr w:type="gramStart"/>
      <w:r w:rsidR="00CA415A" w:rsidRPr="00FD0800">
        <w:t>legislation;</w:t>
      </w:r>
      <w:proofErr w:type="gramEnd"/>
    </w:p>
    <w:p w14:paraId="5FAE2480" w14:textId="77777777" w:rsidR="00CA415A" w:rsidRPr="00FD0800" w:rsidRDefault="00CA415A" w:rsidP="00C651EA">
      <w:pPr>
        <w:pStyle w:val="Bullet"/>
      </w:pPr>
      <w:r w:rsidRPr="00FD0800">
        <w:t>where</w:t>
      </w:r>
      <w:r w:rsidRPr="00FD0800">
        <w:rPr>
          <w:spacing w:val="-3"/>
        </w:rPr>
        <w:t xml:space="preserve"> </w:t>
      </w:r>
      <w:r w:rsidRPr="00FD0800">
        <w:t>there</w:t>
      </w:r>
      <w:r w:rsidRPr="00FD0800">
        <w:rPr>
          <w:spacing w:val="-3"/>
        </w:rPr>
        <w:t xml:space="preserve"> </w:t>
      </w:r>
      <w:r w:rsidRPr="00FD0800">
        <w:t>have</w:t>
      </w:r>
      <w:r w:rsidRPr="00FD0800">
        <w:rPr>
          <w:spacing w:val="-3"/>
        </w:rPr>
        <w:t xml:space="preserve"> </w:t>
      </w:r>
      <w:r w:rsidRPr="00FD0800">
        <w:t>been</w:t>
      </w:r>
      <w:r w:rsidRPr="00FD0800">
        <w:rPr>
          <w:spacing w:val="-5"/>
        </w:rPr>
        <w:t xml:space="preserve"> </w:t>
      </w:r>
      <w:r w:rsidRPr="00FD0800">
        <w:t>convictions</w:t>
      </w:r>
      <w:r w:rsidRPr="00FD0800">
        <w:rPr>
          <w:spacing w:val="-3"/>
        </w:rPr>
        <w:t xml:space="preserve"> </w:t>
      </w:r>
      <w:r w:rsidRPr="00FD0800">
        <w:t>of the</w:t>
      </w:r>
      <w:r w:rsidRPr="00FD0800">
        <w:rPr>
          <w:spacing w:val="-5"/>
        </w:rPr>
        <w:t xml:space="preserve"> </w:t>
      </w:r>
      <w:r w:rsidRPr="00FD0800">
        <w:t>current</w:t>
      </w:r>
      <w:r w:rsidRPr="00FD0800">
        <w:rPr>
          <w:spacing w:val="-5"/>
        </w:rPr>
        <w:t xml:space="preserve"> </w:t>
      </w:r>
      <w:r w:rsidRPr="00FD0800">
        <w:t>management</w:t>
      </w:r>
      <w:r w:rsidRPr="00FD0800">
        <w:rPr>
          <w:spacing w:val="-7"/>
        </w:rPr>
        <w:t xml:space="preserve"> </w:t>
      </w:r>
      <w:r w:rsidRPr="00FD0800">
        <w:t>for</w:t>
      </w:r>
      <w:r w:rsidRPr="00FD0800">
        <w:rPr>
          <w:spacing w:val="-1"/>
        </w:rPr>
        <w:t xml:space="preserve"> </w:t>
      </w:r>
      <w:r w:rsidRPr="00FD0800">
        <w:t xml:space="preserve">serving alcohol to </w:t>
      </w:r>
      <w:proofErr w:type="gramStart"/>
      <w:r w:rsidRPr="00FD0800">
        <w:t>minors;</w:t>
      </w:r>
      <w:proofErr w:type="gramEnd"/>
    </w:p>
    <w:p w14:paraId="36BB3A16" w14:textId="77777777" w:rsidR="00CA415A" w:rsidRPr="00FD0800" w:rsidRDefault="00CA415A" w:rsidP="00C651EA">
      <w:pPr>
        <w:pStyle w:val="Bullet"/>
      </w:pPr>
      <w:r w:rsidRPr="00FD0800">
        <w:t>where</w:t>
      </w:r>
      <w:r w:rsidRPr="00FD0800">
        <w:rPr>
          <w:spacing w:val="-4"/>
        </w:rPr>
        <w:t xml:space="preserve"> </w:t>
      </w:r>
      <w:r w:rsidRPr="00FD0800">
        <w:t>the</w:t>
      </w:r>
      <w:r w:rsidRPr="00FD0800">
        <w:rPr>
          <w:spacing w:val="-1"/>
        </w:rPr>
        <w:t xml:space="preserve"> </w:t>
      </w:r>
      <w:r w:rsidRPr="00FD0800">
        <w:t>premises</w:t>
      </w:r>
      <w:r w:rsidRPr="00FD0800">
        <w:rPr>
          <w:spacing w:val="-3"/>
        </w:rPr>
        <w:t xml:space="preserve"> </w:t>
      </w:r>
      <w:r w:rsidRPr="00FD0800">
        <w:t>have</w:t>
      </w:r>
      <w:r w:rsidRPr="00FD0800">
        <w:rPr>
          <w:spacing w:val="-2"/>
        </w:rPr>
        <w:t xml:space="preserve"> </w:t>
      </w:r>
      <w:r w:rsidRPr="00FD0800">
        <w:t>a reputation</w:t>
      </w:r>
      <w:r w:rsidRPr="00FD0800">
        <w:rPr>
          <w:spacing w:val="-5"/>
        </w:rPr>
        <w:t xml:space="preserve"> </w:t>
      </w:r>
      <w:r w:rsidRPr="00FD0800">
        <w:t>for</w:t>
      </w:r>
      <w:r w:rsidRPr="00FD0800">
        <w:rPr>
          <w:spacing w:val="-2"/>
        </w:rPr>
        <w:t xml:space="preserve"> </w:t>
      </w:r>
      <w:r w:rsidRPr="00FD0800">
        <w:t>allowing</w:t>
      </w:r>
      <w:r w:rsidRPr="00FD0800">
        <w:rPr>
          <w:spacing w:val="-3"/>
        </w:rPr>
        <w:t xml:space="preserve"> </w:t>
      </w:r>
      <w:r w:rsidRPr="00FD0800">
        <w:t>under-age</w:t>
      </w:r>
      <w:r w:rsidRPr="00FD0800">
        <w:rPr>
          <w:spacing w:val="-1"/>
        </w:rPr>
        <w:t xml:space="preserve"> </w:t>
      </w:r>
      <w:proofErr w:type="gramStart"/>
      <w:r w:rsidRPr="00FD0800">
        <w:rPr>
          <w:spacing w:val="-2"/>
        </w:rPr>
        <w:t>drinking;</w:t>
      </w:r>
      <w:proofErr w:type="gramEnd"/>
    </w:p>
    <w:p w14:paraId="47B033EF" w14:textId="77777777" w:rsidR="00CA415A" w:rsidRPr="00FD0800" w:rsidRDefault="00CA415A" w:rsidP="00C651EA">
      <w:pPr>
        <w:pStyle w:val="Bullet"/>
      </w:pPr>
      <w:r w:rsidRPr="00FD0800">
        <w:t>where</w:t>
      </w:r>
      <w:r w:rsidRPr="00FD0800">
        <w:rPr>
          <w:spacing w:val="-2"/>
        </w:rPr>
        <w:t xml:space="preserve"> </w:t>
      </w:r>
      <w:r w:rsidRPr="00FD0800">
        <w:t>requirements</w:t>
      </w:r>
      <w:r w:rsidRPr="00FD0800">
        <w:rPr>
          <w:spacing w:val="-4"/>
        </w:rPr>
        <w:t xml:space="preserve"> </w:t>
      </w:r>
      <w:r w:rsidRPr="00FD0800">
        <w:t>of</w:t>
      </w:r>
      <w:r w:rsidRPr="00FD0800">
        <w:rPr>
          <w:spacing w:val="-2"/>
        </w:rPr>
        <w:t xml:space="preserve"> </w:t>
      </w:r>
      <w:r w:rsidRPr="00FD0800">
        <w:t>proof</w:t>
      </w:r>
      <w:r w:rsidRPr="00FD0800">
        <w:rPr>
          <w:spacing w:val="-2"/>
        </w:rPr>
        <w:t xml:space="preserve"> </w:t>
      </w:r>
      <w:r w:rsidRPr="00FD0800">
        <w:t>of age</w:t>
      </w:r>
      <w:r w:rsidRPr="00FD0800">
        <w:rPr>
          <w:spacing w:val="-2"/>
        </w:rPr>
        <w:t xml:space="preserve"> </w:t>
      </w:r>
      <w:r w:rsidRPr="00FD0800">
        <w:t>is</w:t>
      </w:r>
      <w:r w:rsidRPr="00FD0800">
        <w:rPr>
          <w:spacing w:val="-4"/>
        </w:rPr>
        <w:t xml:space="preserve"> </w:t>
      </w:r>
      <w:r w:rsidRPr="00FD0800">
        <w:t>not</w:t>
      </w:r>
      <w:r w:rsidRPr="00FD0800">
        <w:rPr>
          <w:spacing w:val="-4"/>
        </w:rPr>
        <w:t xml:space="preserve"> </w:t>
      </w:r>
      <w:r w:rsidRPr="00FD0800">
        <w:t>the</w:t>
      </w:r>
      <w:r w:rsidRPr="00FD0800">
        <w:rPr>
          <w:spacing w:val="-3"/>
        </w:rPr>
        <w:t xml:space="preserve"> </w:t>
      </w:r>
      <w:proofErr w:type="gramStart"/>
      <w:r w:rsidRPr="00FD0800">
        <w:rPr>
          <w:spacing w:val="-2"/>
        </w:rPr>
        <w:t>norm;</w:t>
      </w:r>
      <w:proofErr w:type="gramEnd"/>
    </w:p>
    <w:p w14:paraId="4DC53EC6" w14:textId="77777777" w:rsidR="00CA415A" w:rsidRPr="00FD0800" w:rsidRDefault="00CA415A" w:rsidP="00C651EA">
      <w:pPr>
        <w:pStyle w:val="Bullet"/>
      </w:pPr>
      <w:r w:rsidRPr="00FD0800">
        <w:t>where</w:t>
      </w:r>
      <w:r w:rsidRPr="00FD0800">
        <w:rPr>
          <w:spacing w:val="-4"/>
        </w:rPr>
        <w:t xml:space="preserve"> </w:t>
      </w:r>
      <w:r w:rsidRPr="00FD0800">
        <w:t>premises</w:t>
      </w:r>
      <w:r w:rsidRPr="00FD0800">
        <w:rPr>
          <w:spacing w:val="-2"/>
        </w:rPr>
        <w:t xml:space="preserve"> </w:t>
      </w:r>
      <w:r w:rsidRPr="00FD0800">
        <w:t>have</w:t>
      </w:r>
      <w:r w:rsidRPr="00FD0800">
        <w:rPr>
          <w:spacing w:val="-3"/>
        </w:rPr>
        <w:t xml:space="preserve"> </w:t>
      </w:r>
      <w:r w:rsidRPr="00FD0800">
        <w:t>a</w:t>
      </w:r>
      <w:r w:rsidRPr="00FD0800">
        <w:rPr>
          <w:spacing w:val="-1"/>
        </w:rPr>
        <w:t xml:space="preserve"> </w:t>
      </w:r>
      <w:r w:rsidRPr="00FD0800">
        <w:t>known</w:t>
      </w:r>
      <w:r w:rsidRPr="00FD0800">
        <w:rPr>
          <w:spacing w:val="-1"/>
        </w:rPr>
        <w:t xml:space="preserve"> </w:t>
      </w:r>
      <w:r w:rsidRPr="00FD0800">
        <w:t>association</w:t>
      </w:r>
      <w:r w:rsidRPr="00FD0800">
        <w:rPr>
          <w:spacing w:val="-3"/>
        </w:rPr>
        <w:t xml:space="preserve"> </w:t>
      </w:r>
      <w:r w:rsidRPr="00FD0800">
        <w:t>with</w:t>
      </w:r>
      <w:r w:rsidRPr="00FD0800">
        <w:rPr>
          <w:spacing w:val="-1"/>
        </w:rPr>
        <w:t xml:space="preserve"> </w:t>
      </w:r>
      <w:r w:rsidRPr="00FD0800">
        <w:t>drug</w:t>
      </w:r>
      <w:r w:rsidRPr="00FD0800">
        <w:rPr>
          <w:spacing w:val="-2"/>
        </w:rPr>
        <w:t xml:space="preserve"> </w:t>
      </w:r>
      <w:r w:rsidRPr="00FD0800">
        <w:t>taking</w:t>
      </w:r>
      <w:r w:rsidRPr="00FD0800">
        <w:rPr>
          <w:spacing w:val="-3"/>
        </w:rPr>
        <w:t xml:space="preserve"> </w:t>
      </w:r>
      <w:r w:rsidRPr="00FD0800">
        <w:t>or</w:t>
      </w:r>
      <w:r w:rsidRPr="00FD0800">
        <w:rPr>
          <w:spacing w:val="-1"/>
        </w:rPr>
        <w:t xml:space="preserve"> </w:t>
      </w:r>
      <w:proofErr w:type="gramStart"/>
      <w:r w:rsidRPr="00FD0800">
        <w:rPr>
          <w:spacing w:val="-2"/>
        </w:rPr>
        <w:t>dealing;</w:t>
      </w:r>
      <w:proofErr w:type="gramEnd"/>
    </w:p>
    <w:p w14:paraId="230621CD" w14:textId="77777777" w:rsidR="00CA415A" w:rsidRPr="00FD0800" w:rsidRDefault="00CA415A" w:rsidP="00C651EA">
      <w:pPr>
        <w:pStyle w:val="Bullet"/>
      </w:pPr>
      <w:r w:rsidRPr="00FD0800">
        <w:t>where</w:t>
      </w:r>
      <w:r w:rsidRPr="00FD0800">
        <w:rPr>
          <w:spacing w:val="-2"/>
        </w:rPr>
        <w:t xml:space="preserve"> </w:t>
      </w:r>
      <w:r w:rsidRPr="00FD0800">
        <w:t>there</w:t>
      </w:r>
      <w:r w:rsidRPr="00FD0800">
        <w:rPr>
          <w:spacing w:val="-2"/>
        </w:rPr>
        <w:t xml:space="preserve"> </w:t>
      </w:r>
      <w:r w:rsidRPr="00FD0800">
        <w:t>is</w:t>
      </w:r>
      <w:r w:rsidRPr="00FD0800">
        <w:rPr>
          <w:spacing w:val="-1"/>
        </w:rPr>
        <w:t xml:space="preserve"> </w:t>
      </w:r>
      <w:r w:rsidRPr="00FD0800">
        <w:t>a</w:t>
      </w:r>
      <w:r w:rsidRPr="00FD0800">
        <w:rPr>
          <w:spacing w:val="-4"/>
        </w:rPr>
        <w:t xml:space="preserve"> </w:t>
      </w:r>
      <w:r w:rsidRPr="00FD0800">
        <w:t>strong</w:t>
      </w:r>
      <w:r w:rsidRPr="00FD0800">
        <w:rPr>
          <w:spacing w:val="-6"/>
        </w:rPr>
        <w:t xml:space="preserve"> </w:t>
      </w:r>
      <w:r w:rsidRPr="00FD0800">
        <w:t>element</w:t>
      </w:r>
      <w:r w:rsidRPr="00FD0800">
        <w:rPr>
          <w:spacing w:val="-3"/>
        </w:rPr>
        <w:t xml:space="preserve"> </w:t>
      </w:r>
      <w:r w:rsidRPr="00FD0800">
        <w:t>of gambling</w:t>
      </w:r>
      <w:r w:rsidRPr="00FD0800">
        <w:rPr>
          <w:spacing w:val="-4"/>
        </w:rPr>
        <w:t xml:space="preserve"> </w:t>
      </w:r>
      <w:r w:rsidRPr="00FD0800">
        <w:t>on</w:t>
      </w:r>
      <w:r w:rsidRPr="00FD0800">
        <w:rPr>
          <w:spacing w:val="-1"/>
        </w:rPr>
        <w:t xml:space="preserve"> </w:t>
      </w:r>
      <w:r w:rsidRPr="00FD0800">
        <w:t>the</w:t>
      </w:r>
      <w:r w:rsidRPr="00FD0800">
        <w:rPr>
          <w:spacing w:val="-2"/>
        </w:rPr>
        <w:t xml:space="preserve"> </w:t>
      </w:r>
      <w:r w:rsidRPr="00FD0800">
        <w:t>premises;</w:t>
      </w:r>
      <w:r w:rsidRPr="00FD0800">
        <w:rPr>
          <w:spacing w:val="-3"/>
        </w:rPr>
        <w:t xml:space="preserve"> </w:t>
      </w:r>
      <w:r w:rsidRPr="00FD0800">
        <w:rPr>
          <w:spacing w:val="-5"/>
        </w:rPr>
        <w:t>and</w:t>
      </w:r>
    </w:p>
    <w:p w14:paraId="3D4B7038" w14:textId="77777777" w:rsidR="00CA415A" w:rsidRPr="00FD0800" w:rsidRDefault="00CA415A" w:rsidP="00C651EA">
      <w:pPr>
        <w:pStyle w:val="Bullet"/>
      </w:pPr>
      <w:r w:rsidRPr="00FD0800">
        <w:t>where</w:t>
      </w:r>
      <w:r w:rsidRPr="00FD0800">
        <w:rPr>
          <w:spacing w:val="-3"/>
        </w:rPr>
        <w:t xml:space="preserve"> </w:t>
      </w:r>
      <w:r w:rsidRPr="00FD0800">
        <w:t>the</w:t>
      </w:r>
      <w:r w:rsidRPr="00FD0800">
        <w:rPr>
          <w:spacing w:val="-3"/>
        </w:rPr>
        <w:t xml:space="preserve"> </w:t>
      </w:r>
      <w:r w:rsidRPr="00FD0800">
        <w:t>supply</w:t>
      </w:r>
      <w:r w:rsidRPr="00FD0800">
        <w:rPr>
          <w:spacing w:val="-6"/>
        </w:rPr>
        <w:t xml:space="preserve"> </w:t>
      </w:r>
      <w:r w:rsidRPr="00FD0800">
        <w:t>of</w:t>
      </w:r>
      <w:r w:rsidRPr="00FD0800">
        <w:rPr>
          <w:spacing w:val="-1"/>
        </w:rPr>
        <w:t xml:space="preserve"> </w:t>
      </w:r>
      <w:r w:rsidRPr="00FD0800">
        <w:t>alcohol</w:t>
      </w:r>
      <w:r w:rsidRPr="00FD0800">
        <w:rPr>
          <w:spacing w:val="-4"/>
        </w:rPr>
        <w:t xml:space="preserve"> </w:t>
      </w:r>
      <w:r w:rsidRPr="00FD0800">
        <w:t>consumption</w:t>
      </w:r>
      <w:r w:rsidRPr="00FD0800">
        <w:rPr>
          <w:spacing w:val="-4"/>
        </w:rPr>
        <w:t xml:space="preserve"> </w:t>
      </w:r>
      <w:r w:rsidRPr="00FD0800">
        <w:t>on</w:t>
      </w:r>
      <w:r w:rsidRPr="00FD0800">
        <w:rPr>
          <w:spacing w:val="-5"/>
        </w:rPr>
        <w:t xml:space="preserve"> </w:t>
      </w:r>
      <w:r w:rsidRPr="00FD0800">
        <w:t>the</w:t>
      </w:r>
      <w:r w:rsidRPr="00FD0800">
        <w:rPr>
          <w:spacing w:val="-3"/>
        </w:rPr>
        <w:t xml:space="preserve"> </w:t>
      </w:r>
      <w:r w:rsidRPr="00FD0800">
        <w:t>premises</w:t>
      </w:r>
      <w:r w:rsidRPr="00FD0800">
        <w:rPr>
          <w:spacing w:val="-3"/>
        </w:rPr>
        <w:t xml:space="preserve"> </w:t>
      </w:r>
      <w:r w:rsidRPr="00FD0800">
        <w:t>is</w:t>
      </w:r>
      <w:r w:rsidRPr="00FD0800">
        <w:rPr>
          <w:spacing w:val="-6"/>
        </w:rPr>
        <w:t xml:space="preserve"> </w:t>
      </w:r>
      <w:r w:rsidRPr="00FD0800">
        <w:t>the</w:t>
      </w:r>
      <w:r w:rsidRPr="00FD0800">
        <w:rPr>
          <w:spacing w:val="-1"/>
        </w:rPr>
        <w:t xml:space="preserve"> </w:t>
      </w:r>
      <w:r w:rsidRPr="00FD0800">
        <w:t>exclusive</w:t>
      </w:r>
      <w:r w:rsidRPr="00FD0800">
        <w:rPr>
          <w:spacing w:val="-3"/>
        </w:rPr>
        <w:t xml:space="preserve"> </w:t>
      </w:r>
      <w:r w:rsidRPr="00FD0800">
        <w:t>or primary purpose of the services provided.</w:t>
      </w:r>
    </w:p>
    <w:p w14:paraId="0F35A082" w14:textId="4B12701F" w:rsidR="00CA415A" w:rsidRDefault="003965DC" w:rsidP="00690A4F">
      <w:pPr>
        <w:pStyle w:val="Heading2"/>
      </w:pPr>
      <w:r w:rsidRPr="00CA415A">
        <w:t>Such situations can be identified through a risk assessment of the operation. In these circumstances, applicants are advised to consider offering appropriate</w:t>
      </w:r>
      <w:r w:rsidRPr="00CA415A">
        <w:rPr>
          <w:spacing w:val="-3"/>
        </w:rPr>
        <w:t xml:space="preserve"> </w:t>
      </w:r>
      <w:r w:rsidRPr="00CA415A">
        <w:t>conditions</w:t>
      </w:r>
      <w:r w:rsidRPr="00CA415A">
        <w:rPr>
          <w:spacing w:val="-6"/>
        </w:rPr>
        <w:t xml:space="preserve"> </w:t>
      </w:r>
      <w:r w:rsidRPr="00CA415A">
        <w:t>through</w:t>
      </w:r>
      <w:r w:rsidRPr="00CA415A">
        <w:rPr>
          <w:spacing w:val="-4"/>
        </w:rPr>
        <w:t xml:space="preserve"> </w:t>
      </w:r>
      <w:r w:rsidRPr="00CA415A">
        <w:t>their</w:t>
      </w:r>
      <w:r w:rsidRPr="00CA415A">
        <w:rPr>
          <w:spacing w:val="-6"/>
        </w:rPr>
        <w:t xml:space="preserve"> </w:t>
      </w:r>
      <w:r w:rsidRPr="00CA415A">
        <w:t>operating</w:t>
      </w:r>
      <w:r w:rsidRPr="00CA415A">
        <w:rPr>
          <w:spacing w:val="-8"/>
        </w:rPr>
        <w:t xml:space="preserve"> </w:t>
      </w:r>
      <w:r w:rsidRPr="00CA415A">
        <w:t>schedule.</w:t>
      </w:r>
      <w:r w:rsidRPr="00CA415A">
        <w:rPr>
          <w:spacing w:val="-6"/>
        </w:rPr>
        <w:t xml:space="preserve"> </w:t>
      </w:r>
      <w:r w:rsidRPr="00CA415A">
        <w:t>In</w:t>
      </w:r>
      <w:r w:rsidRPr="00CA415A">
        <w:rPr>
          <w:spacing w:val="-5"/>
        </w:rPr>
        <w:t xml:space="preserve"> </w:t>
      </w:r>
      <w:r w:rsidRPr="00CA415A">
        <w:t>addition,</w:t>
      </w:r>
      <w:r w:rsidRPr="00CA415A">
        <w:rPr>
          <w:spacing w:val="-4"/>
        </w:rPr>
        <w:t xml:space="preserve"> </w:t>
      </w:r>
      <w:r w:rsidRPr="00CA415A">
        <w:t xml:space="preserve">licensees may identify that the access of children to </w:t>
      </w:r>
      <w:proofErr w:type="gramStart"/>
      <w:r w:rsidRPr="00CA415A">
        <w:t>particular parts</w:t>
      </w:r>
      <w:proofErr w:type="gramEnd"/>
      <w:r w:rsidRPr="00CA415A">
        <w:t xml:space="preserve"> of the premises poses more risk than </w:t>
      </w:r>
      <w:r w:rsidR="68669969" w:rsidRPr="00CA415A">
        <w:t>others and</w:t>
      </w:r>
      <w:r w:rsidRPr="00CA415A">
        <w:t xml:space="preserve"> seek only to exclude children from areas of highest risk.</w:t>
      </w:r>
    </w:p>
    <w:p w14:paraId="6629BAFE" w14:textId="567CA3F6" w:rsidR="00CA415A" w:rsidRPr="00FD0800" w:rsidRDefault="003965DC" w:rsidP="00690A4F">
      <w:pPr>
        <w:pStyle w:val="Heading2"/>
      </w:pPr>
      <w:r w:rsidRPr="00CA415A">
        <w:t xml:space="preserve">On receipt of relevant representations, the </w:t>
      </w:r>
      <w:r w:rsidR="001E4BD8" w:rsidRPr="00CA415A">
        <w:t>Council</w:t>
      </w:r>
      <w:r w:rsidRPr="00CA415A">
        <w:t xml:space="preserve"> will consider whether conditions</w:t>
      </w:r>
      <w:r w:rsidRPr="00CA415A">
        <w:rPr>
          <w:spacing w:val="-2"/>
        </w:rPr>
        <w:t xml:space="preserve"> </w:t>
      </w:r>
      <w:r w:rsidRPr="00CA415A">
        <w:t>are</w:t>
      </w:r>
      <w:r w:rsidRPr="00CA415A">
        <w:rPr>
          <w:spacing w:val="-5"/>
        </w:rPr>
        <w:t xml:space="preserve"> </w:t>
      </w:r>
      <w:r w:rsidRPr="00CA415A">
        <w:t>necessary.</w:t>
      </w:r>
      <w:r w:rsidRPr="00CA415A">
        <w:rPr>
          <w:spacing w:val="-2"/>
        </w:rPr>
        <w:t xml:space="preserve"> </w:t>
      </w:r>
      <w:r w:rsidRPr="00CA415A">
        <w:t>If conditions</w:t>
      </w:r>
      <w:r w:rsidRPr="00CA415A">
        <w:rPr>
          <w:spacing w:val="-5"/>
        </w:rPr>
        <w:t xml:space="preserve"> </w:t>
      </w:r>
      <w:r w:rsidRPr="00CA415A">
        <w:t>are</w:t>
      </w:r>
      <w:r w:rsidRPr="00CA415A">
        <w:rPr>
          <w:spacing w:val="-4"/>
        </w:rPr>
        <w:t xml:space="preserve"> </w:t>
      </w:r>
      <w:r w:rsidR="2872BDB4" w:rsidRPr="00CA415A">
        <w:t>necessary,</w:t>
      </w:r>
      <w:r w:rsidRPr="00CA415A">
        <w:rPr>
          <w:spacing w:val="-6"/>
        </w:rPr>
        <w:t xml:space="preserve"> </w:t>
      </w:r>
      <w:r w:rsidRPr="00CA415A">
        <w:t>these</w:t>
      </w:r>
      <w:r w:rsidRPr="00CA415A">
        <w:rPr>
          <w:spacing w:val="-4"/>
        </w:rPr>
        <w:t xml:space="preserve"> </w:t>
      </w:r>
      <w:r w:rsidRPr="00CA415A">
        <w:t>may</w:t>
      </w:r>
      <w:r w:rsidRPr="00CA415A">
        <w:rPr>
          <w:spacing w:val="-5"/>
        </w:rPr>
        <w:t xml:space="preserve"> </w:t>
      </w:r>
      <w:r w:rsidRPr="00CA415A">
        <w:t>include:</w:t>
      </w:r>
      <w:r w:rsidR="00CA415A" w:rsidRPr="00CA415A">
        <w:t xml:space="preserve"> </w:t>
      </w:r>
      <w:r w:rsidR="6DC69A3E" w:rsidRPr="00CA415A">
        <w:t xml:space="preserve"> </w:t>
      </w:r>
    </w:p>
    <w:p w14:paraId="02670C82" w14:textId="607E44AC" w:rsidR="00CA415A" w:rsidRPr="00FD0800" w:rsidRDefault="00CA415A" w:rsidP="00C651EA">
      <w:pPr>
        <w:pStyle w:val="Bullet"/>
      </w:pPr>
      <w:r w:rsidRPr="00FD0800">
        <w:t>limitations</w:t>
      </w:r>
      <w:r w:rsidRPr="00FD0800">
        <w:rPr>
          <w:spacing w:val="-5"/>
        </w:rPr>
        <w:t xml:space="preserve"> </w:t>
      </w:r>
      <w:r w:rsidRPr="00FD0800">
        <w:t>on</w:t>
      </w:r>
      <w:r w:rsidRPr="00FD0800">
        <w:rPr>
          <w:spacing w:val="-4"/>
        </w:rPr>
        <w:t xml:space="preserve"> </w:t>
      </w:r>
      <w:r w:rsidRPr="00FD0800">
        <w:t>the</w:t>
      </w:r>
      <w:r w:rsidRPr="00FD0800">
        <w:rPr>
          <w:spacing w:val="-2"/>
        </w:rPr>
        <w:t xml:space="preserve"> </w:t>
      </w:r>
      <w:r w:rsidRPr="00FD0800">
        <w:t>hours</w:t>
      </w:r>
      <w:r w:rsidRPr="00FD0800">
        <w:rPr>
          <w:spacing w:val="-2"/>
        </w:rPr>
        <w:t xml:space="preserve"> </w:t>
      </w:r>
      <w:r w:rsidRPr="00FD0800">
        <w:t>when</w:t>
      </w:r>
      <w:r w:rsidRPr="00FD0800">
        <w:rPr>
          <w:spacing w:val="-2"/>
        </w:rPr>
        <w:t xml:space="preserve"> </w:t>
      </w:r>
      <w:r w:rsidRPr="00FD0800">
        <w:t>children</w:t>
      </w:r>
      <w:r w:rsidRPr="00FD0800">
        <w:rPr>
          <w:spacing w:val="-1"/>
        </w:rPr>
        <w:t xml:space="preserve"> </w:t>
      </w:r>
      <w:r w:rsidRPr="00FD0800">
        <w:t>will</w:t>
      </w:r>
      <w:r w:rsidRPr="00FD0800">
        <w:rPr>
          <w:spacing w:val="-3"/>
        </w:rPr>
        <w:t xml:space="preserve"> </w:t>
      </w:r>
      <w:r w:rsidRPr="00FD0800">
        <w:t>be</w:t>
      </w:r>
      <w:r w:rsidRPr="00FD0800">
        <w:rPr>
          <w:spacing w:val="-1"/>
        </w:rPr>
        <w:t xml:space="preserve"> </w:t>
      </w:r>
      <w:proofErr w:type="gramStart"/>
      <w:r w:rsidRPr="00FD0800">
        <w:rPr>
          <w:spacing w:val="-2"/>
        </w:rPr>
        <w:t>present;</w:t>
      </w:r>
      <w:proofErr w:type="gramEnd"/>
    </w:p>
    <w:p w14:paraId="46577BF1" w14:textId="77777777" w:rsidR="00CA415A" w:rsidRPr="00FD0800" w:rsidRDefault="00CA415A" w:rsidP="00C651EA">
      <w:pPr>
        <w:pStyle w:val="Bullet"/>
      </w:pPr>
      <w:r w:rsidRPr="00FD0800">
        <w:t>limitations</w:t>
      </w:r>
      <w:r w:rsidRPr="00FD0800">
        <w:rPr>
          <w:spacing w:val="-6"/>
        </w:rPr>
        <w:t xml:space="preserve"> </w:t>
      </w:r>
      <w:r w:rsidRPr="00FD0800">
        <w:t>upon</w:t>
      </w:r>
      <w:r w:rsidRPr="00FD0800">
        <w:rPr>
          <w:spacing w:val="-5"/>
        </w:rPr>
        <w:t xml:space="preserve"> </w:t>
      </w:r>
      <w:r w:rsidRPr="00FD0800">
        <w:t>the</w:t>
      </w:r>
      <w:r w:rsidRPr="00FD0800">
        <w:rPr>
          <w:spacing w:val="-5"/>
        </w:rPr>
        <w:t xml:space="preserve"> </w:t>
      </w:r>
      <w:r w:rsidRPr="00FD0800">
        <w:t>presence</w:t>
      </w:r>
      <w:r w:rsidRPr="00FD0800">
        <w:rPr>
          <w:spacing w:val="-3"/>
        </w:rPr>
        <w:t xml:space="preserve"> </w:t>
      </w:r>
      <w:r w:rsidRPr="00FD0800">
        <w:t>of</w:t>
      </w:r>
      <w:r w:rsidRPr="00FD0800">
        <w:rPr>
          <w:spacing w:val="-3"/>
        </w:rPr>
        <w:t xml:space="preserve"> </w:t>
      </w:r>
      <w:r w:rsidRPr="00FD0800">
        <w:t>children</w:t>
      </w:r>
      <w:r w:rsidRPr="00FD0800">
        <w:rPr>
          <w:spacing w:val="-5"/>
        </w:rPr>
        <w:t xml:space="preserve"> </w:t>
      </w:r>
      <w:r w:rsidRPr="00FD0800">
        <w:t>of</w:t>
      </w:r>
      <w:r w:rsidRPr="00FD0800">
        <w:rPr>
          <w:spacing w:val="-1"/>
        </w:rPr>
        <w:t xml:space="preserve"> </w:t>
      </w:r>
      <w:r w:rsidRPr="00FD0800">
        <w:t>certain</w:t>
      </w:r>
      <w:r w:rsidRPr="00FD0800">
        <w:rPr>
          <w:spacing w:val="-3"/>
        </w:rPr>
        <w:t xml:space="preserve"> </w:t>
      </w:r>
      <w:r w:rsidRPr="00FD0800">
        <w:t>ages</w:t>
      </w:r>
      <w:r w:rsidRPr="00FD0800">
        <w:rPr>
          <w:spacing w:val="-3"/>
        </w:rPr>
        <w:t xml:space="preserve"> </w:t>
      </w:r>
      <w:r w:rsidRPr="00FD0800">
        <w:t>when</w:t>
      </w:r>
      <w:r w:rsidRPr="00FD0800">
        <w:rPr>
          <w:spacing w:val="-2"/>
        </w:rPr>
        <w:t xml:space="preserve"> </w:t>
      </w:r>
      <w:r w:rsidRPr="00FD0800">
        <w:t xml:space="preserve">specified activities are taking </w:t>
      </w:r>
      <w:proofErr w:type="gramStart"/>
      <w:r w:rsidRPr="00FD0800">
        <w:t>place;</w:t>
      </w:r>
      <w:proofErr w:type="gramEnd"/>
    </w:p>
    <w:p w14:paraId="253AA68B" w14:textId="77777777" w:rsidR="00CA415A" w:rsidRPr="00FD0800" w:rsidRDefault="00CA415A" w:rsidP="00C651EA">
      <w:pPr>
        <w:pStyle w:val="Bullet"/>
      </w:pPr>
      <w:r w:rsidRPr="00FD0800">
        <w:t>limits</w:t>
      </w:r>
      <w:r w:rsidRPr="00FD0800">
        <w:rPr>
          <w:spacing w:val="-3"/>
        </w:rPr>
        <w:t xml:space="preserve"> </w:t>
      </w:r>
      <w:r w:rsidRPr="00FD0800">
        <w:t>on</w:t>
      </w:r>
      <w:r w:rsidRPr="00FD0800">
        <w:rPr>
          <w:spacing w:val="-4"/>
        </w:rPr>
        <w:t xml:space="preserve"> </w:t>
      </w:r>
      <w:r w:rsidRPr="00FD0800">
        <w:t>the</w:t>
      </w:r>
      <w:r w:rsidRPr="00FD0800">
        <w:rPr>
          <w:spacing w:val="-3"/>
        </w:rPr>
        <w:t xml:space="preserve"> </w:t>
      </w:r>
      <w:r w:rsidRPr="00FD0800">
        <w:t>parts</w:t>
      </w:r>
      <w:r w:rsidRPr="00FD0800">
        <w:rPr>
          <w:spacing w:val="-5"/>
        </w:rPr>
        <w:t xml:space="preserve"> </w:t>
      </w:r>
      <w:r w:rsidRPr="00FD0800">
        <w:t>of</w:t>
      </w:r>
      <w:r w:rsidRPr="00FD0800">
        <w:rPr>
          <w:spacing w:val="-1"/>
        </w:rPr>
        <w:t xml:space="preserve"> </w:t>
      </w:r>
      <w:r w:rsidRPr="00FD0800">
        <w:t>the</w:t>
      </w:r>
      <w:r w:rsidRPr="00FD0800">
        <w:rPr>
          <w:spacing w:val="-2"/>
        </w:rPr>
        <w:t xml:space="preserve"> </w:t>
      </w:r>
      <w:r w:rsidRPr="00FD0800">
        <w:t>premises</w:t>
      </w:r>
      <w:r w:rsidRPr="00FD0800">
        <w:rPr>
          <w:spacing w:val="-2"/>
        </w:rPr>
        <w:t xml:space="preserve"> </w:t>
      </w:r>
      <w:r w:rsidRPr="00FD0800">
        <w:t>to</w:t>
      </w:r>
      <w:r w:rsidRPr="00FD0800">
        <w:rPr>
          <w:spacing w:val="-1"/>
        </w:rPr>
        <w:t xml:space="preserve"> </w:t>
      </w:r>
      <w:r w:rsidRPr="00FD0800">
        <w:t>which</w:t>
      </w:r>
      <w:r w:rsidRPr="00FD0800">
        <w:rPr>
          <w:spacing w:val="-2"/>
        </w:rPr>
        <w:t xml:space="preserve"> </w:t>
      </w:r>
      <w:r w:rsidRPr="00FD0800">
        <w:t>children may</w:t>
      </w:r>
      <w:r w:rsidRPr="00FD0800">
        <w:rPr>
          <w:spacing w:val="-5"/>
        </w:rPr>
        <w:t xml:space="preserve"> </w:t>
      </w:r>
      <w:r w:rsidRPr="00FD0800">
        <w:t>have</w:t>
      </w:r>
      <w:r w:rsidRPr="00FD0800">
        <w:rPr>
          <w:spacing w:val="-1"/>
        </w:rPr>
        <w:t xml:space="preserve"> </w:t>
      </w:r>
      <w:proofErr w:type="gramStart"/>
      <w:r w:rsidRPr="00FD0800">
        <w:rPr>
          <w:spacing w:val="-2"/>
        </w:rPr>
        <w:t>access;</w:t>
      </w:r>
      <w:proofErr w:type="gramEnd"/>
    </w:p>
    <w:p w14:paraId="5613F2BE" w14:textId="77777777" w:rsidR="00CA415A" w:rsidRPr="00FD0800" w:rsidRDefault="00CA415A" w:rsidP="00C651EA">
      <w:pPr>
        <w:pStyle w:val="Bullet"/>
      </w:pPr>
      <w:r w:rsidRPr="00FD0800">
        <w:t xml:space="preserve">age </w:t>
      </w:r>
      <w:proofErr w:type="gramStart"/>
      <w:r w:rsidRPr="00FD0800">
        <w:t>limitations;</w:t>
      </w:r>
      <w:proofErr w:type="gramEnd"/>
    </w:p>
    <w:p w14:paraId="56545177" w14:textId="77777777" w:rsidR="00CA415A" w:rsidRPr="00FD0800" w:rsidRDefault="00CA415A" w:rsidP="00C651EA">
      <w:pPr>
        <w:pStyle w:val="Bullet"/>
      </w:pPr>
      <w:r w:rsidRPr="00FD0800">
        <w:t>limitations</w:t>
      </w:r>
      <w:r w:rsidRPr="00FD0800">
        <w:rPr>
          <w:spacing w:val="-8"/>
        </w:rPr>
        <w:t xml:space="preserve"> </w:t>
      </w:r>
      <w:r w:rsidRPr="00FD0800">
        <w:t>or</w:t>
      </w:r>
      <w:r w:rsidRPr="00FD0800">
        <w:rPr>
          <w:spacing w:val="-2"/>
        </w:rPr>
        <w:t xml:space="preserve"> </w:t>
      </w:r>
      <w:r w:rsidRPr="00FD0800">
        <w:t>exclusions</w:t>
      </w:r>
      <w:r w:rsidRPr="00FD0800">
        <w:rPr>
          <w:spacing w:val="-2"/>
        </w:rPr>
        <w:t xml:space="preserve"> </w:t>
      </w:r>
      <w:r w:rsidRPr="00FD0800">
        <w:t>only</w:t>
      </w:r>
      <w:r w:rsidRPr="00FD0800">
        <w:rPr>
          <w:spacing w:val="-5"/>
        </w:rPr>
        <w:t xml:space="preserve"> </w:t>
      </w:r>
      <w:r w:rsidRPr="00FD0800">
        <w:t>when</w:t>
      </w:r>
      <w:r w:rsidRPr="00FD0800">
        <w:rPr>
          <w:spacing w:val="-2"/>
        </w:rPr>
        <w:t xml:space="preserve"> </w:t>
      </w:r>
      <w:r w:rsidRPr="00FD0800">
        <w:t>certain</w:t>
      </w:r>
      <w:r w:rsidRPr="00FD0800">
        <w:rPr>
          <w:spacing w:val="-4"/>
        </w:rPr>
        <w:t xml:space="preserve"> </w:t>
      </w:r>
      <w:r w:rsidRPr="00FD0800">
        <w:t>activities</w:t>
      </w:r>
      <w:r w:rsidRPr="00FD0800">
        <w:rPr>
          <w:spacing w:val="-2"/>
        </w:rPr>
        <w:t xml:space="preserve"> </w:t>
      </w:r>
      <w:r w:rsidRPr="00FD0800">
        <w:t>are</w:t>
      </w:r>
      <w:r w:rsidRPr="00FD0800">
        <w:rPr>
          <w:spacing w:val="-2"/>
        </w:rPr>
        <w:t xml:space="preserve"> </w:t>
      </w:r>
      <w:r w:rsidRPr="00FD0800">
        <w:t>taking</w:t>
      </w:r>
      <w:r w:rsidRPr="00FD0800">
        <w:rPr>
          <w:spacing w:val="-3"/>
        </w:rPr>
        <w:t xml:space="preserve"> </w:t>
      </w:r>
      <w:proofErr w:type="gramStart"/>
      <w:r w:rsidRPr="00FD0800">
        <w:rPr>
          <w:spacing w:val="-2"/>
        </w:rPr>
        <w:t>place;</w:t>
      </w:r>
      <w:proofErr w:type="gramEnd"/>
    </w:p>
    <w:p w14:paraId="7BC63864" w14:textId="77777777" w:rsidR="00CA415A" w:rsidRPr="00FD0800" w:rsidRDefault="00CA415A" w:rsidP="00C651EA">
      <w:pPr>
        <w:pStyle w:val="Bullet"/>
      </w:pPr>
      <w:r w:rsidRPr="00FD0800">
        <w:t>requirements</w:t>
      </w:r>
      <w:r w:rsidRPr="00FD0800">
        <w:rPr>
          <w:spacing w:val="-7"/>
        </w:rPr>
        <w:t xml:space="preserve"> </w:t>
      </w:r>
      <w:r w:rsidRPr="00FD0800">
        <w:t>for</w:t>
      </w:r>
      <w:r w:rsidRPr="00FD0800">
        <w:rPr>
          <w:spacing w:val="-3"/>
        </w:rPr>
        <w:t xml:space="preserve"> </w:t>
      </w:r>
      <w:r w:rsidRPr="00FD0800">
        <w:t>an</w:t>
      </w:r>
      <w:r w:rsidRPr="00FD0800">
        <w:rPr>
          <w:spacing w:val="-2"/>
        </w:rPr>
        <w:t xml:space="preserve"> </w:t>
      </w:r>
      <w:r w:rsidRPr="00FD0800">
        <w:t>accompanying</w:t>
      </w:r>
      <w:r w:rsidRPr="00FD0800">
        <w:rPr>
          <w:spacing w:val="-4"/>
        </w:rPr>
        <w:t xml:space="preserve"> </w:t>
      </w:r>
      <w:r w:rsidRPr="00FD0800">
        <w:t>adult;</w:t>
      </w:r>
      <w:r w:rsidRPr="00FD0800">
        <w:rPr>
          <w:spacing w:val="-4"/>
        </w:rPr>
        <w:t xml:space="preserve"> </w:t>
      </w:r>
      <w:r w:rsidRPr="00FD0800">
        <w:rPr>
          <w:spacing w:val="-5"/>
        </w:rPr>
        <w:t>and</w:t>
      </w:r>
    </w:p>
    <w:p w14:paraId="7E6E3F52" w14:textId="77777777" w:rsidR="00CA415A" w:rsidRPr="00FD0800" w:rsidRDefault="00CA415A" w:rsidP="00C651EA">
      <w:pPr>
        <w:pStyle w:val="Bullet"/>
      </w:pPr>
      <w:r w:rsidRPr="00FD0800">
        <w:t>full</w:t>
      </w:r>
      <w:r w:rsidRPr="00FD0800">
        <w:rPr>
          <w:spacing w:val="-4"/>
        </w:rPr>
        <w:t xml:space="preserve"> </w:t>
      </w:r>
      <w:r w:rsidRPr="00FD0800">
        <w:t>exclusion</w:t>
      </w:r>
      <w:r w:rsidRPr="00FD0800">
        <w:rPr>
          <w:spacing w:val="-3"/>
        </w:rPr>
        <w:t xml:space="preserve"> </w:t>
      </w:r>
      <w:r w:rsidRPr="00FD0800">
        <w:t>of</w:t>
      </w:r>
      <w:r w:rsidRPr="00FD0800">
        <w:rPr>
          <w:spacing w:val="-3"/>
        </w:rPr>
        <w:t xml:space="preserve"> </w:t>
      </w:r>
      <w:r w:rsidRPr="00FD0800">
        <w:t>people</w:t>
      </w:r>
      <w:r w:rsidRPr="00FD0800">
        <w:rPr>
          <w:spacing w:val="-5"/>
        </w:rPr>
        <w:t xml:space="preserve"> </w:t>
      </w:r>
      <w:r w:rsidRPr="00FD0800">
        <w:t>under</w:t>
      </w:r>
      <w:r w:rsidRPr="00FD0800">
        <w:rPr>
          <w:spacing w:val="-3"/>
        </w:rPr>
        <w:t xml:space="preserve"> </w:t>
      </w:r>
      <w:r w:rsidRPr="00FD0800">
        <w:t>the</w:t>
      </w:r>
      <w:r w:rsidRPr="00FD0800">
        <w:rPr>
          <w:spacing w:val="-3"/>
        </w:rPr>
        <w:t xml:space="preserve"> </w:t>
      </w:r>
      <w:r w:rsidRPr="00FD0800">
        <w:t>age</w:t>
      </w:r>
      <w:r w:rsidRPr="00FD0800">
        <w:rPr>
          <w:spacing w:val="-1"/>
        </w:rPr>
        <w:t xml:space="preserve"> </w:t>
      </w:r>
      <w:r w:rsidRPr="00FD0800">
        <w:t>of</w:t>
      </w:r>
      <w:r w:rsidRPr="00FD0800">
        <w:rPr>
          <w:spacing w:val="-1"/>
        </w:rPr>
        <w:t xml:space="preserve"> </w:t>
      </w:r>
      <w:r w:rsidRPr="00FD0800">
        <w:t>18</w:t>
      </w:r>
      <w:r w:rsidRPr="00FD0800">
        <w:rPr>
          <w:spacing w:val="-3"/>
        </w:rPr>
        <w:t xml:space="preserve"> </w:t>
      </w:r>
      <w:r w:rsidRPr="00FD0800">
        <w:t>when</w:t>
      </w:r>
      <w:r w:rsidRPr="00FD0800">
        <w:rPr>
          <w:spacing w:val="-5"/>
        </w:rPr>
        <w:t xml:space="preserve"> </w:t>
      </w:r>
      <w:r w:rsidRPr="00FD0800">
        <w:t>any</w:t>
      </w:r>
      <w:r w:rsidRPr="00FD0800">
        <w:rPr>
          <w:spacing w:val="-6"/>
        </w:rPr>
        <w:t xml:space="preserve"> </w:t>
      </w:r>
      <w:r w:rsidRPr="00FD0800">
        <w:t>licensable activities</w:t>
      </w:r>
      <w:r w:rsidRPr="00FD0800">
        <w:rPr>
          <w:spacing w:val="-3"/>
        </w:rPr>
        <w:t xml:space="preserve"> </w:t>
      </w:r>
      <w:r w:rsidRPr="00FD0800">
        <w:t>are taking place.</w:t>
      </w:r>
    </w:p>
    <w:p w14:paraId="74792897" w14:textId="77777777" w:rsidR="00CA415A" w:rsidRDefault="003965DC" w:rsidP="00690A4F">
      <w:pPr>
        <w:pStyle w:val="Heading2"/>
      </w:pPr>
      <w:r w:rsidRPr="00CA415A">
        <w:t>In such cases, representations by the Safeguarding Children Board and the Police</w:t>
      </w:r>
      <w:r w:rsidRPr="00CA415A">
        <w:rPr>
          <w:spacing w:val="-4"/>
        </w:rPr>
        <w:t xml:space="preserve"> </w:t>
      </w:r>
      <w:r w:rsidRPr="00CA415A">
        <w:t>will</w:t>
      </w:r>
      <w:r w:rsidRPr="00CA415A">
        <w:rPr>
          <w:spacing w:val="-5"/>
        </w:rPr>
        <w:t xml:space="preserve"> </w:t>
      </w:r>
      <w:r w:rsidRPr="00CA415A">
        <w:t>be</w:t>
      </w:r>
      <w:r w:rsidRPr="00CA415A">
        <w:rPr>
          <w:spacing w:val="-4"/>
        </w:rPr>
        <w:t xml:space="preserve"> </w:t>
      </w:r>
      <w:r w:rsidRPr="00CA415A">
        <w:t>given</w:t>
      </w:r>
      <w:r w:rsidRPr="00CA415A">
        <w:rPr>
          <w:spacing w:val="-4"/>
        </w:rPr>
        <w:t xml:space="preserve"> </w:t>
      </w:r>
      <w:r w:rsidRPr="00CA415A">
        <w:t>considerable</w:t>
      </w:r>
      <w:r w:rsidRPr="00CA415A">
        <w:rPr>
          <w:spacing w:val="-4"/>
        </w:rPr>
        <w:t xml:space="preserve"> </w:t>
      </w:r>
      <w:r w:rsidRPr="00CA415A">
        <w:t>weight</w:t>
      </w:r>
      <w:r w:rsidRPr="00CA415A">
        <w:rPr>
          <w:spacing w:val="-4"/>
        </w:rPr>
        <w:t xml:space="preserve"> </w:t>
      </w:r>
      <w:r w:rsidRPr="00CA415A">
        <w:t>where</w:t>
      </w:r>
      <w:r w:rsidRPr="00CA415A">
        <w:rPr>
          <w:spacing w:val="-4"/>
        </w:rPr>
        <w:t xml:space="preserve"> </w:t>
      </w:r>
      <w:r w:rsidRPr="00CA415A">
        <w:t>they</w:t>
      </w:r>
      <w:r w:rsidRPr="00CA415A">
        <w:rPr>
          <w:spacing w:val="-7"/>
        </w:rPr>
        <w:t xml:space="preserve"> </w:t>
      </w:r>
      <w:r w:rsidRPr="00CA415A">
        <w:t>address</w:t>
      </w:r>
      <w:r w:rsidRPr="00CA415A">
        <w:rPr>
          <w:spacing w:val="-4"/>
        </w:rPr>
        <w:t xml:space="preserve"> </w:t>
      </w:r>
      <w:r w:rsidRPr="00CA415A">
        <w:t>issues</w:t>
      </w:r>
      <w:r w:rsidRPr="00CA415A">
        <w:rPr>
          <w:spacing w:val="-6"/>
        </w:rPr>
        <w:t xml:space="preserve"> </w:t>
      </w:r>
      <w:r w:rsidRPr="00CA415A">
        <w:t>regarding the admission of children.</w:t>
      </w:r>
    </w:p>
    <w:p w14:paraId="6E1F462C" w14:textId="77777777" w:rsidR="00CA415A" w:rsidRDefault="003965DC" w:rsidP="00690A4F">
      <w:pPr>
        <w:pStyle w:val="Heading2"/>
      </w:pPr>
      <w:r w:rsidRPr="00CA415A">
        <w:lastRenderedPageBreak/>
        <w:t xml:space="preserve">It is mandatory for premises which sell or supply alcohol to have an age verification policy in place. However, the </w:t>
      </w:r>
      <w:r w:rsidR="001E4BD8" w:rsidRPr="00CA415A">
        <w:t>Council</w:t>
      </w:r>
      <w:r w:rsidRPr="00CA415A">
        <w:t xml:space="preserve"> favours the Challenge 25/Check</w:t>
      </w:r>
      <w:r w:rsidRPr="00CA415A">
        <w:rPr>
          <w:spacing w:val="-3"/>
        </w:rPr>
        <w:t xml:space="preserve"> </w:t>
      </w:r>
      <w:r w:rsidRPr="00CA415A">
        <w:t>25</w:t>
      </w:r>
      <w:r w:rsidRPr="00CA415A">
        <w:rPr>
          <w:spacing w:val="-5"/>
        </w:rPr>
        <w:t xml:space="preserve"> </w:t>
      </w:r>
      <w:r w:rsidRPr="00CA415A">
        <w:t>type</w:t>
      </w:r>
      <w:r w:rsidRPr="00CA415A">
        <w:rPr>
          <w:spacing w:val="-3"/>
        </w:rPr>
        <w:t xml:space="preserve"> </w:t>
      </w:r>
      <w:r w:rsidRPr="00CA415A">
        <w:t>schemes</w:t>
      </w:r>
      <w:r w:rsidRPr="00CA415A">
        <w:rPr>
          <w:spacing w:val="-5"/>
        </w:rPr>
        <w:t xml:space="preserve"> </w:t>
      </w:r>
      <w:r w:rsidRPr="00CA415A">
        <w:t>and</w:t>
      </w:r>
      <w:r w:rsidRPr="00CA415A">
        <w:rPr>
          <w:spacing w:val="-5"/>
        </w:rPr>
        <w:t xml:space="preserve"> </w:t>
      </w:r>
      <w:r w:rsidRPr="00CA415A">
        <w:t>such</w:t>
      </w:r>
      <w:r w:rsidRPr="00CA415A">
        <w:rPr>
          <w:spacing w:val="-5"/>
        </w:rPr>
        <w:t xml:space="preserve"> </w:t>
      </w:r>
      <w:r w:rsidRPr="00CA415A">
        <w:t>a</w:t>
      </w:r>
      <w:r w:rsidRPr="00CA415A">
        <w:rPr>
          <w:spacing w:val="-2"/>
        </w:rPr>
        <w:t xml:space="preserve"> </w:t>
      </w:r>
      <w:r w:rsidRPr="00CA415A">
        <w:t>scheme</w:t>
      </w:r>
      <w:r w:rsidRPr="00CA415A">
        <w:rPr>
          <w:spacing w:val="-3"/>
        </w:rPr>
        <w:t xml:space="preserve"> </w:t>
      </w:r>
      <w:r w:rsidRPr="00CA415A">
        <w:t>volunteered</w:t>
      </w:r>
      <w:r w:rsidRPr="00CA415A">
        <w:rPr>
          <w:spacing w:val="-3"/>
        </w:rPr>
        <w:t xml:space="preserve"> </w:t>
      </w:r>
      <w:r w:rsidRPr="00CA415A">
        <w:t>as</w:t>
      </w:r>
      <w:r w:rsidRPr="00CA415A">
        <w:rPr>
          <w:spacing w:val="-5"/>
        </w:rPr>
        <w:t xml:space="preserve"> </w:t>
      </w:r>
      <w:r w:rsidRPr="00CA415A">
        <w:t>part</w:t>
      </w:r>
      <w:r w:rsidRPr="00CA415A">
        <w:rPr>
          <w:spacing w:val="-6"/>
        </w:rPr>
        <w:t xml:space="preserve"> </w:t>
      </w:r>
      <w:r w:rsidRPr="00CA415A">
        <w:t>of</w:t>
      </w:r>
      <w:r w:rsidRPr="00CA415A">
        <w:rPr>
          <w:spacing w:val="-1"/>
        </w:rPr>
        <w:t xml:space="preserve"> </w:t>
      </w:r>
      <w:r w:rsidRPr="00CA415A">
        <w:t xml:space="preserve">an operating schedule will be given the appropriate weight when the </w:t>
      </w:r>
      <w:r w:rsidR="001E4BD8" w:rsidRPr="00CA415A">
        <w:t>Council</w:t>
      </w:r>
      <w:r w:rsidRPr="00CA415A">
        <w:t xml:space="preserve"> determines the licence application.</w:t>
      </w:r>
    </w:p>
    <w:p w14:paraId="658EDCF1" w14:textId="0E4A6395" w:rsidR="00013166" w:rsidRDefault="003965DC" w:rsidP="00690A4F">
      <w:pPr>
        <w:pStyle w:val="Heading2"/>
      </w:pPr>
      <w:r w:rsidRPr="00CA415A">
        <w:t>No</w:t>
      </w:r>
      <w:r w:rsidRPr="00CA415A">
        <w:rPr>
          <w:spacing w:val="-3"/>
        </w:rPr>
        <w:t xml:space="preserve"> </w:t>
      </w:r>
      <w:r w:rsidRPr="00CA415A">
        <w:t>condition</w:t>
      </w:r>
      <w:r w:rsidRPr="00CA415A">
        <w:rPr>
          <w:spacing w:val="-2"/>
        </w:rPr>
        <w:t xml:space="preserve"> </w:t>
      </w:r>
      <w:r w:rsidRPr="00CA415A">
        <w:t>will</w:t>
      </w:r>
      <w:r w:rsidRPr="00CA415A">
        <w:rPr>
          <w:spacing w:val="-4"/>
        </w:rPr>
        <w:t xml:space="preserve"> </w:t>
      </w:r>
      <w:r w:rsidRPr="00CA415A">
        <w:t>be</w:t>
      </w:r>
      <w:r w:rsidRPr="00CA415A">
        <w:rPr>
          <w:spacing w:val="-3"/>
        </w:rPr>
        <w:t xml:space="preserve"> </w:t>
      </w:r>
      <w:r w:rsidRPr="00CA415A">
        <w:t>imposed</w:t>
      </w:r>
      <w:r w:rsidRPr="00CA415A">
        <w:rPr>
          <w:spacing w:val="-3"/>
        </w:rPr>
        <w:t xml:space="preserve"> </w:t>
      </w:r>
      <w:r w:rsidRPr="00CA415A">
        <w:t>by</w:t>
      </w:r>
      <w:r w:rsidRPr="00CA415A">
        <w:rPr>
          <w:spacing w:val="-6"/>
        </w:rPr>
        <w:t xml:space="preserve"> </w:t>
      </w:r>
      <w:r w:rsidRPr="00CA415A">
        <w:t>the</w:t>
      </w:r>
      <w:r w:rsidRPr="00CA415A">
        <w:rPr>
          <w:spacing w:val="-5"/>
        </w:rPr>
        <w:t xml:space="preserve"> </w:t>
      </w:r>
      <w:r w:rsidR="001E4BD8" w:rsidRPr="00CA415A">
        <w:t>Council</w:t>
      </w:r>
      <w:r w:rsidRPr="00CA415A">
        <w:rPr>
          <w:spacing w:val="-4"/>
        </w:rPr>
        <w:t xml:space="preserve"> </w:t>
      </w:r>
      <w:r w:rsidRPr="00CA415A">
        <w:t>requiring</w:t>
      </w:r>
      <w:r w:rsidRPr="00CA415A">
        <w:rPr>
          <w:spacing w:val="-4"/>
        </w:rPr>
        <w:t xml:space="preserve"> </w:t>
      </w:r>
      <w:r w:rsidRPr="00CA415A">
        <w:t>the</w:t>
      </w:r>
      <w:r w:rsidRPr="00CA415A">
        <w:rPr>
          <w:spacing w:val="-3"/>
        </w:rPr>
        <w:t xml:space="preserve"> </w:t>
      </w:r>
      <w:r w:rsidRPr="00CA415A">
        <w:t>admission</w:t>
      </w:r>
      <w:r w:rsidRPr="00CA415A">
        <w:rPr>
          <w:spacing w:val="-5"/>
        </w:rPr>
        <w:t xml:space="preserve"> </w:t>
      </w:r>
      <w:r w:rsidRPr="00CA415A">
        <w:t>of</w:t>
      </w:r>
      <w:r w:rsidRPr="00CA415A">
        <w:rPr>
          <w:spacing w:val="-1"/>
        </w:rPr>
        <w:t xml:space="preserve"> </w:t>
      </w:r>
      <w:r w:rsidRPr="00CA415A">
        <w:t>children to any licensed premises except in the case of exhibition of film where a mandatory condition is applied to all licences with this activity.</w:t>
      </w:r>
    </w:p>
    <w:p w14:paraId="56DB15FB" w14:textId="77777777" w:rsidR="00013166" w:rsidRDefault="00013166">
      <w:pPr>
        <w:rPr>
          <w:rFonts w:eastAsiaTheme="majorEastAsia" w:cstheme="majorBidi"/>
          <w:sz w:val="24"/>
          <w:szCs w:val="26"/>
        </w:rPr>
      </w:pPr>
      <w:r>
        <w:br w:type="page"/>
      </w:r>
    </w:p>
    <w:p w14:paraId="03AAB666" w14:textId="77777777" w:rsidR="00FD04A0" w:rsidRDefault="00FD04A0" w:rsidP="00614027">
      <w:pPr>
        <w:pStyle w:val="Title"/>
      </w:pPr>
      <w:bookmarkStart w:id="16" w:name="_Toc132126157"/>
      <w:bookmarkEnd w:id="16"/>
    </w:p>
    <w:p w14:paraId="456FA795" w14:textId="40F7F625" w:rsidR="00CA415A" w:rsidRPr="00CA415A" w:rsidRDefault="003965DC" w:rsidP="00551291">
      <w:pPr>
        <w:pStyle w:val="Heading1"/>
      </w:pPr>
      <w:bookmarkStart w:id="17" w:name="_Toc132126158"/>
      <w:r w:rsidRPr="00CA415A">
        <w:t>General</w:t>
      </w:r>
      <w:r w:rsidRPr="00CA415A">
        <w:rPr>
          <w:spacing w:val="-3"/>
        </w:rPr>
        <w:t xml:space="preserve"> </w:t>
      </w:r>
      <w:r w:rsidRPr="00CA415A">
        <w:t>principles</w:t>
      </w:r>
      <w:bookmarkEnd w:id="17"/>
    </w:p>
    <w:p w14:paraId="6422099D" w14:textId="7E0D7342" w:rsidR="00CA415A" w:rsidRDefault="003965DC" w:rsidP="00690A4F">
      <w:pPr>
        <w:pStyle w:val="Heading2"/>
        <w:rPr>
          <w:b/>
          <w:bCs/>
          <w:sz w:val="28"/>
          <w:szCs w:val="28"/>
        </w:rPr>
      </w:pPr>
      <w:r w:rsidRPr="00CA415A">
        <w:t>In</w:t>
      </w:r>
      <w:r w:rsidRPr="00CA415A">
        <w:rPr>
          <w:spacing w:val="-2"/>
        </w:rPr>
        <w:t xml:space="preserve"> </w:t>
      </w:r>
      <w:r w:rsidRPr="00CA415A">
        <w:t>determining</w:t>
      </w:r>
      <w:r w:rsidRPr="00CA415A">
        <w:rPr>
          <w:spacing w:val="-5"/>
        </w:rPr>
        <w:t xml:space="preserve"> </w:t>
      </w:r>
      <w:r w:rsidRPr="00CA415A">
        <w:t>a</w:t>
      </w:r>
      <w:r w:rsidRPr="00CA415A">
        <w:rPr>
          <w:spacing w:val="-2"/>
        </w:rPr>
        <w:t xml:space="preserve"> </w:t>
      </w:r>
      <w:r w:rsidRPr="00CA415A">
        <w:t>licensing</w:t>
      </w:r>
      <w:r w:rsidRPr="00CA415A">
        <w:rPr>
          <w:spacing w:val="-5"/>
        </w:rPr>
        <w:t xml:space="preserve"> </w:t>
      </w:r>
      <w:r w:rsidR="022B2D00" w:rsidRPr="00CA415A">
        <w:t>application,</w:t>
      </w:r>
      <w:r w:rsidRPr="00CA415A">
        <w:rPr>
          <w:spacing w:val="-3"/>
        </w:rPr>
        <w:t xml:space="preserve"> </w:t>
      </w:r>
      <w:r w:rsidRPr="00CA415A">
        <w:t>the</w:t>
      </w:r>
      <w:r w:rsidRPr="00CA415A">
        <w:rPr>
          <w:spacing w:val="-5"/>
        </w:rPr>
        <w:t xml:space="preserve"> </w:t>
      </w:r>
      <w:r w:rsidRPr="00CA415A">
        <w:t>overriding</w:t>
      </w:r>
      <w:r w:rsidRPr="00CA415A">
        <w:rPr>
          <w:spacing w:val="-5"/>
        </w:rPr>
        <w:t xml:space="preserve"> </w:t>
      </w:r>
      <w:r w:rsidRPr="00CA415A">
        <w:t>principle</w:t>
      </w:r>
      <w:r w:rsidRPr="00CA415A">
        <w:rPr>
          <w:spacing w:val="-3"/>
        </w:rPr>
        <w:t xml:space="preserve"> </w:t>
      </w:r>
      <w:r w:rsidRPr="00CA415A">
        <w:t>will</w:t>
      </w:r>
      <w:r w:rsidRPr="00CA415A">
        <w:rPr>
          <w:spacing w:val="-4"/>
        </w:rPr>
        <w:t xml:space="preserve"> </w:t>
      </w:r>
      <w:r w:rsidRPr="00CA415A">
        <w:t>be</w:t>
      </w:r>
      <w:r w:rsidRPr="00CA415A">
        <w:rPr>
          <w:spacing w:val="-3"/>
        </w:rPr>
        <w:t xml:space="preserve"> </w:t>
      </w:r>
      <w:r w:rsidRPr="00CA415A">
        <w:t>that</w:t>
      </w:r>
      <w:r w:rsidRPr="00CA415A">
        <w:rPr>
          <w:spacing w:val="-5"/>
        </w:rPr>
        <w:t xml:space="preserve"> </w:t>
      </w:r>
      <w:r w:rsidRPr="00CA415A">
        <w:t xml:space="preserve">each application will be determined on its own merit, having regard to the need to promote the four licensing objectives and </w:t>
      </w:r>
      <w:proofErr w:type="gramStart"/>
      <w:r w:rsidRPr="00CA415A">
        <w:t>taking into account</w:t>
      </w:r>
      <w:proofErr w:type="gramEnd"/>
      <w:r w:rsidRPr="00CA415A">
        <w:t xml:space="preserve"> this licensing policy and the guidance issued under Section 182 by the Secretary of State.</w:t>
      </w:r>
    </w:p>
    <w:p w14:paraId="2D72DB3E" w14:textId="77777777" w:rsidR="00CA415A" w:rsidRDefault="003965DC" w:rsidP="00690A4F">
      <w:pPr>
        <w:pStyle w:val="Heading2"/>
        <w:rPr>
          <w:b/>
          <w:bCs/>
          <w:sz w:val="28"/>
          <w:szCs w:val="28"/>
        </w:rPr>
      </w:pPr>
      <w:r w:rsidRPr="00FD0800">
        <w:t>Where</w:t>
      </w:r>
      <w:r w:rsidRPr="00CA415A">
        <w:rPr>
          <w:spacing w:val="-5"/>
        </w:rPr>
        <w:t xml:space="preserve"> </w:t>
      </w:r>
      <w:r w:rsidRPr="00FD0800">
        <w:t>it</w:t>
      </w:r>
      <w:r w:rsidRPr="00CA415A">
        <w:rPr>
          <w:spacing w:val="-2"/>
        </w:rPr>
        <w:t xml:space="preserve"> </w:t>
      </w:r>
      <w:r w:rsidRPr="00FD0800">
        <w:t>is</w:t>
      </w:r>
      <w:r w:rsidRPr="00CA415A">
        <w:rPr>
          <w:spacing w:val="-3"/>
        </w:rPr>
        <w:t xml:space="preserve"> </w:t>
      </w:r>
      <w:r w:rsidRPr="00FD0800">
        <w:t>necessary</w:t>
      </w:r>
      <w:r w:rsidRPr="00CA415A">
        <w:rPr>
          <w:spacing w:val="-6"/>
        </w:rPr>
        <w:t xml:space="preserve"> </w:t>
      </w:r>
      <w:r w:rsidRPr="00FD0800">
        <w:t>to</w:t>
      </w:r>
      <w:r w:rsidRPr="00CA415A">
        <w:rPr>
          <w:spacing w:val="-2"/>
        </w:rPr>
        <w:t xml:space="preserve"> </w:t>
      </w:r>
      <w:r w:rsidRPr="00FD0800">
        <w:t>depart</w:t>
      </w:r>
      <w:r w:rsidRPr="00CA415A">
        <w:rPr>
          <w:spacing w:val="-5"/>
        </w:rPr>
        <w:t xml:space="preserve"> </w:t>
      </w:r>
      <w:r w:rsidRPr="00FD0800">
        <w:t>from</w:t>
      </w:r>
      <w:r w:rsidRPr="00CA415A">
        <w:rPr>
          <w:spacing w:val="-3"/>
        </w:rPr>
        <w:t xml:space="preserve"> </w:t>
      </w:r>
      <w:r w:rsidRPr="00FD0800">
        <w:t>the</w:t>
      </w:r>
      <w:r w:rsidRPr="00CA415A">
        <w:rPr>
          <w:spacing w:val="-4"/>
        </w:rPr>
        <w:t xml:space="preserve"> </w:t>
      </w:r>
      <w:r w:rsidRPr="00FD0800">
        <w:t>guidance</w:t>
      </w:r>
      <w:r w:rsidRPr="00CA415A">
        <w:rPr>
          <w:spacing w:val="-4"/>
        </w:rPr>
        <w:t xml:space="preserve"> </w:t>
      </w:r>
      <w:r w:rsidRPr="00FD0800">
        <w:t>or</w:t>
      </w:r>
      <w:r w:rsidRPr="00CA415A">
        <w:rPr>
          <w:spacing w:val="-2"/>
        </w:rPr>
        <w:t xml:space="preserve"> </w:t>
      </w:r>
      <w:r w:rsidRPr="00FD0800">
        <w:t>this</w:t>
      </w:r>
      <w:r w:rsidRPr="00CA415A">
        <w:rPr>
          <w:spacing w:val="-5"/>
        </w:rPr>
        <w:t xml:space="preserve"> </w:t>
      </w:r>
      <w:r w:rsidRPr="00FD0800">
        <w:t>policy</w:t>
      </w:r>
      <w:r w:rsidRPr="00CA415A">
        <w:rPr>
          <w:spacing w:val="-5"/>
        </w:rPr>
        <w:t xml:space="preserve"> </w:t>
      </w:r>
      <w:r w:rsidRPr="00FD0800">
        <w:t>the</w:t>
      </w:r>
      <w:r w:rsidRPr="00CA415A">
        <w:rPr>
          <w:spacing w:val="-4"/>
        </w:rPr>
        <w:t xml:space="preserve"> </w:t>
      </w:r>
      <w:r w:rsidR="001E4BD8">
        <w:t>Council</w:t>
      </w:r>
      <w:r w:rsidRPr="00FD0800">
        <w:t xml:space="preserve"> will give clear and cogent reasons for doing so.</w:t>
      </w:r>
    </w:p>
    <w:p w14:paraId="16575B6B" w14:textId="77777777" w:rsidR="00CA415A" w:rsidRPr="00CA415A" w:rsidRDefault="003965DC" w:rsidP="00690A4F">
      <w:pPr>
        <w:pStyle w:val="Heading2"/>
        <w:rPr>
          <w:b/>
          <w:bCs/>
          <w:sz w:val="28"/>
          <w:szCs w:val="28"/>
        </w:rPr>
      </w:pPr>
      <w:r w:rsidRPr="00CA415A">
        <w:t>Nothing</w:t>
      </w:r>
      <w:r w:rsidRPr="00CA415A">
        <w:rPr>
          <w:spacing w:val="-3"/>
        </w:rPr>
        <w:t xml:space="preserve"> </w:t>
      </w:r>
      <w:r w:rsidRPr="00CA415A">
        <w:t>in</w:t>
      </w:r>
      <w:r w:rsidRPr="00CA415A">
        <w:rPr>
          <w:spacing w:val="-2"/>
        </w:rPr>
        <w:t xml:space="preserve"> </w:t>
      </w:r>
      <w:r w:rsidRPr="00CA415A">
        <w:t>this</w:t>
      </w:r>
      <w:r w:rsidRPr="00CA415A">
        <w:rPr>
          <w:spacing w:val="-5"/>
        </w:rPr>
        <w:t xml:space="preserve"> </w:t>
      </w:r>
      <w:r w:rsidRPr="00CA415A">
        <w:t>policy</w:t>
      </w:r>
      <w:r w:rsidRPr="00CA415A">
        <w:rPr>
          <w:spacing w:val="-5"/>
        </w:rPr>
        <w:t xml:space="preserve"> </w:t>
      </w:r>
      <w:r w:rsidRPr="00CA415A">
        <w:t>will</w:t>
      </w:r>
      <w:r w:rsidRPr="00CA415A">
        <w:rPr>
          <w:spacing w:val="-3"/>
        </w:rPr>
        <w:t xml:space="preserve"> </w:t>
      </w:r>
      <w:r w:rsidRPr="00CA415A">
        <w:t>undermine</w:t>
      </w:r>
      <w:r w:rsidRPr="00CA415A">
        <w:rPr>
          <w:spacing w:val="-4"/>
        </w:rPr>
        <w:t xml:space="preserve"> </w:t>
      </w:r>
      <w:r w:rsidRPr="00CA415A">
        <w:t>any person’s</w:t>
      </w:r>
      <w:r w:rsidRPr="00CA415A">
        <w:rPr>
          <w:spacing w:val="-3"/>
        </w:rPr>
        <w:t xml:space="preserve"> </w:t>
      </w:r>
      <w:r w:rsidRPr="00CA415A">
        <w:t>right</w:t>
      </w:r>
      <w:r w:rsidRPr="00CA415A">
        <w:rPr>
          <w:spacing w:val="-2"/>
        </w:rPr>
        <w:t xml:space="preserve"> </w:t>
      </w:r>
      <w:r w:rsidRPr="00CA415A">
        <w:t>to</w:t>
      </w:r>
      <w:r w:rsidRPr="00CA415A">
        <w:rPr>
          <w:spacing w:val="-3"/>
        </w:rPr>
        <w:t xml:space="preserve"> </w:t>
      </w:r>
      <w:r w:rsidRPr="00CA415A">
        <w:t>apply</w:t>
      </w:r>
      <w:r w:rsidRPr="00CA415A">
        <w:rPr>
          <w:spacing w:val="-7"/>
        </w:rPr>
        <w:t xml:space="preserve"> </w:t>
      </w:r>
      <w:r w:rsidRPr="00CA415A">
        <w:t>for</w:t>
      </w:r>
      <w:r w:rsidRPr="00CA415A">
        <w:rPr>
          <w:spacing w:val="-2"/>
        </w:rPr>
        <w:t xml:space="preserve"> </w:t>
      </w:r>
      <w:r w:rsidRPr="00CA415A">
        <w:t>a</w:t>
      </w:r>
      <w:r w:rsidRPr="00CA415A">
        <w:rPr>
          <w:spacing w:val="-4"/>
        </w:rPr>
        <w:t xml:space="preserve"> </w:t>
      </w:r>
      <w:r w:rsidRPr="00CA415A">
        <w:t>variety</w:t>
      </w:r>
      <w:r w:rsidRPr="00CA415A">
        <w:rPr>
          <w:spacing w:val="-4"/>
        </w:rPr>
        <w:t xml:space="preserve"> </w:t>
      </w:r>
      <w:r w:rsidRPr="00CA415A">
        <w:t>of permissions under the Act.</w:t>
      </w:r>
    </w:p>
    <w:p w14:paraId="5A601E68" w14:textId="77777777" w:rsidR="00CA415A" w:rsidRPr="00CA415A" w:rsidRDefault="003965DC" w:rsidP="00690A4F">
      <w:pPr>
        <w:pStyle w:val="Heading2"/>
        <w:rPr>
          <w:b/>
          <w:bCs/>
          <w:sz w:val="28"/>
          <w:szCs w:val="28"/>
        </w:rPr>
      </w:pPr>
      <w:r w:rsidRPr="00CA415A">
        <w:t>Applicants are reminded of the Government’s Alcohol Strategy. Matters set out</w:t>
      </w:r>
      <w:r w:rsidRPr="00CA415A">
        <w:rPr>
          <w:spacing w:val="-3"/>
        </w:rPr>
        <w:t xml:space="preserve"> </w:t>
      </w:r>
      <w:r w:rsidRPr="00CA415A">
        <w:t>in</w:t>
      </w:r>
      <w:r w:rsidRPr="00CA415A">
        <w:rPr>
          <w:spacing w:val="-4"/>
        </w:rPr>
        <w:t xml:space="preserve"> </w:t>
      </w:r>
      <w:r w:rsidRPr="00CA415A">
        <w:t>the</w:t>
      </w:r>
      <w:r w:rsidRPr="00CA415A">
        <w:rPr>
          <w:spacing w:val="-3"/>
        </w:rPr>
        <w:t xml:space="preserve"> </w:t>
      </w:r>
      <w:r w:rsidRPr="00CA415A">
        <w:t>strategy</w:t>
      </w:r>
      <w:r w:rsidRPr="00CA415A">
        <w:rPr>
          <w:spacing w:val="-5"/>
        </w:rPr>
        <w:t xml:space="preserve"> </w:t>
      </w:r>
      <w:r w:rsidRPr="00CA415A">
        <w:t>may</w:t>
      </w:r>
      <w:r w:rsidRPr="00CA415A">
        <w:rPr>
          <w:spacing w:val="-3"/>
        </w:rPr>
        <w:t xml:space="preserve"> </w:t>
      </w:r>
      <w:r w:rsidRPr="00CA415A">
        <w:t>be</w:t>
      </w:r>
      <w:r w:rsidRPr="00CA415A">
        <w:rPr>
          <w:spacing w:val="-3"/>
        </w:rPr>
        <w:t xml:space="preserve"> </w:t>
      </w:r>
      <w:r w:rsidRPr="00CA415A">
        <w:t>relevant</w:t>
      </w:r>
      <w:r w:rsidRPr="00CA415A">
        <w:rPr>
          <w:spacing w:val="-4"/>
        </w:rPr>
        <w:t xml:space="preserve"> </w:t>
      </w:r>
      <w:r w:rsidRPr="00CA415A">
        <w:t>to</w:t>
      </w:r>
      <w:r w:rsidRPr="00CA415A">
        <w:rPr>
          <w:spacing w:val="-3"/>
        </w:rPr>
        <w:t xml:space="preserve"> </w:t>
      </w:r>
      <w:r w:rsidRPr="00CA415A">
        <w:t>general</w:t>
      </w:r>
      <w:r w:rsidRPr="00CA415A">
        <w:rPr>
          <w:spacing w:val="-5"/>
        </w:rPr>
        <w:t xml:space="preserve"> </w:t>
      </w:r>
      <w:r w:rsidRPr="00CA415A">
        <w:t>licensing</w:t>
      </w:r>
      <w:r w:rsidRPr="00CA415A">
        <w:rPr>
          <w:spacing w:val="-4"/>
        </w:rPr>
        <w:t xml:space="preserve"> </w:t>
      </w:r>
      <w:r w:rsidRPr="00CA415A">
        <w:t>principles</w:t>
      </w:r>
      <w:r w:rsidRPr="00CA415A">
        <w:rPr>
          <w:spacing w:val="-3"/>
        </w:rPr>
        <w:t xml:space="preserve"> </w:t>
      </w:r>
      <w:r w:rsidRPr="00CA415A">
        <w:t>and</w:t>
      </w:r>
      <w:r w:rsidRPr="00CA415A">
        <w:rPr>
          <w:spacing w:val="-3"/>
        </w:rPr>
        <w:t xml:space="preserve"> </w:t>
      </w:r>
      <w:r w:rsidRPr="00CA415A">
        <w:t>to</w:t>
      </w:r>
      <w:r w:rsidRPr="00CA415A">
        <w:rPr>
          <w:spacing w:val="-4"/>
        </w:rPr>
        <w:t xml:space="preserve"> </w:t>
      </w:r>
      <w:r w:rsidRPr="00CA415A">
        <w:t>one or more of the licensing objectives.</w:t>
      </w:r>
    </w:p>
    <w:p w14:paraId="4C645486" w14:textId="274DB529" w:rsidR="00CA415A" w:rsidRPr="007F5243" w:rsidRDefault="003965DC" w:rsidP="00551291">
      <w:pPr>
        <w:pStyle w:val="Heading1"/>
        <w:rPr>
          <w:sz w:val="32"/>
          <w:szCs w:val="32"/>
        </w:rPr>
      </w:pPr>
      <w:bookmarkStart w:id="18" w:name="_Toc132126159"/>
      <w:r w:rsidRPr="007F5243">
        <w:t>Protection of</w:t>
      </w:r>
      <w:r w:rsidRPr="007F5243">
        <w:rPr>
          <w:spacing w:val="-4"/>
        </w:rPr>
        <w:t xml:space="preserve"> </w:t>
      </w:r>
      <w:r w:rsidRPr="007F5243">
        <w:t>Privacy</w:t>
      </w:r>
      <w:r w:rsidRPr="007F5243">
        <w:rPr>
          <w:spacing w:val="-5"/>
        </w:rPr>
        <w:t xml:space="preserve"> </w:t>
      </w:r>
      <w:r w:rsidRPr="007F5243">
        <w:t>and</w:t>
      </w:r>
      <w:r w:rsidRPr="007F5243">
        <w:rPr>
          <w:spacing w:val="-1"/>
        </w:rPr>
        <w:t xml:space="preserve"> </w:t>
      </w:r>
      <w:r w:rsidRPr="007F5243">
        <w:rPr>
          <w:spacing w:val="-4"/>
        </w:rPr>
        <w:t>Data</w:t>
      </w:r>
      <w:bookmarkEnd w:id="18"/>
    </w:p>
    <w:p w14:paraId="5A6E542F" w14:textId="71BACEEA" w:rsidR="00CA415A" w:rsidRPr="00CA415A" w:rsidRDefault="003965DC" w:rsidP="00690A4F">
      <w:pPr>
        <w:pStyle w:val="Heading2"/>
        <w:rPr>
          <w:b/>
          <w:bCs/>
          <w:sz w:val="28"/>
          <w:szCs w:val="28"/>
        </w:rPr>
      </w:pPr>
      <w:r w:rsidRPr="00094AC3">
        <w:t xml:space="preserve">In line with the General Data Protection Regulation and Data Protection Act 2018 the </w:t>
      </w:r>
      <w:r w:rsidR="001E4BD8" w:rsidRPr="00094AC3">
        <w:t>Council</w:t>
      </w:r>
      <w:r w:rsidRPr="00094AC3">
        <w:t xml:space="preserve"> and the Cumbria Police are Joint Data Controllers of the information provided as part of </w:t>
      </w:r>
      <w:r w:rsidR="00E12F36" w:rsidRPr="00094AC3">
        <w:t>an</w:t>
      </w:r>
      <w:r w:rsidRPr="00094AC3">
        <w:t xml:space="preserve"> application. The</w:t>
      </w:r>
      <w:r w:rsidRPr="00CA415A">
        <w:t xml:space="preserve"> </w:t>
      </w:r>
      <w:r w:rsidR="001E4BD8" w:rsidRPr="00CA415A">
        <w:t>Council</w:t>
      </w:r>
      <w:r w:rsidRPr="00CA415A">
        <w:t xml:space="preserve"> and Cumbria Police have a statutory duty to process and maintain licences and permissions and conduct enforcement activities in accordance with the Licensing Act 2003 as</w:t>
      </w:r>
      <w:r w:rsidRPr="00CA415A">
        <w:rPr>
          <w:spacing w:val="-2"/>
        </w:rPr>
        <w:t xml:space="preserve"> </w:t>
      </w:r>
      <w:r w:rsidRPr="00CA415A">
        <w:t>Part</w:t>
      </w:r>
      <w:r w:rsidRPr="00CA415A">
        <w:rPr>
          <w:spacing w:val="-5"/>
        </w:rPr>
        <w:t xml:space="preserve"> </w:t>
      </w:r>
      <w:r w:rsidRPr="00CA415A">
        <w:t>of</w:t>
      </w:r>
      <w:r w:rsidRPr="00CA415A">
        <w:rPr>
          <w:spacing w:val="-2"/>
        </w:rPr>
        <w:t xml:space="preserve"> </w:t>
      </w:r>
      <w:r w:rsidRPr="00CA415A">
        <w:t>a</w:t>
      </w:r>
      <w:r w:rsidRPr="00CA415A">
        <w:rPr>
          <w:spacing w:val="-2"/>
        </w:rPr>
        <w:t xml:space="preserve"> </w:t>
      </w:r>
      <w:r w:rsidRPr="00CA415A">
        <w:t>legal</w:t>
      </w:r>
      <w:r w:rsidRPr="00CA415A">
        <w:rPr>
          <w:spacing w:val="-3"/>
        </w:rPr>
        <w:t xml:space="preserve"> </w:t>
      </w:r>
      <w:r w:rsidRPr="00CA415A">
        <w:t>obligation</w:t>
      </w:r>
      <w:r w:rsidRPr="00CA415A">
        <w:rPr>
          <w:spacing w:val="-4"/>
        </w:rPr>
        <w:t xml:space="preserve"> </w:t>
      </w:r>
      <w:r w:rsidRPr="00CA415A">
        <w:t>to</w:t>
      </w:r>
      <w:r w:rsidRPr="00CA415A">
        <w:rPr>
          <w:spacing w:val="-3"/>
        </w:rPr>
        <w:t xml:space="preserve"> </w:t>
      </w:r>
      <w:r w:rsidRPr="00CA415A">
        <w:t>meet</w:t>
      </w:r>
      <w:r w:rsidRPr="00CA415A">
        <w:rPr>
          <w:spacing w:val="-2"/>
        </w:rPr>
        <w:t xml:space="preserve"> </w:t>
      </w:r>
      <w:r w:rsidRPr="00CA415A">
        <w:t>the</w:t>
      </w:r>
      <w:r w:rsidRPr="00CA415A">
        <w:rPr>
          <w:spacing w:val="-2"/>
        </w:rPr>
        <w:t xml:space="preserve"> </w:t>
      </w:r>
      <w:r w:rsidRPr="00CA415A">
        <w:t>statutory requirements</w:t>
      </w:r>
      <w:r w:rsidRPr="00CA415A">
        <w:rPr>
          <w:spacing w:val="-2"/>
        </w:rPr>
        <w:t xml:space="preserve"> </w:t>
      </w:r>
      <w:r w:rsidRPr="00CA415A">
        <w:t>for</w:t>
      </w:r>
      <w:r w:rsidRPr="00CA415A">
        <w:rPr>
          <w:spacing w:val="-5"/>
        </w:rPr>
        <w:t xml:space="preserve"> </w:t>
      </w:r>
      <w:r w:rsidRPr="00CA415A">
        <w:t>the</w:t>
      </w:r>
      <w:r w:rsidRPr="00CA415A">
        <w:rPr>
          <w:spacing w:val="-2"/>
        </w:rPr>
        <w:t xml:space="preserve"> </w:t>
      </w:r>
      <w:r w:rsidRPr="00CA415A">
        <w:t>licensing of the sale of alcohol, regulated entertainment and late right refreshments.</w:t>
      </w:r>
    </w:p>
    <w:p w14:paraId="1BA7BA8E" w14:textId="77777777" w:rsidR="00CA415A" w:rsidRPr="00CA415A" w:rsidRDefault="003965DC" w:rsidP="00690A4F">
      <w:pPr>
        <w:pStyle w:val="Heading2"/>
        <w:rPr>
          <w:b/>
          <w:bCs/>
          <w:sz w:val="28"/>
          <w:szCs w:val="28"/>
        </w:rPr>
      </w:pPr>
      <w:r w:rsidRPr="00CA415A">
        <w:t>We may share the following information with the third parties listed below: details of the licenced premises, license status, the name, addresses and company numbers of persons and companies named on a licence. This information</w:t>
      </w:r>
      <w:r w:rsidRPr="00CA415A">
        <w:rPr>
          <w:spacing w:val="-5"/>
        </w:rPr>
        <w:t xml:space="preserve"> </w:t>
      </w:r>
      <w:r w:rsidRPr="00CA415A">
        <w:t>may</w:t>
      </w:r>
      <w:r w:rsidRPr="00CA415A">
        <w:rPr>
          <w:spacing w:val="-6"/>
        </w:rPr>
        <w:t xml:space="preserve"> </w:t>
      </w:r>
      <w:r w:rsidRPr="00CA415A">
        <w:t>be</w:t>
      </w:r>
      <w:r w:rsidRPr="00CA415A">
        <w:rPr>
          <w:spacing w:val="-3"/>
        </w:rPr>
        <w:t xml:space="preserve"> </w:t>
      </w:r>
      <w:r w:rsidRPr="00CA415A">
        <w:t>shared</w:t>
      </w:r>
      <w:r w:rsidRPr="00CA415A">
        <w:rPr>
          <w:spacing w:val="-2"/>
        </w:rPr>
        <w:t xml:space="preserve"> </w:t>
      </w:r>
      <w:r w:rsidRPr="00CA415A">
        <w:t>with</w:t>
      </w:r>
      <w:r w:rsidRPr="00CA415A">
        <w:rPr>
          <w:spacing w:val="-3"/>
        </w:rPr>
        <w:t xml:space="preserve"> </w:t>
      </w:r>
      <w:r w:rsidRPr="00CA415A">
        <w:t>services</w:t>
      </w:r>
      <w:r w:rsidRPr="00CA415A">
        <w:rPr>
          <w:spacing w:val="-3"/>
        </w:rPr>
        <w:t xml:space="preserve"> </w:t>
      </w:r>
      <w:r w:rsidRPr="00CA415A">
        <w:t>within</w:t>
      </w:r>
      <w:r w:rsidRPr="00CA415A">
        <w:rPr>
          <w:spacing w:val="-3"/>
        </w:rPr>
        <w:t xml:space="preserve"> </w:t>
      </w:r>
      <w:r w:rsidRPr="00CA415A">
        <w:t xml:space="preserve">the </w:t>
      </w:r>
      <w:r w:rsidR="001E4BD8" w:rsidRPr="00CA415A">
        <w:t>Council</w:t>
      </w:r>
      <w:r w:rsidRPr="00CA415A">
        <w:t>,</w:t>
      </w:r>
      <w:r w:rsidRPr="00CA415A">
        <w:rPr>
          <w:spacing w:val="-5"/>
        </w:rPr>
        <w:t xml:space="preserve"> </w:t>
      </w:r>
      <w:r w:rsidRPr="00CA415A">
        <w:t>for</w:t>
      </w:r>
      <w:r w:rsidRPr="00CA415A">
        <w:rPr>
          <w:spacing w:val="-3"/>
        </w:rPr>
        <w:t xml:space="preserve"> </w:t>
      </w:r>
      <w:r w:rsidRPr="00CA415A">
        <w:t>example</w:t>
      </w:r>
      <w:r w:rsidRPr="00CA415A">
        <w:rPr>
          <w:spacing w:val="-5"/>
        </w:rPr>
        <w:t xml:space="preserve"> </w:t>
      </w:r>
      <w:r w:rsidR="0084509F" w:rsidRPr="00CA415A">
        <w:t>Environmental Health.</w:t>
      </w:r>
    </w:p>
    <w:p w14:paraId="57A1AD98" w14:textId="73E9D01E" w:rsidR="00CA415A" w:rsidRPr="00CA415A" w:rsidRDefault="003965DC" w:rsidP="00690A4F">
      <w:pPr>
        <w:pStyle w:val="Heading2"/>
        <w:rPr>
          <w:b/>
          <w:bCs/>
          <w:sz w:val="28"/>
          <w:szCs w:val="28"/>
        </w:rPr>
      </w:pPr>
      <w:r w:rsidRPr="00CA415A">
        <w:t xml:space="preserve">In </w:t>
      </w:r>
      <w:r w:rsidR="55D8207D" w:rsidRPr="00CA415A">
        <w:t>addition,</w:t>
      </w:r>
      <w:r w:rsidRPr="00CA415A">
        <w:t xml:space="preserve"> </w:t>
      </w:r>
      <w:r w:rsidR="001F1847">
        <w:t>the Licensing Authority w</w:t>
      </w:r>
      <w:r w:rsidRPr="00CA415A">
        <w:t xml:space="preserve">ill share with external </w:t>
      </w:r>
      <w:r w:rsidR="5AE00194" w:rsidRPr="00CA415A">
        <w:t>third-party</w:t>
      </w:r>
      <w:r w:rsidRPr="00CA415A">
        <w:t xml:space="preserve"> organisation</w:t>
      </w:r>
      <w:r w:rsidR="00FD27F6">
        <w:t>s</w:t>
      </w:r>
      <w:r w:rsidRPr="00CA415A">
        <w:t xml:space="preserve"> including Government Departments, Information Commissioners Office (for National Fraud Initiative), the Health and Safety Executive, Cumbria Fire Service to make</w:t>
      </w:r>
      <w:r w:rsidRPr="00CA415A">
        <w:rPr>
          <w:spacing w:val="-7"/>
        </w:rPr>
        <w:t xml:space="preserve"> </w:t>
      </w:r>
      <w:r w:rsidRPr="00CA415A">
        <w:t>further</w:t>
      </w:r>
      <w:r w:rsidRPr="00CA415A">
        <w:rPr>
          <w:spacing w:val="-3"/>
        </w:rPr>
        <w:t xml:space="preserve"> </w:t>
      </w:r>
      <w:r w:rsidRPr="00CA415A">
        <w:t>enquiries</w:t>
      </w:r>
      <w:r w:rsidRPr="00CA415A">
        <w:rPr>
          <w:spacing w:val="-3"/>
        </w:rPr>
        <w:t xml:space="preserve"> </w:t>
      </w:r>
      <w:r w:rsidRPr="00CA415A">
        <w:t>regarding</w:t>
      </w:r>
      <w:r w:rsidRPr="00CA415A">
        <w:rPr>
          <w:spacing w:val="-5"/>
        </w:rPr>
        <w:t xml:space="preserve"> </w:t>
      </w:r>
      <w:r w:rsidRPr="00CA415A">
        <w:t>your</w:t>
      </w:r>
      <w:r w:rsidRPr="00CA415A">
        <w:rPr>
          <w:spacing w:val="-3"/>
        </w:rPr>
        <w:t xml:space="preserve"> </w:t>
      </w:r>
      <w:r w:rsidRPr="00CA415A">
        <w:t>application</w:t>
      </w:r>
      <w:r w:rsidRPr="00CA415A">
        <w:rPr>
          <w:spacing w:val="-2"/>
        </w:rPr>
        <w:t xml:space="preserve"> </w:t>
      </w:r>
      <w:r w:rsidRPr="00CA415A">
        <w:t>under</w:t>
      </w:r>
      <w:r w:rsidRPr="00CA415A">
        <w:rPr>
          <w:spacing w:val="-3"/>
        </w:rPr>
        <w:t xml:space="preserve"> </w:t>
      </w:r>
      <w:r w:rsidRPr="00CA415A">
        <w:t>the</w:t>
      </w:r>
      <w:r w:rsidRPr="00CA415A">
        <w:rPr>
          <w:spacing w:val="-5"/>
        </w:rPr>
        <w:t xml:space="preserve"> </w:t>
      </w:r>
      <w:r w:rsidRPr="00CA415A">
        <w:t>Licensing</w:t>
      </w:r>
      <w:r w:rsidRPr="00CA415A">
        <w:rPr>
          <w:spacing w:val="-5"/>
        </w:rPr>
        <w:t xml:space="preserve"> </w:t>
      </w:r>
      <w:r w:rsidRPr="00CA415A">
        <w:t>Act</w:t>
      </w:r>
      <w:r w:rsidRPr="00CA415A">
        <w:rPr>
          <w:spacing w:val="-3"/>
        </w:rPr>
        <w:t xml:space="preserve"> </w:t>
      </w:r>
      <w:r w:rsidRPr="00CA415A">
        <w:t>2003 or where required by law for the detection and prevention of crime.</w:t>
      </w:r>
    </w:p>
    <w:p w14:paraId="045F3CC3" w14:textId="28662FD3" w:rsidR="00CA415A" w:rsidRPr="00BC1422" w:rsidRDefault="003965DC" w:rsidP="00690A4F">
      <w:pPr>
        <w:pStyle w:val="Heading2"/>
        <w:rPr>
          <w:b/>
          <w:bCs/>
          <w:sz w:val="28"/>
          <w:szCs w:val="28"/>
        </w:rPr>
      </w:pPr>
      <w:r w:rsidRPr="00BC1422">
        <w:t>The</w:t>
      </w:r>
      <w:r w:rsidRPr="00BC1422">
        <w:rPr>
          <w:spacing w:val="-3"/>
        </w:rPr>
        <w:t xml:space="preserve"> </w:t>
      </w:r>
      <w:r w:rsidRPr="00BC1422">
        <w:t>personal</w:t>
      </w:r>
      <w:r w:rsidRPr="00BC1422">
        <w:rPr>
          <w:spacing w:val="-4"/>
        </w:rPr>
        <w:t xml:space="preserve"> </w:t>
      </w:r>
      <w:r w:rsidRPr="00BC1422">
        <w:t>information</w:t>
      </w:r>
      <w:r w:rsidRPr="00BC1422">
        <w:rPr>
          <w:spacing w:val="-3"/>
        </w:rPr>
        <w:t xml:space="preserve"> </w:t>
      </w:r>
      <w:r w:rsidR="00BB7D7B" w:rsidRPr="00BC1422">
        <w:t>provided</w:t>
      </w:r>
      <w:r w:rsidRPr="00BC1422">
        <w:rPr>
          <w:spacing w:val="-4"/>
        </w:rPr>
        <w:t xml:space="preserve"> </w:t>
      </w:r>
      <w:r w:rsidRPr="00BC1422">
        <w:t>as</w:t>
      </w:r>
      <w:r w:rsidRPr="00BC1422">
        <w:rPr>
          <w:spacing w:val="-3"/>
        </w:rPr>
        <w:t xml:space="preserve"> </w:t>
      </w:r>
      <w:r w:rsidRPr="00BC1422">
        <w:t>part</w:t>
      </w:r>
      <w:r w:rsidRPr="00BC1422">
        <w:rPr>
          <w:spacing w:val="-6"/>
        </w:rPr>
        <w:t xml:space="preserve"> </w:t>
      </w:r>
      <w:r w:rsidRPr="00BC1422">
        <w:t>of</w:t>
      </w:r>
      <w:r w:rsidRPr="00BC1422">
        <w:rPr>
          <w:spacing w:val="-1"/>
        </w:rPr>
        <w:t xml:space="preserve"> </w:t>
      </w:r>
      <w:r w:rsidR="00BB7D7B" w:rsidRPr="00BC1422">
        <w:t>an</w:t>
      </w:r>
      <w:r w:rsidRPr="00BC1422">
        <w:rPr>
          <w:spacing w:val="-3"/>
        </w:rPr>
        <w:t xml:space="preserve"> </w:t>
      </w:r>
      <w:r w:rsidRPr="00BC1422">
        <w:t>application</w:t>
      </w:r>
      <w:r w:rsidRPr="00BC1422">
        <w:rPr>
          <w:spacing w:val="-7"/>
        </w:rPr>
        <w:t xml:space="preserve"> </w:t>
      </w:r>
      <w:r w:rsidRPr="00BC1422">
        <w:t>for</w:t>
      </w:r>
      <w:r w:rsidRPr="00BC1422">
        <w:rPr>
          <w:spacing w:val="-6"/>
        </w:rPr>
        <w:t xml:space="preserve"> </w:t>
      </w:r>
      <w:r w:rsidRPr="00BC1422">
        <w:t>a</w:t>
      </w:r>
      <w:r w:rsidRPr="00BC1422">
        <w:rPr>
          <w:spacing w:val="-3"/>
        </w:rPr>
        <w:t xml:space="preserve"> </w:t>
      </w:r>
      <w:r w:rsidRPr="00BC1422">
        <w:t>premises licence, club premises</w:t>
      </w:r>
      <w:r w:rsidRPr="00BC1422">
        <w:rPr>
          <w:spacing w:val="-2"/>
        </w:rPr>
        <w:t xml:space="preserve"> </w:t>
      </w:r>
      <w:r w:rsidRPr="00BC1422">
        <w:t>certificate</w:t>
      </w:r>
      <w:r w:rsidRPr="00BC1422">
        <w:rPr>
          <w:spacing w:val="-1"/>
        </w:rPr>
        <w:t xml:space="preserve"> </w:t>
      </w:r>
      <w:r w:rsidRPr="00BC1422">
        <w:t>or personal</w:t>
      </w:r>
      <w:r w:rsidRPr="00BC1422">
        <w:rPr>
          <w:spacing w:val="-1"/>
        </w:rPr>
        <w:t xml:space="preserve"> </w:t>
      </w:r>
      <w:r w:rsidRPr="00BC1422">
        <w:t>licence will</w:t>
      </w:r>
      <w:r w:rsidRPr="00BC1422">
        <w:rPr>
          <w:spacing w:val="-1"/>
        </w:rPr>
        <w:t xml:space="preserve"> </w:t>
      </w:r>
      <w:r w:rsidRPr="00BC1422">
        <w:t>be held</w:t>
      </w:r>
      <w:r w:rsidRPr="00BC1422">
        <w:rPr>
          <w:spacing w:val="-4"/>
        </w:rPr>
        <w:t xml:space="preserve"> </w:t>
      </w:r>
      <w:r w:rsidRPr="00BC1422">
        <w:t>for</w:t>
      </w:r>
      <w:r w:rsidRPr="00BC1422">
        <w:rPr>
          <w:spacing w:val="-3"/>
        </w:rPr>
        <w:t xml:space="preserve"> </w:t>
      </w:r>
      <w:r w:rsidRPr="00BC1422">
        <w:t xml:space="preserve">a period </w:t>
      </w:r>
      <w:r w:rsidR="00D66C8E" w:rsidRPr="00A06DB1">
        <w:rPr>
          <w:highlight w:val="yellow"/>
        </w:rPr>
        <w:t>(to be confirmed)</w:t>
      </w:r>
      <w:r w:rsidRPr="00BC1422">
        <w:t xml:space="preserve"> following the termination of the licence/permit. The personal information held for Temporary Event Notices will be held for a period of 2 calendar years following the event. Details of all transactions are recorded permanently as an entry on the licensing register</w:t>
      </w:r>
      <w:r w:rsidR="00CA415A" w:rsidRPr="00BC1422">
        <w:t>.</w:t>
      </w:r>
    </w:p>
    <w:p w14:paraId="7DEAC4CD" w14:textId="43BA4285" w:rsidR="00CA415A" w:rsidRPr="00CA415A" w:rsidRDefault="003965DC" w:rsidP="00690A4F">
      <w:pPr>
        <w:pStyle w:val="Heading2"/>
        <w:rPr>
          <w:b/>
          <w:bCs/>
          <w:sz w:val="28"/>
          <w:szCs w:val="28"/>
        </w:rPr>
      </w:pPr>
      <w:r w:rsidRPr="00CA415A">
        <w:t xml:space="preserve">The </w:t>
      </w:r>
      <w:r w:rsidR="001E4BD8" w:rsidRPr="00CA415A">
        <w:t>Council</w:t>
      </w:r>
      <w:r w:rsidRPr="00CA415A">
        <w:t xml:space="preserve">’s corporate privacy notice, which includes </w:t>
      </w:r>
      <w:r w:rsidR="00D66C8E">
        <w:t xml:space="preserve">an </w:t>
      </w:r>
      <w:proofErr w:type="spellStart"/>
      <w:proofErr w:type="gramStart"/>
      <w:r w:rsidR="00D66C8E">
        <w:t>applicants</w:t>
      </w:r>
      <w:proofErr w:type="spellEnd"/>
      <w:proofErr w:type="gramEnd"/>
      <w:r w:rsidRPr="00CA415A">
        <w:t xml:space="preserve"> information rights is available at: </w:t>
      </w:r>
      <w:r w:rsidR="0084509F" w:rsidRPr="00FD27F6">
        <w:rPr>
          <w:highlight w:val="yellow"/>
        </w:rPr>
        <w:t>(need link)</w:t>
      </w:r>
    </w:p>
    <w:p w14:paraId="4FCDD5DF" w14:textId="1188A7AD" w:rsidR="00CA415A" w:rsidRPr="007F5243" w:rsidRDefault="00CE635F" w:rsidP="00551291">
      <w:pPr>
        <w:pStyle w:val="Heading1"/>
        <w:rPr>
          <w:sz w:val="32"/>
          <w:szCs w:val="32"/>
        </w:rPr>
      </w:pPr>
      <w:bookmarkStart w:id="19" w:name="_Toc132126160"/>
      <w:r w:rsidRPr="007F5243">
        <w:lastRenderedPageBreak/>
        <w:t>Immigration Act 2016</w:t>
      </w:r>
      <w:bookmarkEnd w:id="19"/>
    </w:p>
    <w:p w14:paraId="3045C62A" w14:textId="77777777" w:rsidR="00CA415A" w:rsidRPr="00CA415A" w:rsidRDefault="00CE635F" w:rsidP="00690A4F">
      <w:pPr>
        <w:pStyle w:val="Heading2"/>
        <w:rPr>
          <w:b/>
          <w:bCs/>
          <w:sz w:val="28"/>
          <w:szCs w:val="28"/>
        </w:rPr>
      </w:pPr>
      <w:r w:rsidRPr="00CA415A">
        <w:t xml:space="preserve">The Immigration Act 2016 made </w:t>
      </w:r>
      <w:proofErr w:type="gramStart"/>
      <w:r w:rsidRPr="00CA415A">
        <w:t>a number of</w:t>
      </w:r>
      <w:proofErr w:type="gramEnd"/>
      <w:r w:rsidRPr="00CA415A">
        <w:t xml:space="preserve"> amendments to the Licensing Act 2003 to introduce immigration safeguards in respect of licensing applications made in England and Wales on or after 6 April 2017. The intention of these changes is to prevent illegal working in premises licensed for the sale of alcohol or late-night refreshment. </w:t>
      </w:r>
    </w:p>
    <w:p w14:paraId="0290ED09" w14:textId="77777777" w:rsidR="00CA415A" w:rsidRPr="00CA415A" w:rsidRDefault="00CE635F" w:rsidP="00690A4F">
      <w:pPr>
        <w:pStyle w:val="Heading2"/>
        <w:rPr>
          <w:b/>
          <w:bCs/>
          <w:sz w:val="28"/>
          <w:szCs w:val="28"/>
        </w:rPr>
      </w:pPr>
      <w:r w:rsidRPr="00CA415A">
        <w:t xml:space="preserve">The statutory prevention of crime and disorder licensing objective in the Licensing Act 2003 includes the prevention of immigration crime and the prevention of illegal working in licensed premises. The </w:t>
      </w:r>
      <w:r w:rsidR="001E4BD8" w:rsidRPr="00CA415A">
        <w:t>Council</w:t>
      </w:r>
      <w:r w:rsidRPr="00CA415A">
        <w:t xml:space="preserve"> will work with the Home Office (Immigration Enforcement) as well as the police, in respect of these matters. </w:t>
      </w:r>
    </w:p>
    <w:p w14:paraId="74C0DAE2" w14:textId="77777777" w:rsidR="00CA415A" w:rsidRPr="00FD0800" w:rsidRDefault="00CE635F" w:rsidP="00C651EA">
      <w:pPr>
        <w:pStyle w:val="Bullet"/>
      </w:pPr>
      <w:r w:rsidRPr="00CA415A">
        <w:t xml:space="preserve">Section 36 of and Schedule 4 to the Immigration Act 2016 (the 2016 Act) amended the 2003 Act to provide that in England and Wales: </w:t>
      </w:r>
      <w:r w:rsidR="00CA415A" w:rsidRPr="00FD0800">
        <w:t xml:space="preserve">Premises licences to sell alcohol or provide late night refreshment and personal licences cannot be issued to an individual who does not have permission to be in the UK, or is not entitled to undertake work relating to the carrying on of a licensable </w:t>
      </w:r>
      <w:proofErr w:type="gramStart"/>
      <w:r w:rsidR="00CA415A" w:rsidRPr="00FD0800">
        <w:t>activity;</w:t>
      </w:r>
      <w:proofErr w:type="gramEnd"/>
      <w:r w:rsidR="00CA415A" w:rsidRPr="00FD0800">
        <w:t xml:space="preserve"> </w:t>
      </w:r>
    </w:p>
    <w:p w14:paraId="2599F435" w14:textId="77777777" w:rsidR="00CA415A" w:rsidRPr="00FD0800" w:rsidRDefault="00CA415A" w:rsidP="00C651EA">
      <w:pPr>
        <w:pStyle w:val="Bullet"/>
      </w:pPr>
      <w:r w:rsidRPr="00FD0800">
        <w:t xml:space="preserve">Licences issued to those with limited permission to be in the UK will lapse when their permission to be in the UK and work in a licensable activity comes to an </w:t>
      </w:r>
      <w:proofErr w:type="gramStart"/>
      <w:r w:rsidRPr="00FD0800">
        <w:t>end;</w:t>
      </w:r>
      <w:proofErr w:type="gramEnd"/>
      <w:r w:rsidRPr="00FD0800">
        <w:t xml:space="preserve"> </w:t>
      </w:r>
    </w:p>
    <w:p w14:paraId="1E3A6282" w14:textId="77777777" w:rsidR="00CA415A" w:rsidRPr="00FD0800" w:rsidRDefault="00CA415A" w:rsidP="00C651EA">
      <w:pPr>
        <w:pStyle w:val="Bullet"/>
      </w:pPr>
      <w:r w:rsidRPr="00FD0800">
        <w:t xml:space="preserve">Immigration offences, including civil penalties, are ‘relevant offences’ as defined by the 2003 </w:t>
      </w:r>
      <w:proofErr w:type="gramStart"/>
      <w:r w:rsidRPr="00FD0800">
        <w:t>Act;</w:t>
      </w:r>
      <w:proofErr w:type="gramEnd"/>
      <w:r w:rsidRPr="00FD0800">
        <w:t xml:space="preserve"> </w:t>
      </w:r>
    </w:p>
    <w:p w14:paraId="0997AF25" w14:textId="77777777" w:rsidR="00CA415A" w:rsidRPr="00CA415A" w:rsidRDefault="00CE635F" w:rsidP="00690A4F">
      <w:pPr>
        <w:pStyle w:val="Heading2"/>
        <w:rPr>
          <w:b/>
          <w:bCs/>
          <w:sz w:val="28"/>
          <w:szCs w:val="28"/>
        </w:rPr>
      </w:pPr>
      <w:r w:rsidRPr="00CA415A">
        <w:t xml:space="preserve">The Home Secretary (in practice Home Office (Immigration Enforcement)) was added to the list of </w:t>
      </w:r>
      <w:r w:rsidR="001E4BD8" w:rsidRPr="00CA415A">
        <w:t>Responsible Authorities</w:t>
      </w:r>
      <w:r w:rsidRPr="00CA415A">
        <w:t xml:space="preserve"> in the licensing regime, which requires Home Office (Immigration Enforcement) to receive premises licence applications (except regulated entertainment only licences) and applications to transfer premises licences, and in some limited circumstances personal licence applications.  The Home Office (Immigration Enforcement) is permitted to make appropriate representations and objections to the grant of a licence.  </w:t>
      </w:r>
    </w:p>
    <w:p w14:paraId="41190649" w14:textId="77777777" w:rsidR="007F5243" w:rsidRPr="007F5243" w:rsidRDefault="00CE635F" w:rsidP="00690A4F">
      <w:pPr>
        <w:pStyle w:val="Heading2"/>
        <w:rPr>
          <w:b/>
          <w:bCs/>
          <w:sz w:val="28"/>
          <w:szCs w:val="28"/>
        </w:rPr>
      </w:pPr>
      <w:r w:rsidRPr="00CA415A">
        <w:t xml:space="preserve">The Licensing Authority will have regard to any guidance issued by the Home Office in relation to the immigration related provisions now contained in the Licensing Act 2003. </w:t>
      </w:r>
    </w:p>
    <w:p w14:paraId="6C71B417" w14:textId="77777777" w:rsidR="007F5243" w:rsidRPr="007F5243" w:rsidRDefault="00CE635F" w:rsidP="00690A4F">
      <w:pPr>
        <w:pStyle w:val="Heading2"/>
        <w:rPr>
          <w:b/>
          <w:bCs/>
          <w:sz w:val="28"/>
          <w:szCs w:val="28"/>
        </w:rPr>
      </w:pPr>
      <w:r w:rsidRPr="007F5243">
        <w:t xml:space="preserve">The Licensing Authority will also work in partnership with the Home Office (Immigration Enforcement) and Cumbria Police with a view to preventing illegal working in premises licensed for the sale of alcohol or </w:t>
      </w:r>
      <w:proofErr w:type="gramStart"/>
      <w:r w:rsidRPr="007F5243">
        <w:t>late night</w:t>
      </w:r>
      <w:proofErr w:type="gramEnd"/>
      <w:r w:rsidRPr="007F5243">
        <w:t xml:space="preserve"> refreshment.</w:t>
      </w:r>
    </w:p>
    <w:p w14:paraId="2A8CC50C" w14:textId="3A8D52ED" w:rsidR="007F5243" w:rsidRPr="007F5243" w:rsidRDefault="003965DC" w:rsidP="00551291">
      <w:pPr>
        <w:pStyle w:val="Heading1"/>
        <w:rPr>
          <w:sz w:val="32"/>
          <w:szCs w:val="32"/>
        </w:rPr>
      </w:pPr>
      <w:bookmarkStart w:id="20" w:name="_Toc132126161"/>
      <w:r w:rsidRPr="007F5243">
        <w:t>Equality</w:t>
      </w:r>
      <w:r w:rsidRPr="007F5243">
        <w:rPr>
          <w:spacing w:val="-6"/>
        </w:rPr>
        <w:t xml:space="preserve"> </w:t>
      </w:r>
      <w:r w:rsidRPr="007F5243">
        <w:t xml:space="preserve">Act </w:t>
      </w:r>
      <w:r w:rsidRPr="007F5243">
        <w:rPr>
          <w:spacing w:val="-4"/>
        </w:rPr>
        <w:t>2010</w:t>
      </w:r>
      <w:bookmarkEnd w:id="20"/>
    </w:p>
    <w:p w14:paraId="47CDB185" w14:textId="77777777" w:rsidR="007F5243" w:rsidRPr="007F5243" w:rsidRDefault="003965DC" w:rsidP="00690A4F">
      <w:pPr>
        <w:pStyle w:val="Heading2"/>
        <w:rPr>
          <w:b/>
          <w:bCs/>
          <w:sz w:val="28"/>
          <w:szCs w:val="28"/>
        </w:rPr>
      </w:pPr>
      <w:r w:rsidRPr="007F5243">
        <w:t>The</w:t>
      </w:r>
      <w:r w:rsidRPr="007F5243">
        <w:rPr>
          <w:spacing w:val="-4"/>
        </w:rPr>
        <w:t xml:space="preserve"> </w:t>
      </w:r>
      <w:r w:rsidR="001E4BD8" w:rsidRPr="007F5243">
        <w:t>Council</w:t>
      </w:r>
      <w:r w:rsidRPr="007F5243">
        <w:rPr>
          <w:spacing w:val="-5"/>
        </w:rPr>
        <w:t xml:space="preserve"> </w:t>
      </w:r>
      <w:r w:rsidRPr="007F5243">
        <w:t>is</w:t>
      </w:r>
      <w:r w:rsidRPr="007F5243">
        <w:rPr>
          <w:spacing w:val="-5"/>
        </w:rPr>
        <w:t xml:space="preserve"> </w:t>
      </w:r>
      <w:r w:rsidRPr="007F5243">
        <w:t>committed</w:t>
      </w:r>
      <w:r w:rsidRPr="007F5243">
        <w:rPr>
          <w:spacing w:val="-4"/>
        </w:rPr>
        <w:t xml:space="preserve"> </w:t>
      </w:r>
      <w:r w:rsidRPr="007F5243">
        <w:t>to</w:t>
      </w:r>
      <w:r w:rsidRPr="007F5243">
        <w:rPr>
          <w:spacing w:val="-4"/>
        </w:rPr>
        <w:t xml:space="preserve"> </w:t>
      </w:r>
      <w:r w:rsidRPr="007F5243">
        <w:t>eliminating</w:t>
      </w:r>
      <w:r w:rsidRPr="007F5243">
        <w:rPr>
          <w:spacing w:val="-6"/>
        </w:rPr>
        <w:t xml:space="preserve"> </w:t>
      </w:r>
      <w:r w:rsidRPr="007F5243">
        <w:t>unlawful</w:t>
      </w:r>
      <w:r w:rsidRPr="007F5243">
        <w:rPr>
          <w:spacing w:val="-5"/>
        </w:rPr>
        <w:t xml:space="preserve"> </w:t>
      </w:r>
      <w:r w:rsidRPr="007F5243">
        <w:t>discrimination,</w:t>
      </w:r>
      <w:r w:rsidRPr="007F5243">
        <w:rPr>
          <w:spacing w:val="-1"/>
        </w:rPr>
        <w:t xml:space="preserve"> </w:t>
      </w:r>
      <w:r w:rsidRPr="007F5243">
        <w:t>harassment and victimisation, advancing equality of opportunity and fostering good relations within and between our communities.</w:t>
      </w:r>
    </w:p>
    <w:p w14:paraId="1740B540" w14:textId="4482B387" w:rsidR="007F5243" w:rsidRPr="007F5243" w:rsidRDefault="003965DC" w:rsidP="00690A4F">
      <w:pPr>
        <w:pStyle w:val="Heading2"/>
        <w:rPr>
          <w:b/>
          <w:bCs/>
          <w:sz w:val="28"/>
          <w:szCs w:val="28"/>
        </w:rPr>
      </w:pPr>
      <w:r w:rsidRPr="007F5243">
        <w:lastRenderedPageBreak/>
        <w:t>It is recommended that licensees make themselves familiar with the requirements</w:t>
      </w:r>
      <w:r w:rsidRPr="007F5243">
        <w:rPr>
          <w:spacing w:val="-5"/>
        </w:rPr>
        <w:t xml:space="preserve"> </w:t>
      </w:r>
      <w:r w:rsidRPr="007F5243">
        <w:t>of</w:t>
      </w:r>
      <w:r w:rsidRPr="007F5243">
        <w:rPr>
          <w:spacing w:val="-3"/>
        </w:rPr>
        <w:t xml:space="preserve"> </w:t>
      </w:r>
      <w:r w:rsidRPr="007F5243">
        <w:t>this</w:t>
      </w:r>
      <w:r w:rsidRPr="007F5243">
        <w:rPr>
          <w:spacing w:val="-4"/>
        </w:rPr>
        <w:t xml:space="preserve"> </w:t>
      </w:r>
      <w:r w:rsidRPr="007F5243">
        <w:t>Act</w:t>
      </w:r>
      <w:r w:rsidRPr="007F5243">
        <w:rPr>
          <w:spacing w:val="-5"/>
        </w:rPr>
        <w:t xml:space="preserve"> </w:t>
      </w:r>
      <w:r w:rsidRPr="007F5243">
        <w:t>for</w:t>
      </w:r>
      <w:r w:rsidRPr="007F5243">
        <w:rPr>
          <w:spacing w:val="-3"/>
        </w:rPr>
        <w:t xml:space="preserve"> </w:t>
      </w:r>
      <w:r w:rsidRPr="007F5243">
        <w:t>the</w:t>
      </w:r>
      <w:r w:rsidRPr="007F5243">
        <w:rPr>
          <w:spacing w:val="-5"/>
        </w:rPr>
        <w:t xml:space="preserve"> </w:t>
      </w:r>
      <w:r w:rsidRPr="007F5243">
        <w:t>access</w:t>
      </w:r>
      <w:r w:rsidRPr="007F5243">
        <w:rPr>
          <w:spacing w:val="-3"/>
        </w:rPr>
        <w:t xml:space="preserve"> </w:t>
      </w:r>
      <w:r w:rsidRPr="007F5243">
        <w:t>and</w:t>
      </w:r>
      <w:r w:rsidRPr="007F5243">
        <w:rPr>
          <w:spacing w:val="-5"/>
        </w:rPr>
        <w:t xml:space="preserve"> </w:t>
      </w:r>
      <w:r w:rsidRPr="007F5243">
        <w:t>provision</w:t>
      </w:r>
      <w:r w:rsidRPr="007F5243">
        <w:rPr>
          <w:spacing w:val="-3"/>
        </w:rPr>
        <w:t xml:space="preserve"> </w:t>
      </w:r>
      <w:r w:rsidRPr="007F5243">
        <w:t>of</w:t>
      </w:r>
      <w:r w:rsidRPr="007F5243">
        <w:rPr>
          <w:spacing w:val="-1"/>
        </w:rPr>
        <w:t xml:space="preserve"> </w:t>
      </w:r>
      <w:r w:rsidRPr="007F5243">
        <w:t>services</w:t>
      </w:r>
      <w:r w:rsidRPr="007F5243">
        <w:rPr>
          <w:spacing w:val="-3"/>
        </w:rPr>
        <w:t xml:space="preserve"> </w:t>
      </w:r>
      <w:r w:rsidRPr="007F5243">
        <w:t>for</w:t>
      </w:r>
      <w:r w:rsidRPr="007F5243">
        <w:rPr>
          <w:spacing w:val="-6"/>
        </w:rPr>
        <w:t xml:space="preserve"> </w:t>
      </w:r>
      <w:r w:rsidRPr="007F5243">
        <w:t xml:space="preserve">persons within the protected groups identified by the legislation. </w:t>
      </w:r>
    </w:p>
    <w:p w14:paraId="75249A10" w14:textId="77777777" w:rsidR="007F5243" w:rsidRPr="007F5243" w:rsidRDefault="003965DC" w:rsidP="00690A4F">
      <w:pPr>
        <w:pStyle w:val="Heading2"/>
        <w:rPr>
          <w:b/>
          <w:bCs/>
          <w:sz w:val="28"/>
          <w:szCs w:val="28"/>
        </w:rPr>
      </w:pPr>
      <w:proofErr w:type="gramStart"/>
      <w:r w:rsidRPr="007F5243">
        <w:t>In</w:t>
      </w:r>
      <w:r w:rsidRPr="007F5243">
        <w:rPr>
          <w:spacing w:val="-1"/>
        </w:rPr>
        <w:t xml:space="preserve"> </w:t>
      </w:r>
      <w:r w:rsidRPr="007F5243">
        <w:t>order</w:t>
      </w:r>
      <w:r w:rsidRPr="007F5243">
        <w:rPr>
          <w:spacing w:val="-2"/>
        </w:rPr>
        <w:t xml:space="preserve"> </w:t>
      </w:r>
      <w:r w:rsidRPr="007F5243">
        <w:t>to</w:t>
      </w:r>
      <w:proofErr w:type="gramEnd"/>
      <w:r w:rsidRPr="007F5243">
        <w:rPr>
          <w:spacing w:val="-3"/>
        </w:rPr>
        <w:t xml:space="preserve"> </w:t>
      </w:r>
      <w:r w:rsidRPr="007F5243">
        <w:t>promote</w:t>
      </w:r>
      <w:r w:rsidRPr="007F5243">
        <w:rPr>
          <w:spacing w:val="-3"/>
        </w:rPr>
        <w:t xml:space="preserve"> </w:t>
      </w:r>
      <w:r w:rsidRPr="007F5243">
        <w:t>equality,</w:t>
      </w:r>
      <w:r w:rsidRPr="007F5243">
        <w:rPr>
          <w:spacing w:val="-2"/>
        </w:rPr>
        <w:t xml:space="preserve"> </w:t>
      </w:r>
      <w:r w:rsidRPr="007F5243">
        <w:t>and</w:t>
      </w:r>
      <w:r w:rsidRPr="007F5243">
        <w:rPr>
          <w:spacing w:val="-4"/>
        </w:rPr>
        <w:t xml:space="preserve"> </w:t>
      </w:r>
      <w:r w:rsidRPr="007F5243">
        <w:t>to</w:t>
      </w:r>
      <w:r w:rsidRPr="007F5243">
        <w:rPr>
          <w:spacing w:val="-3"/>
        </w:rPr>
        <w:t xml:space="preserve"> </w:t>
      </w:r>
      <w:r w:rsidRPr="007F5243">
        <w:t>fulfil</w:t>
      </w:r>
      <w:r w:rsidRPr="007F5243">
        <w:rPr>
          <w:spacing w:val="-3"/>
        </w:rPr>
        <w:t xml:space="preserve"> </w:t>
      </w:r>
      <w:r w:rsidRPr="007F5243">
        <w:t>its</w:t>
      </w:r>
      <w:r w:rsidRPr="007F5243">
        <w:rPr>
          <w:spacing w:val="-2"/>
        </w:rPr>
        <w:t xml:space="preserve"> </w:t>
      </w:r>
      <w:r w:rsidRPr="007F5243">
        <w:t>statutory</w:t>
      </w:r>
      <w:r w:rsidRPr="007F5243">
        <w:rPr>
          <w:spacing w:val="-6"/>
        </w:rPr>
        <w:t xml:space="preserve"> </w:t>
      </w:r>
      <w:r w:rsidRPr="007F5243">
        <w:t>duties</w:t>
      </w:r>
      <w:r w:rsidRPr="007F5243">
        <w:rPr>
          <w:spacing w:val="-2"/>
        </w:rPr>
        <w:t xml:space="preserve"> </w:t>
      </w:r>
      <w:r w:rsidRPr="007F5243">
        <w:t>under</w:t>
      </w:r>
      <w:r w:rsidRPr="007F5243">
        <w:rPr>
          <w:spacing w:val="-2"/>
        </w:rPr>
        <w:t xml:space="preserve"> </w:t>
      </w:r>
      <w:r w:rsidRPr="007F5243">
        <w:t>the</w:t>
      </w:r>
      <w:r w:rsidRPr="007F5243">
        <w:rPr>
          <w:spacing w:val="-2"/>
        </w:rPr>
        <w:t xml:space="preserve"> </w:t>
      </w:r>
      <w:r w:rsidRPr="007F5243">
        <w:t xml:space="preserve">Equality Act 2010, the </w:t>
      </w:r>
      <w:r w:rsidR="001E4BD8" w:rsidRPr="007F5243">
        <w:t>Council</w:t>
      </w:r>
      <w:r w:rsidRPr="007F5243">
        <w:t xml:space="preserve"> asks that applicants aim to achieve inclusive access to their venues and events.</w:t>
      </w:r>
    </w:p>
    <w:p w14:paraId="2524CE45" w14:textId="77777777" w:rsidR="007F5243" w:rsidRPr="007F5243" w:rsidRDefault="003965DC" w:rsidP="00690A4F">
      <w:pPr>
        <w:pStyle w:val="Heading2"/>
        <w:rPr>
          <w:b/>
          <w:bCs/>
          <w:sz w:val="28"/>
          <w:szCs w:val="28"/>
        </w:rPr>
      </w:pPr>
      <w:r w:rsidRPr="007F5243">
        <w:t xml:space="preserve">The </w:t>
      </w:r>
      <w:r w:rsidR="001E4BD8" w:rsidRPr="007F5243">
        <w:t>Council</w:t>
      </w:r>
      <w:r w:rsidRPr="007F5243">
        <w:t xml:space="preserve"> cannot enforce the Act</w:t>
      </w:r>
      <w:r w:rsidRPr="007F5243">
        <w:rPr>
          <w:spacing w:val="-2"/>
        </w:rPr>
        <w:t xml:space="preserve"> </w:t>
      </w:r>
      <w:r w:rsidRPr="007F5243">
        <w:t>but those who experience discrimination may take legal action following a complaints procedure. Where complaints are received</w:t>
      </w:r>
      <w:r w:rsidRPr="007F5243">
        <w:rPr>
          <w:spacing w:val="-3"/>
        </w:rPr>
        <w:t xml:space="preserve"> </w:t>
      </w:r>
      <w:r w:rsidRPr="007F5243">
        <w:t>by</w:t>
      </w:r>
      <w:r w:rsidRPr="007F5243">
        <w:rPr>
          <w:spacing w:val="-5"/>
        </w:rPr>
        <w:t xml:space="preserve"> </w:t>
      </w:r>
      <w:r w:rsidRPr="007F5243">
        <w:t>the</w:t>
      </w:r>
      <w:r w:rsidRPr="007F5243">
        <w:rPr>
          <w:spacing w:val="-1"/>
        </w:rPr>
        <w:t xml:space="preserve"> </w:t>
      </w:r>
      <w:proofErr w:type="gramStart"/>
      <w:r w:rsidR="001E4BD8" w:rsidRPr="007F5243">
        <w:t>Council</w:t>
      </w:r>
      <w:proofErr w:type="gramEnd"/>
      <w:r w:rsidRPr="007F5243">
        <w:rPr>
          <w:spacing w:val="-6"/>
        </w:rPr>
        <w:t xml:space="preserve"> </w:t>
      </w:r>
      <w:r w:rsidRPr="007F5243">
        <w:t>we</w:t>
      </w:r>
      <w:r w:rsidRPr="007F5243">
        <w:rPr>
          <w:spacing w:val="-3"/>
        </w:rPr>
        <w:t xml:space="preserve"> </w:t>
      </w:r>
      <w:r w:rsidRPr="007F5243">
        <w:t>advise</w:t>
      </w:r>
      <w:r w:rsidRPr="007F5243">
        <w:rPr>
          <w:spacing w:val="-3"/>
        </w:rPr>
        <w:t xml:space="preserve"> </w:t>
      </w:r>
      <w:r w:rsidRPr="007F5243">
        <w:t>the</w:t>
      </w:r>
      <w:r w:rsidRPr="007F5243">
        <w:rPr>
          <w:spacing w:val="-3"/>
        </w:rPr>
        <w:t xml:space="preserve"> </w:t>
      </w:r>
      <w:r w:rsidRPr="007F5243">
        <w:t>complainant</w:t>
      </w:r>
      <w:r w:rsidRPr="007F5243">
        <w:rPr>
          <w:spacing w:val="-5"/>
        </w:rPr>
        <w:t xml:space="preserve"> </w:t>
      </w:r>
      <w:r w:rsidRPr="007F5243">
        <w:t>of</w:t>
      </w:r>
      <w:r w:rsidRPr="007F5243">
        <w:rPr>
          <w:spacing w:val="-3"/>
        </w:rPr>
        <w:t xml:space="preserve"> </w:t>
      </w:r>
      <w:r w:rsidRPr="007F5243">
        <w:t>their</w:t>
      </w:r>
      <w:r w:rsidRPr="007F5243">
        <w:rPr>
          <w:spacing w:val="-5"/>
        </w:rPr>
        <w:t xml:space="preserve"> </w:t>
      </w:r>
      <w:r w:rsidRPr="007F5243">
        <w:t>rights</w:t>
      </w:r>
      <w:r w:rsidRPr="007F5243">
        <w:rPr>
          <w:spacing w:val="-3"/>
        </w:rPr>
        <w:t xml:space="preserve"> </w:t>
      </w:r>
      <w:r w:rsidRPr="007F5243">
        <w:t>under</w:t>
      </w:r>
      <w:r w:rsidRPr="007F5243">
        <w:rPr>
          <w:spacing w:val="-3"/>
        </w:rPr>
        <w:t xml:space="preserve"> </w:t>
      </w:r>
      <w:r w:rsidRPr="007F5243">
        <w:t>the</w:t>
      </w:r>
      <w:r w:rsidRPr="007F5243">
        <w:rPr>
          <w:spacing w:val="-5"/>
        </w:rPr>
        <w:t xml:space="preserve"> </w:t>
      </w:r>
      <w:r w:rsidRPr="007F5243">
        <w:t xml:space="preserve">Equality </w:t>
      </w:r>
      <w:r w:rsidRPr="007F5243">
        <w:rPr>
          <w:spacing w:val="-4"/>
        </w:rPr>
        <w:t>Act.</w:t>
      </w:r>
    </w:p>
    <w:p w14:paraId="1F44A32E" w14:textId="77777777" w:rsidR="007F5243" w:rsidRPr="007F5243" w:rsidRDefault="003965DC" w:rsidP="00690A4F">
      <w:pPr>
        <w:pStyle w:val="Heading2"/>
        <w:rPr>
          <w:b/>
          <w:bCs/>
          <w:sz w:val="28"/>
          <w:szCs w:val="28"/>
        </w:rPr>
      </w:pPr>
      <w:r w:rsidRPr="007F5243">
        <w:t>Further</w:t>
      </w:r>
      <w:r w:rsidRPr="007F5243">
        <w:rPr>
          <w:spacing w:val="-3"/>
        </w:rPr>
        <w:t xml:space="preserve"> </w:t>
      </w:r>
      <w:r w:rsidRPr="007F5243">
        <w:t>guidance</w:t>
      </w:r>
      <w:r w:rsidRPr="007F5243">
        <w:rPr>
          <w:spacing w:val="-5"/>
        </w:rPr>
        <w:t xml:space="preserve"> </w:t>
      </w:r>
      <w:r w:rsidRPr="007F5243">
        <w:t>on</w:t>
      </w:r>
      <w:r w:rsidRPr="007F5243">
        <w:rPr>
          <w:spacing w:val="-3"/>
        </w:rPr>
        <w:t xml:space="preserve"> </w:t>
      </w:r>
      <w:r w:rsidRPr="007F5243">
        <w:t>how</w:t>
      </w:r>
      <w:r w:rsidRPr="007F5243">
        <w:rPr>
          <w:spacing w:val="-6"/>
        </w:rPr>
        <w:t xml:space="preserve"> </w:t>
      </w:r>
      <w:r w:rsidRPr="007F5243">
        <w:t>the</w:t>
      </w:r>
      <w:r w:rsidRPr="007F5243">
        <w:rPr>
          <w:spacing w:val="-3"/>
        </w:rPr>
        <w:t xml:space="preserve"> </w:t>
      </w:r>
      <w:r w:rsidRPr="007F5243">
        <w:t>Equality</w:t>
      </w:r>
      <w:r w:rsidRPr="007F5243">
        <w:rPr>
          <w:spacing w:val="-5"/>
        </w:rPr>
        <w:t xml:space="preserve"> </w:t>
      </w:r>
      <w:r w:rsidRPr="007F5243">
        <w:t>Act</w:t>
      </w:r>
      <w:r w:rsidRPr="007F5243">
        <w:rPr>
          <w:spacing w:val="-3"/>
        </w:rPr>
        <w:t xml:space="preserve"> </w:t>
      </w:r>
      <w:r w:rsidRPr="007F5243">
        <w:t>effects</w:t>
      </w:r>
      <w:r w:rsidRPr="007F5243">
        <w:rPr>
          <w:spacing w:val="-3"/>
        </w:rPr>
        <w:t xml:space="preserve"> </w:t>
      </w:r>
      <w:r w:rsidRPr="007F5243">
        <w:t>pubs</w:t>
      </w:r>
      <w:r w:rsidRPr="007F5243">
        <w:rPr>
          <w:spacing w:val="-3"/>
        </w:rPr>
        <w:t xml:space="preserve"> </w:t>
      </w:r>
      <w:r w:rsidRPr="007F5243">
        <w:t>is</w:t>
      </w:r>
      <w:r w:rsidRPr="007F5243">
        <w:rPr>
          <w:spacing w:val="-5"/>
        </w:rPr>
        <w:t xml:space="preserve"> </w:t>
      </w:r>
      <w:r w:rsidRPr="007F5243">
        <w:t>available</w:t>
      </w:r>
      <w:r w:rsidRPr="007F5243">
        <w:rPr>
          <w:spacing w:val="-5"/>
        </w:rPr>
        <w:t xml:space="preserve"> </w:t>
      </w:r>
      <w:r w:rsidRPr="007F5243">
        <w:t>from</w:t>
      </w:r>
      <w:r w:rsidRPr="007F5243">
        <w:rPr>
          <w:spacing w:val="-2"/>
        </w:rPr>
        <w:t xml:space="preserve"> </w:t>
      </w:r>
      <w:r w:rsidRPr="007F5243">
        <w:t xml:space="preserve">the British Beer and Pub Association at </w:t>
      </w:r>
      <w:hyperlink r:id="rId16">
        <w:r w:rsidRPr="007F5243">
          <w:rPr>
            <w:color w:val="0462C1"/>
            <w:u w:val="single" w:color="0462C1"/>
          </w:rPr>
          <w:t>http://beerandpub.com/wp-</w:t>
        </w:r>
      </w:hyperlink>
      <w:r w:rsidRPr="007F5243">
        <w:rPr>
          <w:color w:val="0462C1"/>
        </w:rPr>
        <w:t xml:space="preserve"> </w:t>
      </w:r>
      <w:hyperlink r:id="rId17">
        <w:r w:rsidRPr="007F5243">
          <w:rPr>
            <w:color w:val="0462C1"/>
            <w:spacing w:val="-2"/>
            <w:u w:val="single" w:color="0462C1"/>
          </w:rPr>
          <w:t>content/uploads/2017/Briefings/BBPA-guidance-accessibility-in-pubs.pdf</w:t>
        </w:r>
      </w:hyperlink>
    </w:p>
    <w:p w14:paraId="6602D85D" w14:textId="4E5D1E3F" w:rsidR="007F5243" w:rsidRPr="007F5243" w:rsidRDefault="003965DC" w:rsidP="00551291">
      <w:pPr>
        <w:pStyle w:val="Heading1"/>
        <w:rPr>
          <w:sz w:val="32"/>
          <w:szCs w:val="32"/>
        </w:rPr>
      </w:pPr>
      <w:bookmarkStart w:id="21" w:name="_Toc132126162"/>
      <w:r w:rsidRPr="007F5243">
        <w:t>Human</w:t>
      </w:r>
      <w:r w:rsidRPr="007F5243">
        <w:rPr>
          <w:spacing w:val="-6"/>
        </w:rPr>
        <w:t xml:space="preserve"> </w:t>
      </w:r>
      <w:r w:rsidRPr="007F5243">
        <w:t>Rights</w:t>
      </w:r>
      <w:bookmarkEnd w:id="21"/>
    </w:p>
    <w:p w14:paraId="4A1B3E62" w14:textId="4ED1CB1F" w:rsidR="007F5243" w:rsidRPr="007F5243" w:rsidRDefault="003965DC" w:rsidP="00690A4F">
      <w:pPr>
        <w:pStyle w:val="Heading2"/>
        <w:rPr>
          <w:b/>
          <w:bCs/>
          <w:sz w:val="28"/>
          <w:szCs w:val="28"/>
        </w:rPr>
      </w:pPr>
      <w:r w:rsidRPr="007F5243">
        <w:t xml:space="preserve">The European Convention on Human Rights makes it unlawful for a public authority to act in a way that is incompatible with a Convention right. The </w:t>
      </w:r>
      <w:r w:rsidR="001E4BD8" w:rsidRPr="007F5243">
        <w:t>Council</w:t>
      </w:r>
      <w:r w:rsidRPr="007F5243">
        <w:rPr>
          <w:spacing w:val="-4"/>
        </w:rPr>
        <w:t xml:space="preserve"> </w:t>
      </w:r>
      <w:r w:rsidRPr="007F5243">
        <w:t>will</w:t>
      </w:r>
      <w:r w:rsidRPr="007F5243">
        <w:rPr>
          <w:spacing w:val="-4"/>
        </w:rPr>
        <w:t xml:space="preserve"> </w:t>
      </w:r>
      <w:r w:rsidRPr="007F5243">
        <w:t>have</w:t>
      </w:r>
      <w:r w:rsidRPr="007F5243">
        <w:rPr>
          <w:spacing w:val="-3"/>
        </w:rPr>
        <w:t xml:space="preserve"> </w:t>
      </w:r>
      <w:proofErr w:type="gramStart"/>
      <w:r w:rsidRPr="007F5243">
        <w:t>particular</w:t>
      </w:r>
      <w:r w:rsidRPr="007F5243">
        <w:rPr>
          <w:spacing w:val="-4"/>
        </w:rPr>
        <w:t xml:space="preserve"> </w:t>
      </w:r>
      <w:r w:rsidRPr="007F5243">
        <w:t>regard</w:t>
      </w:r>
      <w:proofErr w:type="gramEnd"/>
      <w:r w:rsidRPr="007F5243">
        <w:rPr>
          <w:spacing w:val="-3"/>
        </w:rPr>
        <w:t xml:space="preserve"> </w:t>
      </w:r>
      <w:r w:rsidRPr="007F5243">
        <w:t>to</w:t>
      </w:r>
      <w:r w:rsidRPr="007F5243">
        <w:rPr>
          <w:spacing w:val="-5"/>
        </w:rPr>
        <w:t xml:space="preserve"> </w:t>
      </w:r>
      <w:r w:rsidRPr="007F5243">
        <w:t>the</w:t>
      </w:r>
      <w:r w:rsidRPr="007F5243">
        <w:rPr>
          <w:spacing w:val="-7"/>
        </w:rPr>
        <w:t xml:space="preserve"> </w:t>
      </w:r>
      <w:r w:rsidRPr="007F5243">
        <w:t>following</w:t>
      </w:r>
      <w:r w:rsidRPr="007F5243">
        <w:rPr>
          <w:spacing w:val="-5"/>
        </w:rPr>
        <w:t xml:space="preserve"> </w:t>
      </w:r>
      <w:r w:rsidRPr="007F5243">
        <w:t>relevant</w:t>
      </w:r>
      <w:r w:rsidRPr="007F5243">
        <w:rPr>
          <w:spacing w:val="-3"/>
        </w:rPr>
        <w:t xml:space="preserve"> </w:t>
      </w:r>
      <w:r w:rsidRPr="007F5243">
        <w:t>provisions</w:t>
      </w:r>
      <w:r w:rsidRPr="007F5243">
        <w:rPr>
          <w:spacing w:val="-3"/>
        </w:rPr>
        <w:t xml:space="preserve"> </w:t>
      </w:r>
      <w:r w:rsidRPr="007F5243">
        <w:t>of</w:t>
      </w:r>
      <w:r w:rsidRPr="007F5243">
        <w:rPr>
          <w:spacing w:val="-1"/>
        </w:rPr>
        <w:t xml:space="preserve"> </w:t>
      </w:r>
      <w:r w:rsidRPr="007F5243">
        <w:t>the European Convention on Human Rights:</w:t>
      </w:r>
    </w:p>
    <w:p w14:paraId="44F9D050" w14:textId="77777777" w:rsidR="007F5243" w:rsidRPr="00FD0800" w:rsidRDefault="007F5243" w:rsidP="00C651EA">
      <w:pPr>
        <w:pStyle w:val="Bullet"/>
      </w:pPr>
      <w:r w:rsidRPr="00FD0800">
        <w:t>Article</w:t>
      </w:r>
      <w:r w:rsidRPr="00FD0800">
        <w:rPr>
          <w:spacing w:val="-3"/>
        </w:rPr>
        <w:t xml:space="preserve"> </w:t>
      </w:r>
      <w:r w:rsidRPr="00FD0800">
        <w:t>6</w:t>
      </w:r>
      <w:r w:rsidRPr="00FD0800">
        <w:rPr>
          <w:spacing w:val="-3"/>
        </w:rPr>
        <w:t xml:space="preserve"> </w:t>
      </w:r>
      <w:r w:rsidRPr="00FD0800">
        <w:t>that</w:t>
      </w:r>
      <w:r w:rsidRPr="00FD0800">
        <w:rPr>
          <w:spacing w:val="-3"/>
        </w:rPr>
        <w:t xml:space="preserve"> </w:t>
      </w:r>
      <w:r w:rsidRPr="00FD0800">
        <w:t>in</w:t>
      </w:r>
      <w:r w:rsidRPr="00FD0800">
        <w:rPr>
          <w:spacing w:val="-3"/>
        </w:rPr>
        <w:t xml:space="preserve"> </w:t>
      </w:r>
      <w:r w:rsidRPr="00FD0800">
        <w:t>determination</w:t>
      </w:r>
      <w:r w:rsidRPr="00FD0800">
        <w:rPr>
          <w:spacing w:val="-3"/>
        </w:rPr>
        <w:t xml:space="preserve"> </w:t>
      </w:r>
      <w:r w:rsidRPr="00FD0800">
        <w:t>of</w:t>
      </w:r>
      <w:r w:rsidRPr="00FD0800">
        <w:rPr>
          <w:spacing w:val="-3"/>
        </w:rPr>
        <w:t xml:space="preserve"> </w:t>
      </w:r>
      <w:r w:rsidRPr="00FD0800">
        <w:t>civil</w:t>
      </w:r>
      <w:r w:rsidRPr="00FD0800">
        <w:rPr>
          <w:spacing w:val="-4"/>
        </w:rPr>
        <w:t xml:space="preserve"> </w:t>
      </w:r>
      <w:r w:rsidRPr="00FD0800">
        <w:t>rights</w:t>
      </w:r>
      <w:r w:rsidRPr="00FD0800">
        <w:rPr>
          <w:spacing w:val="-3"/>
        </w:rPr>
        <w:t xml:space="preserve"> </w:t>
      </w:r>
      <w:r w:rsidRPr="00FD0800">
        <w:t>and</w:t>
      </w:r>
      <w:r w:rsidRPr="00FD0800">
        <w:rPr>
          <w:spacing w:val="-3"/>
        </w:rPr>
        <w:t xml:space="preserve"> </w:t>
      </w:r>
      <w:r w:rsidRPr="00FD0800">
        <w:t>obligations</w:t>
      </w:r>
      <w:r w:rsidRPr="00FD0800">
        <w:rPr>
          <w:spacing w:val="-6"/>
        </w:rPr>
        <w:t xml:space="preserve"> </w:t>
      </w:r>
      <w:r w:rsidRPr="00FD0800">
        <w:t>everyone</w:t>
      </w:r>
      <w:r w:rsidRPr="00FD0800">
        <w:rPr>
          <w:spacing w:val="-3"/>
        </w:rPr>
        <w:t xml:space="preserve"> </w:t>
      </w:r>
      <w:r w:rsidRPr="00FD0800">
        <w:t>is</w:t>
      </w:r>
      <w:r w:rsidRPr="00FD0800">
        <w:rPr>
          <w:spacing w:val="-2"/>
        </w:rPr>
        <w:t xml:space="preserve"> </w:t>
      </w:r>
      <w:r w:rsidRPr="00FD0800">
        <w:t xml:space="preserve">entitled to a fair and public hearing within a reasonable time by an independent and impartial tribunal established by </w:t>
      </w:r>
      <w:proofErr w:type="gramStart"/>
      <w:r w:rsidRPr="00FD0800">
        <w:t>law;</w:t>
      </w:r>
      <w:proofErr w:type="gramEnd"/>
    </w:p>
    <w:p w14:paraId="3EB97477" w14:textId="77777777" w:rsidR="007F5243" w:rsidRPr="00FD0800" w:rsidRDefault="007F5243" w:rsidP="00C651EA">
      <w:pPr>
        <w:pStyle w:val="Bullet"/>
      </w:pPr>
      <w:r w:rsidRPr="00FD0800">
        <w:t>Article</w:t>
      </w:r>
      <w:r w:rsidRPr="00FD0800">
        <w:rPr>
          <w:spacing w:val="-3"/>
        </w:rPr>
        <w:t xml:space="preserve"> </w:t>
      </w:r>
      <w:r w:rsidRPr="00FD0800">
        <w:t>8</w:t>
      </w:r>
      <w:r w:rsidRPr="00FD0800">
        <w:rPr>
          <w:spacing w:val="-3"/>
        </w:rPr>
        <w:t xml:space="preserve"> </w:t>
      </w:r>
      <w:r w:rsidRPr="00FD0800">
        <w:t>that</w:t>
      </w:r>
      <w:r w:rsidRPr="00FD0800">
        <w:rPr>
          <w:spacing w:val="-4"/>
        </w:rPr>
        <w:t xml:space="preserve"> </w:t>
      </w:r>
      <w:r w:rsidRPr="00FD0800">
        <w:t>everyone</w:t>
      </w:r>
      <w:r w:rsidRPr="00FD0800">
        <w:rPr>
          <w:spacing w:val="-3"/>
        </w:rPr>
        <w:t xml:space="preserve"> </w:t>
      </w:r>
      <w:r w:rsidRPr="00FD0800">
        <w:t>has</w:t>
      </w:r>
      <w:r w:rsidRPr="00FD0800">
        <w:rPr>
          <w:spacing w:val="-3"/>
        </w:rPr>
        <w:t xml:space="preserve"> </w:t>
      </w:r>
      <w:r w:rsidRPr="00FD0800">
        <w:t>the</w:t>
      </w:r>
      <w:r w:rsidRPr="00FD0800">
        <w:rPr>
          <w:spacing w:val="-3"/>
        </w:rPr>
        <w:t xml:space="preserve"> </w:t>
      </w:r>
      <w:r w:rsidRPr="00FD0800">
        <w:t>right</w:t>
      </w:r>
      <w:r w:rsidRPr="00FD0800">
        <w:rPr>
          <w:spacing w:val="-3"/>
        </w:rPr>
        <w:t xml:space="preserve"> </w:t>
      </w:r>
      <w:r w:rsidRPr="00FD0800">
        <w:t>to</w:t>
      </w:r>
      <w:r w:rsidRPr="00FD0800">
        <w:rPr>
          <w:spacing w:val="-4"/>
        </w:rPr>
        <w:t xml:space="preserve"> </w:t>
      </w:r>
      <w:r w:rsidRPr="00FD0800">
        <w:t>respect</w:t>
      </w:r>
      <w:r w:rsidRPr="00FD0800">
        <w:rPr>
          <w:spacing w:val="-4"/>
        </w:rPr>
        <w:t xml:space="preserve"> </w:t>
      </w:r>
      <w:r w:rsidRPr="00FD0800">
        <w:t>for</w:t>
      </w:r>
      <w:r w:rsidRPr="00FD0800">
        <w:rPr>
          <w:spacing w:val="-3"/>
        </w:rPr>
        <w:t xml:space="preserve"> </w:t>
      </w:r>
      <w:r w:rsidRPr="00FD0800">
        <w:t>his home</w:t>
      </w:r>
      <w:r w:rsidRPr="00FD0800">
        <w:rPr>
          <w:spacing w:val="-4"/>
        </w:rPr>
        <w:t xml:space="preserve"> </w:t>
      </w:r>
      <w:r w:rsidRPr="00FD0800">
        <w:t>and</w:t>
      </w:r>
      <w:r w:rsidRPr="00FD0800">
        <w:rPr>
          <w:spacing w:val="-4"/>
        </w:rPr>
        <w:t xml:space="preserve"> </w:t>
      </w:r>
      <w:r w:rsidRPr="00FD0800">
        <w:t>private</w:t>
      </w:r>
      <w:r w:rsidRPr="00FD0800">
        <w:rPr>
          <w:spacing w:val="-1"/>
        </w:rPr>
        <w:t xml:space="preserve"> </w:t>
      </w:r>
      <w:r w:rsidRPr="00FD0800">
        <w:t xml:space="preserve">life; </w:t>
      </w:r>
      <w:r w:rsidRPr="00FD0800">
        <w:rPr>
          <w:spacing w:val="-4"/>
        </w:rPr>
        <w:t>and</w:t>
      </w:r>
    </w:p>
    <w:p w14:paraId="6BB5C62E" w14:textId="77777777" w:rsidR="007F5243" w:rsidRPr="00FD0800" w:rsidRDefault="007F5243" w:rsidP="00C651EA">
      <w:pPr>
        <w:pStyle w:val="Bullet"/>
      </w:pPr>
      <w:r w:rsidRPr="00FD0800">
        <w:t>Article</w:t>
      </w:r>
      <w:r w:rsidRPr="00FD0800">
        <w:rPr>
          <w:spacing w:val="-2"/>
        </w:rPr>
        <w:t xml:space="preserve"> </w:t>
      </w:r>
      <w:r w:rsidRPr="00FD0800">
        <w:t>1</w:t>
      </w:r>
      <w:r w:rsidRPr="00FD0800">
        <w:rPr>
          <w:spacing w:val="-2"/>
        </w:rPr>
        <w:t xml:space="preserve"> </w:t>
      </w:r>
      <w:r w:rsidRPr="00FD0800">
        <w:t>of</w:t>
      </w:r>
      <w:r w:rsidRPr="00FD0800">
        <w:rPr>
          <w:spacing w:val="-2"/>
        </w:rPr>
        <w:t xml:space="preserve"> </w:t>
      </w:r>
      <w:r w:rsidRPr="00FD0800">
        <w:t>the</w:t>
      </w:r>
      <w:r w:rsidRPr="00FD0800">
        <w:rPr>
          <w:spacing w:val="-4"/>
        </w:rPr>
        <w:t xml:space="preserve"> </w:t>
      </w:r>
      <w:r w:rsidRPr="00FD0800">
        <w:t>first</w:t>
      </w:r>
      <w:r w:rsidRPr="00FD0800">
        <w:rPr>
          <w:spacing w:val="-2"/>
        </w:rPr>
        <w:t xml:space="preserve"> </w:t>
      </w:r>
      <w:r w:rsidRPr="00FD0800">
        <w:t>protocol</w:t>
      </w:r>
      <w:r w:rsidRPr="00FD0800">
        <w:rPr>
          <w:spacing w:val="-3"/>
        </w:rPr>
        <w:t xml:space="preserve"> </w:t>
      </w:r>
      <w:r w:rsidRPr="00FD0800">
        <w:t>that</w:t>
      </w:r>
      <w:r w:rsidRPr="00FD0800">
        <w:rPr>
          <w:spacing w:val="-4"/>
        </w:rPr>
        <w:t xml:space="preserve"> </w:t>
      </w:r>
      <w:r w:rsidRPr="00FD0800">
        <w:t>every</w:t>
      </w:r>
      <w:r w:rsidRPr="00FD0800">
        <w:rPr>
          <w:spacing w:val="-6"/>
        </w:rPr>
        <w:t xml:space="preserve"> </w:t>
      </w:r>
      <w:r w:rsidRPr="00FD0800">
        <w:t>person</w:t>
      </w:r>
      <w:r w:rsidRPr="00FD0800">
        <w:rPr>
          <w:spacing w:val="-2"/>
        </w:rPr>
        <w:t xml:space="preserve"> </w:t>
      </w:r>
      <w:r w:rsidRPr="00FD0800">
        <w:t>is</w:t>
      </w:r>
      <w:r w:rsidRPr="00FD0800">
        <w:rPr>
          <w:spacing w:val="-3"/>
        </w:rPr>
        <w:t xml:space="preserve"> </w:t>
      </w:r>
      <w:r w:rsidRPr="00FD0800">
        <w:t>entitled</w:t>
      </w:r>
      <w:r w:rsidRPr="00FD0800">
        <w:rPr>
          <w:spacing w:val="-2"/>
        </w:rPr>
        <w:t xml:space="preserve"> </w:t>
      </w:r>
      <w:r w:rsidRPr="00FD0800">
        <w:t>to</w:t>
      </w:r>
      <w:r w:rsidRPr="00FD0800">
        <w:rPr>
          <w:spacing w:val="-2"/>
        </w:rPr>
        <w:t xml:space="preserve"> </w:t>
      </w:r>
      <w:r w:rsidRPr="00FD0800">
        <w:t>the</w:t>
      </w:r>
      <w:r w:rsidRPr="00FD0800">
        <w:rPr>
          <w:spacing w:val="-2"/>
        </w:rPr>
        <w:t xml:space="preserve"> </w:t>
      </w:r>
      <w:r w:rsidRPr="00FD0800">
        <w:t>peaceful enjoyment of his or her possessions.</w:t>
      </w:r>
    </w:p>
    <w:p w14:paraId="3780C175" w14:textId="77777777" w:rsidR="007F5243" w:rsidRPr="00FD0800" w:rsidRDefault="007F5243" w:rsidP="008E0C9C">
      <w:pPr>
        <w:pStyle w:val="BodyText"/>
        <w:spacing w:after="120"/>
        <w:ind w:left="851" w:hanging="851"/>
      </w:pPr>
    </w:p>
    <w:p w14:paraId="5CFA00B7" w14:textId="77777777" w:rsidR="007F5243" w:rsidRPr="007F5243" w:rsidRDefault="003965DC" w:rsidP="00551291">
      <w:pPr>
        <w:pStyle w:val="Heading1"/>
      </w:pPr>
      <w:bookmarkStart w:id="22" w:name="_Toc132126163"/>
      <w:r w:rsidRPr="007F5243">
        <w:t>Impact of Licensed</w:t>
      </w:r>
      <w:r w:rsidRPr="007F5243">
        <w:rPr>
          <w:spacing w:val="2"/>
        </w:rPr>
        <w:t xml:space="preserve"> </w:t>
      </w:r>
      <w:r w:rsidRPr="007F5243">
        <w:t>Activity</w:t>
      </w:r>
      <w:bookmarkEnd w:id="22"/>
    </w:p>
    <w:p w14:paraId="223FD953" w14:textId="77777777" w:rsidR="007F5243" w:rsidRPr="007F5243" w:rsidRDefault="003965DC" w:rsidP="00690A4F">
      <w:pPr>
        <w:pStyle w:val="Heading2"/>
        <w:rPr>
          <w:b/>
          <w:bCs/>
          <w:sz w:val="28"/>
          <w:szCs w:val="28"/>
        </w:rPr>
      </w:pPr>
      <w:r w:rsidRPr="007F5243">
        <w:t>Where</w:t>
      </w:r>
      <w:r w:rsidRPr="007F5243">
        <w:rPr>
          <w:spacing w:val="-5"/>
        </w:rPr>
        <w:t xml:space="preserve"> </w:t>
      </w:r>
      <w:r w:rsidRPr="007F5243">
        <w:t>no</w:t>
      </w:r>
      <w:r w:rsidRPr="007F5243">
        <w:rPr>
          <w:spacing w:val="-4"/>
        </w:rPr>
        <w:t xml:space="preserve"> </w:t>
      </w:r>
      <w:r w:rsidRPr="007F5243">
        <w:t>representations</w:t>
      </w:r>
      <w:r w:rsidRPr="007F5243">
        <w:rPr>
          <w:spacing w:val="-2"/>
        </w:rPr>
        <w:t xml:space="preserve"> </w:t>
      </w:r>
      <w:r w:rsidRPr="007F5243">
        <w:t>are</w:t>
      </w:r>
      <w:r w:rsidRPr="007F5243">
        <w:rPr>
          <w:spacing w:val="-5"/>
        </w:rPr>
        <w:t xml:space="preserve"> </w:t>
      </w:r>
      <w:r w:rsidRPr="007F5243">
        <w:t>made</w:t>
      </w:r>
      <w:r w:rsidRPr="007F5243">
        <w:rPr>
          <w:spacing w:val="-4"/>
        </w:rPr>
        <w:t xml:space="preserve"> </w:t>
      </w:r>
      <w:r w:rsidRPr="007F5243">
        <w:t>the</w:t>
      </w:r>
      <w:r w:rsidRPr="007F5243">
        <w:rPr>
          <w:spacing w:val="-2"/>
        </w:rPr>
        <w:t xml:space="preserve"> </w:t>
      </w:r>
      <w:r w:rsidR="001E4BD8" w:rsidRPr="007F5243">
        <w:t>Council</w:t>
      </w:r>
      <w:r w:rsidRPr="007F5243">
        <w:rPr>
          <w:spacing w:val="-3"/>
        </w:rPr>
        <w:t xml:space="preserve"> </w:t>
      </w:r>
      <w:r w:rsidRPr="007F5243">
        <w:t>will grant</w:t>
      </w:r>
      <w:r w:rsidRPr="007F5243">
        <w:rPr>
          <w:spacing w:val="-2"/>
        </w:rPr>
        <w:t xml:space="preserve"> </w:t>
      </w:r>
      <w:r w:rsidRPr="007F5243">
        <w:t>a</w:t>
      </w:r>
      <w:r w:rsidRPr="007F5243">
        <w:rPr>
          <w:spacing w:val="-2"/>
        </w:rPr>
        <w:t xml:space="preserve"> </w:t>
      </w:r>
      <w:r w:rsidRPr="007F5243">
        <w:t>licence</w:t>
      </w:r>
      <w:r w:rsidRPr="007F5243">
        <w:rPr>
          <w:spacing w:val="-2"/>
        </w:rPr>
        <w:t xml:space="preserve"> </w:t>
      </w:r>
      <w:r w:rsidRPr="007F5243">
        <w:t>subject</w:t>
      </w:r>
      <w:r w:rsidRPr="007F5243">
        <w:rPr>
          <w:spacing w:val="-4"/>
        </w:rPr>
        <w:t xml:space="preserve"> </w:t>
      </w:r>
      <w:r w:rsidRPr="007F5243">
        <w:t>to conditions consistent with the operating schedule.</w:t>
      </w:r>
    </w:p>
    <w:p w14:paraId="69C9BDC3" w14:textId="77777777" w:rsidR="007F5243" w:rsidRPr="007F5243" w:rsidRDefault="003965DC" w:rsidP="00690A4F">
      <w:pPr>
        <w:pStyle w:val="Heading2"/>
        <w:rPr>
          <w:b/>
          <w:bCs/>
          <w:sz w:val="28"/>
          <w:szCs w:val="28"/>
        </w:rPr>
      </w:pPr>
      <w:r w:rsidRPr="007F5243">
        <w:t>When</w:t>
      </w:r>
      <w:r w:rsidRPr="007F5243">
        <w:rPr>
          <w:spacing w:val="-6"/>
        </w:rPr>
        <w:t xml:space="preserve"> </w:t>
      </w:r>
      <w:r w:rsidRPr="007F5243">
        <w:t>determining</w:t>
      </w:r>
      <w:r w:rsidRPr="007F5243">
        <w:rPr>
          <w:spacing w:val="-6"/>
        </w:rPr>
        <w:t xml:space="preserve"> </w:t>
      </w:r>
      <w:r w:rsidRPr="007F5243">
        <w:t>any</w:t>
      </w:r>
      <w:r w:rsidRPr="007F5243">
        <w:rPr>
          <w:spacing w:val="-7"/>
        </w:rPr>
        <w:t xml:space="preserve"> </w:t>
      </w:r>
      <w:r w:rsidRPr="007F5243">
        <w:t>application</w:t>
      </w:r>
      <w:r w:rsidRPr="007F5243">
        <w:rPr>
          <w:spacing w:val="-4"/>
        </w:rPr>
        <w:t xml:space="preserve"> </w:t>
      </w:r>
      <w:r w:rsidRPr="007F5243">
        <w:t>where</w:t>
      </w:r>
      <w:r w:rsidRPr="007F5243">
        <w:rPr>
          <w:spacing w:val="-4"/>
        </w:rPr>
        <w:t xml:space="preserve"> </w:t>
      </w:r>
      <w:r w:rsidRPr="007F5243">
        <w:t>relevant</w:t>
      </w:r>
      <w:r w:rsidRPr="007F5243">
        <w:rPr>
          <w:spacing w:val="-4"/>
        </w:rPr>
        <w:t xml:space="preserve"> </w:t>
      </w:r>
      <w:r w:rsidRPr="007F5243">
        <w:t>representations</w:t>
      </w:r>
      <w:r w:rsidRPr="007F5243">
        <w:rPr>
          <w:spacing w:val="-4"/>
        </w:rPr>
        <w:t xml:space="preserve"> </w:t>
      </w:r>
      <w:r w:rsidRPr="007F5243">
        <w:t>are</w:t>
      </w:r>
      <w:r w:rsidRPr="007F5243">
        <w:rPr>
          <w:spacing w:val="-4"/>
        </w:rPr>
        <w:t xml:space="preserve"> </w:t>
      </w:r>
      <w:r w:rsidRPr="007F5243">
        <w:t xml:space="preserve">made, the </w:t>
      </w:r>
      <w:r w:rsidR="001E4BD8" w:rsidRPr="007F5243">
        <w:t>Council</w:t>
      </w:r>
      <w:r w:rsidRPr="007F5243">
        <w:t xml:space="preserve"> will consider it in the light of the four licensing objectives and </w:t>
      </w:r>
      <w:proofErr w:type="gramStart"/>
      <w:r w:rsidRPr="007F5243">
        <w:t>in order to</w:t>
      </w:r>
      <w:proofErr w:type="gramEnd"/>
      <w:r w:rsidRPr="007F5243">
        <w:t xml:space="preserve"> support a number of other key aims and purposes as set out in this policy. The requirement to promote the licensing objectives will be the paramount consideration. The </w:t>
      </w:r>
      <w:r w:rsidR="001E4BD8" w:rsidRPr="007F5243">
        <w:t>Council</w:t>
      </w:r>
      <w:r w:rsidRPr="007F5243">
        <w:t xml:space="preserve"> will focus upon the impact of the</w:t>
      </w:r>
      <w:r w:rsidR="0017420A" w:rsidRPr="007F5243">
        <w:t xml:space="preserve"> </w:t>
      </w:r>
      <w:r w:rsidRPr="007F5243">
        <w:t>activities</w:t>
      </w:r>
      <w:r w:rsidRPr="007F5243">
        <w:rPr>
          <w:spacing w:val="-3"/>
        </w:rPr>
        <w:t xml:space="preserve"> </w:t>
      </w:r>
      <w:r w:rsidRPr="007F5243">
        <w:t>taking</w:t>
      </w:r>
      <w:r w:rsidRPr="007F5243">
        <w:rPr>
          <w:spacing w:val="-4"/>
        </w:rPr>
        <w:t xml:space="preserve"> </w:t>
      </w:r>
      <w:r w:rsidRPr="007F5243">
        <w:t>place</w:t>
      </w:r>
      <w:r w:rsidRPr="007F5243">
        <w:rPr>
          <w:spacing w:val="-4"/>
        </w:rPr>
        <w:t xml:space="preserve"> </w:t>
      </w:r>
      <w:r w:rsidRPr="007F5243">
        <w:t>on</w:t>
      </w:r>
      <w:r w:rsidRPr="007F5243">
        <w:rPr>
          <w:spacing w:val="-5"/>
        </w:rPr>
        <w:t xml:space="preserve"> </w:t>
      </w:r>
      <w:r w:rsidRPr="007F5243">
        <w:t>members</w:t>
      </w:r>
      <w:r w:rsidRPr="007F5243">
        <w:rPr>
          <w:spacing w:val="-3"/>
        </w:rPr>
        <w:t xml:space="preserve"> </w:t>
      </w:r>
      <w:r w:rsidRPr="007F5243">
        <w:t>of</w:t>
      </w:r>
      <w:r w:rsidRPr="007F5243">
        <w:rPr>
          <w:spacing w:val="-1"/>
        </w:rPr>
        <w:t xml:space="preserve"> </w:t>
      </w:r>
      <w:r w:rsidRPr="007F5243">
        <w:t>the</w:t>
      </w:r>
      <w:r w:rsidRPr="007F5243">
        <w:rPr>
          <w:spacing w:val="-5"/>
        </w:rPr>
        <w:t xml:space="preserve"> </w:t>
      </w:r>
      <w:r w:rsidRPr="007F5243">
        <w:t>public</w:t>
      </w:r>
      <w:r w:rsidRPr="007F5243">
        <w:rPr>
          <w:spacing w:val="-3"/>
        </w:rPr>
        <w:t xml:space="preserve"> </w:t>
      </w:r>
      <w:r w:rsidRPr="007F5243">
        <w:t>living, working</w:t>
      </w:r>
      <w:r w:rsidRPr="007F5243">
        <w:rPr>
          <w:spacing w:val="-5"/>
        </w:rPr>
        <w:t xml:space="preserve"> </w:t>
      </w:r>
      <w:r w:rsidRPr="007F5243">
        <w:t>or</w:t>
      </w:r>
      <w:r w:rsidRPr="007F5243">
        <w:rPr>
          <w:spacing w:val="-3"/>
        </w:rPr>
        <w:t xml:space="preserve"> </w:t>
      </w:r>
      <w:r w:rsidRPr="007F5243">
        <w:t>engaged</w:t>
      </w:r>
      <w:r w:rsidRPr="007F5243">
        <w:rPr>
          <w:spacing w:val="-3"/>
        </w:rPr>
        <w:t xml:space="preserve"> </w:t>
      </w:r>
      <w:r w:rsidRPr="007F5243">
        <w:t>in normal activity near the premises.</w:t>
      </w:r>
    </w:p>
    <w:p w14:paraId="773D7670" w14:textId="0BF5991B" w:rsidR="007F5243" w:rsidRPr="007F5243" w:rsidRDefault="003965DC" w:rsidP="00690A4F">
      <w:pPr>
        <w:pStyle w:val="Heading2"/>
        <w:rPr>
          <w:b/>
          <w:bCs/>
          <w:sz w:val="28"/>
          <w:szCs w:val="28"/>
        </w:rPr>
      </w:pPr>
      <w:r w:rsidRPr="007F5243">
        <w:lastRenderedPageBreak/>
        <w:t>Where relevant representations are made in relation to a premises licence, club premises certificate or temporary event notice the following factors will normally</w:t>
      </w:r>
      <w:r w:rsidRPr="007F5243">
        <w:rPr>
          <w:spacing w:val="-6"/>
        </w:rPr>
        <w:t xml:space="preserve"> </w:t>
      </w:r>
      <w:r w:rsidRPr="007F5243">
        <w:t>be</w:t>
      </w:r>
      <w:r w:rsidRPr="007F5243">
        <w:rPr>
          <w:spacing w:val="-3"/>
        </w:rPr>
        <w:t xml:space="preserve"> </w:t>
      </w:r>
      <w:proofErr w:type="gramStart"/>
      <w:r w:rsidRPr="007F5243">
        <w:t>taken</w:t>
      </w:r>
      <w:r w:rsidRPr="007F5243">
        <w:rPr>
          <w:spacing w:val="-3"/>
        </w:rPr>
        <w:t xml:space="preserve"> </w:t>
      </w:r>
      <w:r w:rsidRPr="007F5243">
        <w:t>into</w:t>
      </w:r>
      <w:r w:rsidRPr="007F5243">
        <w:rPr>
          <w:spacing w:val="-5"/>
        </w:rPr>
        <w:t xml:space="preserve"> </w:t>
      </w:r>
      <w:r w:rsidRPr="007F5243">
        <w:t>account</w:t>
      </w:r>
      <w:proofErr w:type="gramEnd"/>
      <w:r w:rsidRPr="007F5243">
        <w:t xml:space="preserve"> when</w:t>
      </w:r>
      <w:r w:rsidRPr="007F5243">
        <w:rPr>
          <w:spacing w:val="-3"/>
        </w:rPr>
        <w:t xml:space="preserve"> </w:t>
      </w:r>
      <w:r w:rsidRPr="007F5243">
        <w:t>the</w:t>
      </w:r>
      <w:r w:rsidRPr="007F5243">
        <w:rPr>
          <w:spacing w:val="-3"/>
        </w:rPr>
        <w:t xml:space="preserve"> </w:t>
      </w:r>
      <w:r w:rsidR="001E4BD8" w:rsidRPr="007F5243">
        <w:t>Council</w:t>
      </w:r>
      <w:r w:rsidRPr="007F5243">
        <w:rPr>
          <w:spacing w:val="-4"/>
        </w:rPr>
        <w:t xml:space="preserve"> </w:t>
      </w:r>
      <w:r w:rsidRPr="007F5243">
        <w:t>is</w:t>
      </w:r>
      <w:r w:rsidRPr="007F5243">
        <w:rPr>
          <w:spacing w:val="-4"/>
        </w:rPr>
        <w:t xml:space="preserve"> </w:t>
      </w:r>
      <w:r w:rsidRPr="007F5243">
        <w:t>looking</w:t>
      </w:r>
      <w:r w:rsidRPr="007F5243">
        <w:rPr>
          <w:spacing w:val="-4"/>
        </w:rPr>
        <w:t xml:space="preserve"> </w:t>
      </w:r>
      <w:r w:rsidRPr="007F5243">
        <w:t>at</w:t>
      </w:r>
      <w:r w:rsidRPr="007F5243">
        <w:rPr>
          <w:spacing w:val="-3"/>
        </w:rPr>
        <w:t xml:space="preserve"> </w:t>
      </w:r>
      <w:r w:rsidRPr="007F5243">
        <w:t>the</w:t>
      </w:r>
      <w:r w:rsidRPr="007F5243">
        <w:rPr>
          <w:spacing w:val="-3"/>
        </w:rPr>
        <w:t xml:space="preserve"> </w:t>
      </w:r>
      <w:r w:rsidRPr="007F5243">
        <w:t>impact</w:t>
      </w:r>
      <w:r w:rsidRPr="007F5243">
        <w:rPr>
          <w:spacing w:val="-5"/>
        </w:rPr>
        <w:t xml:space="preserve"> </w:t>
      </w:r>
      <w:r w:rsidRPr="007F5243">
        <w:t>of</w:t>
      </w:r>
      <w:r w:rsidRPr="007F5243">
        <w:rPr>
          <w:spacing w:val="-1"/>
        </w:rPr>
        <w:t xml:space="preserve"> </w:t>
      </w:r>
      <w:r w:rsidRPr="007F5243">
        <w:t>the activities concerned:</w:t>
      </w:r>
    </w:p>
    <w:p w14:paraId="4B6DADE1" w14:textId="77777777" w:rsidR="007F5243" w:rsidRPr="00FD0800" w:rsidRDefault="007F5243" w:rsidP="00C651EA">
      <w:pPr>
        <w:pStyle w:val="Bullet"/>
      </w:pPr>
      <w:r w:rsidRPr="00FD0800">
        <w:t>the</w:t>
      </w:r>
      <w:r w:rsidRPr="00FD0800">
        <w:rPr>
          <w:spacing w:val="-3"/>
        </w:rPr>
        <w:t xml:space="preserve"> </w:t>
      </w:r>
      <w:r w:rsidRPr="00FD0800">
        <w:t>style</w:t>
      </w:r>
      <w:r w:rsidRPr="00FD0800">
        <w:rPr>
          <w:spacing w:val="-3"/>
        </w:rPr>
        <w:t xml:space="preserve"> </w:t>
      </w:r>
      <w:r w:rsidRPr="00FD0800">
        <w:t>of</w:t>
      </w:r>
      <w:r w:rsidRPr="00FD0800">
        <w:rPr>
          <w:spacing w:val="-3"/>
        </w:rPr>
        <w:t xml:space="preserve"> </w:t>
      </w:r>
      <w:r w:rsidRPr="00FD0800">
        <w:t>operation,</w:t>
      </w:r>
      <w:r w:rsidRPr="00FD0800">
        <w:rPr>
          <w:spacing w:val="-3"/>
        </w:rPr>
        <w:t xml:space="preserve"> </w:t>
      </w:r>
      <w:r w:rsidRPr="00FD0800">
        <w:t>the</w:t>
      </w:r>
      <w:r w:rsidRPr="00FD0800">
        <w:rPr>
          <w:spacing w:val="-3"/>
        </w:rPr>
        <w:t xml:space="preserve"> </w:t>
      </w:r>
      <w:r w:rsidRPr="00FD0800">
        <w:t>numbers</w:t>
      </w:r>
      <w:r w:rsidRPr="00FD0800">
        <w:rPr>
          <w:spacing w:val="-3"/>
        </w:rPr>
        <w:t xml:space="preserve"> </w:t>
      </w:r>
      <w:r w:rsidRPr="00FD0800">
        <w:t>of</w:t>
      </w:r>
      <w:r w:rsidRPr="00FD0800">
        <w:rPr>
          <w:spacing w:val="-3"/>
        </w:rPr>
        <w:t xml:space="preserve"> </w:t>
      </w:r>
      <w:r w:rsidRPr="00FD0800">
        <w:t>customers</w:t>
      </w:r>
      <w:r w:rsidRPr="00FD0800">
        <w:rPr>
          <w:spacing w:val="-3"/>
        </w:rPr>
        <w:t xml:space="preserve"> </w:t>
      </w:r>
      <w:r w:rsidRPr="00FD0800">
        <w:t>and</w:t>
      </w:r>
      <w:r w:rsidRPr="00FD0800">
        <w:rPr>
          <w:spacing w:val="-5"/>
        </w:rPr>
        <w:t xml:space="preserve"> </w:t>
      </w:r>
      <w:r w:rsidRPr="00FD0800">
        <w:t>customer</w:t>
      </w:r>
      <w:r w:rsidRPr="00FD0800">
        <w:rPr>
          <w:spacing w:val="-3"/>
        </w:rPr>
        <w:t xml:space="preserve"> </w:t>
      </w:r>
      <w:r w:rsidRPr="00FD0800">
        <w:t>profile likely</w:t>
      </w:r>
      <w:r w:rsidRPr="00FD0800">
        <w:rPr>
          <w:spacing w:val="-6"/>
        </w:rPr>
        <w:t xml:space="preserve"> </w:t>
      </w:r>
      <w:r w:rsidRPr="00FD0800">
        <w:t xml:space="preserve">to attend the </w:t>
      </w:r>
      <w:proofErr w:type="gramStart"/>
      <w:r w:rsidRPr="00FD0800">
        <w:t>premises;</w:t>
      </w:r>
      <w:proofErr w:type="gramEnd"/>
    </w:p>
    <w:p w14:paraId="49B462A2" w14:textId="77777777" w:rsidR="007F5243" w:rsidRPr="00FD0800" w:rsidRDefault="007F5243" w:rsidP="00C651EA">
      <w:pPr>
        <w:pStyle w:val="Bullet"/>
      </w:pPr>
      <w:r w:rsidRPr="00FD0800">
        <w:t>the</w:t>
      </w:r>
      <w:r w:rsidRPr="00FD0800">
        <w:rPr>
          <w:spacing w:val="-2"/>
        </w:rPr>
        <w:t xml:space="preserve"> </w:t>
      </w:r>
      <w:r w:rsidRPr="00FD0800">
        <w:t>location</w:t>
      </w:r>
      <w:r w:rsidRPr="00FD0800">
        <w:rPr>
          <w:spacing w:val="-4"/>
        </w:rPr>
        <w:t xml:space="preserve"> </w:t>
      </w:r>
      <w:r w:rsidRPr="00FD0800">
        <w:t>of</w:t>
      </w:r>
      <w:r w:rsidRPr="00FD0800">
        <w:rPr>
          <w:spacing w:val="-2"/>
        </w:rPr>
        <w:t xml:space="preserve"> </w:t>
      </w:r>
      <w:r w:rsidRPr="00FD0800">
        <w:t>the</w:t>
      </w:r>
      <w:r w:rsidRPr="00FD0800">
        <w:rPr>
          <w:spacing w:val="-3"/>
        </w:rPr>
        <w:t xml:space="preserve"> </w:t>
      </w:r>
      <w:r w:rsidRPr="00FD0800">
        <w:t>premises</w:t>
      </w:r>
      <w:r w:rsidRPr="00FD0800">
        <w:rPr>
          <w:spacing w:val="-2"/>
        </w:rPr>
        <w:t xml:space="preserve"> </w:t>
      </w:r>
      <w:r w:rsidRPr="00FD0800">
        <w:t>and</w:t>
      </w:r>
      <w:r w:rsidRPr="00FD0800">
        <w:rPr>
          <w:spacing w:val="-4"/>
        </w:rPr>
        <w:t xml:space="preserve"> </w:t>
      </w:r>
      <w:r w:rsidRPr="00FD0800">
        <w:t>the</w:t>
      </w:r>
      <w:r w:rsidRPr="00FD0800">
        <w:rPr>
          <w:spacing w:val="-3"/>
        </w:rPr>
        <w:t xml:space="preserve"> </w:t>
      </w:r>
      <w:r w:rsidRPr="00FD0800">
        <w:t>proximity</w:t>
      </w:r>
      <w:r w:rsidRPr="00FD0800">
        <w:rPr>
          <w:spacing w:val="-5"/>
        </w:rPr>
        <w:t xml:space="preserve"> </w:t>
      </w:r>
      <w:r w:rsidRPr="00FD0800">
        <w:t>of noise</w:t>
      </w:r>
      <w:r w:rsidRPr="00FD0800">
        <w:rPr>
          <w:spacing w:val="-2"/>
        </w:rPr>
        <w:t xml:space="preserve"> </w:t>
      </w:r>
      <w:r w:rsidRPr="00FD0800">
        <w:t>sensitive</w:t>
      </w:r>
      <w:r w:rsidRPr="00FD0800">
        <w:rPr>
          <w:spacing w:val="3"/>
        </w:rPr>
        <w:t xml:space="preserve"> </w:t>
      </w:r>
      <w:proofErr w:type="gramStart"/>
      <w:r w:rsidRPr="00FD0800">
        <w:rPr>
          <w:spacing w:val="-2"/>
        </w:rPr>
        <w:t>properties;</w:t>
      </w:r>
      <w:proofErr w:type="gramEnd"/>
    </w:p>
    <w:p w14:paraId="2838CF26" w14:textId="77777777" w:rsidR="007F5243" w:rsidRPr="00FD0800" w:rsidRDefault="007F5243" w:rsidP="00C651EA">
      <w:pPr>
        <w:pStyle w:val="Bullet"/>
      </w:pPr>
      <w:r w:rsidRPr="00FD0800">
        <w:t>the</w:t>
      </w:r>
      <w:r w:rsidRPr="00FD0800">
        <w:rPr>
          <w:spacing w:val="-4"/>
        </w:rPr>
        <w:t xml:space="preserve"> </w:t>
      </w:r>
      <w:r w:rsidRPr="00FD0800">
        <w:t>proposed</w:t>
      </w:r>
      <w:r w:rsidRPr="00FD0800">
        <w:rPr>
          <w:spacing w:val="-3"/>
        </w:rPr>
        <w:t xml:space="preserve"> </w:t>
      </w:r>
      <w:r w:rsidRPr="00FD0800">
        <w:t>hours</w:t>
      </w:r>
      <w:r w:rsidRPr="00FD0800">
        <w:rPr>
          <w:spacing w:val="-2"/>
        </w:rPr>
        <w:t xml:space="preserve"> </w:t>
      </w:r>
      <w:r w:rsidRPr="00FD0800">
        <w:t>of</w:t>
      </w:r>
      <w:r w:rsidRPr="00FD0800">
        <w:rPr>
          <w:spacing w:val="-1"/>
        </w:rPr>
        <w:t xml:space="preserve"> </w:t>
      </w:r>
      <w:proofErr w:type="gramStart"/>
      <w:r w:rsidRPr="00FD0800">
        <w:rPr>
          <w:spacing w:val="-2"/>
        </w:rPr>
        <w:t>operation;</w:t>
      </w:r>
      <w:proofErr w:type="gramEnd"/>
    </w:p>
    <w:p w14:paraId="266FA6AB" w14:textId="77777777" w:rsidR="007F5243" w:rsidRPr="00FD0800" w:rsidRDefault="007F5243" w:rsidP="00C651EA">
      <w:pPr>
        <w:pStyle w:val="Bullet"/>
      </w:pPr>
      <w:r w:rsidRPr="00FD0800">
        <w:t>the</w:t>
      </w:r>
      <w:r w:rsidRPr="00FD0800">
        <w:rPr>
          <w:spacing w:val="-3"/>
        </w:rPr>
        <w:t xml:space="preserve"> </w:t>
      </w:r>
      <w:r w:rsidRPr="00FD0800">
        <w:t>transport</w:t>
      </w:r>
      <w:r w:rsidRPr="00FD0800">
        <w:rPr>
          <w:spacing w:val="-3"/>
        </w:rPr>
        <w:t xml:space="preserve"> </w:t>
      </w:r>
      <w:r w:rsidRPr="00FD0800">
        <w:t>arrangements</w:t>
      </w:r>
      <w:r w:rsidRPr="00FD0800">
        <w:rPr>
          <w:spacing w:val="-5"/>
        </w:rPr>
        <w:t xml:space="preserve"> </w:t>
      </w:r>
      <w:r w:rsidRPr="00FD0800">
        <w:t>for</w:t>
      </w:r>
      <w:r w:rsidRPr="00FD0800">
        <w:rPr>
          <w:spacing w:val="-3"/>
        </w:rPr>
        <w:t xml:space="preserve"> </w:t>
      </w:r>
      <w:r w:rsidRPr="00FD0800">
        <w:t>customers</w:t>
      </w:r>
      <w:r w:rsidRPr="00FD0800">
        <w:rPr>
          <w:spacing w:val="-3"/>
        </w:rPr>
        <w:t xml:space="preserve"> </w:t>
      </w:r>
      <w:r w:rsidRPr="00FD0800">
        <w:t>attending</w:t>
      </w:r>
      <w:r w:rsidRPr="00FD0800">
        <w:rPr>
          <w:spacing w:val="-4"/>
        </w:rPr>
        <w:t xml:space="preserve"> </w:t>
      </w:r>
      <w:r w:rsidRPr="00FD0800">
        <w:t>or</w:t>
      </w:r>
      <w:r w:rsidRPr="00FD0800">
        <w:rPr>
          <w:spacing w:val="-3"/>
        </w:rPr>
        <w:t xml:space="preserve"> </w:t>
      </w:r>
      <w:r w:rsidRPr="00FD0800">
        <w:t>leaving</w:t>
      </w:r>
      <w:r w:rsidRPr="00FD0800">
        <w:rPr>
          <w:spacing w:val="-4"/>
        </w:rPr>
        <w:t xml:space="preserve"> </w:t>
      </w:r>
      <w:r w:rsidRPr="00FD0800">
        <w:t>the</w:t>
      </w:r>
      <w:r w:rsidRPr="00FD0800">
        <w:rPr>
          <w:spacing w:val="-3"/>
        </w:rPr>
        <w:t xml:space="preserve"> </w:t>
      </w:r>
      <w:r w:rsidRPr="00FD0800">
        <w:t xml:space="preserve">premises and any possible impact on local residents or </w:t>
      </w:r>
      <w:proofErr w:type="gramStart"/>
      <w:r w:rsidRPr="00FD0800">
        <w:t>businesses;</w:t>
      </w:r>
      <w:proofErr w:type="gramEnd"/>
    </w:p>
    <w:p w14:paraId="2459BB00" w14:textId="77777777" w:rsidR="007F5243" w:rsidRPr="00FD0800" w:rsidRDefault="007F5243" w:rsidP="00C651EA">
      <w:pPr>
        <w:pStyle w:val="Bullet"/>
      </w:pPr>
      <w:r w:rsidRPr="00FD0800">
        <w:t>any</w:t>
      </w:r>
      <w:r w:rsidRPr="00FD0800">
        <w:rPr>
          <w:spacing w:val="-5"/>
        </w:rPr>
        <w:t xml:space="preserve"> </w:t>
      </w:r>
      <w:r w:rsidRPr="00FD0800">
        <w:t>proposed</w:t>
      </w:r>
      <w:r w:rsidRPr="00FD0800">
        <w:rPr>
          <w:spacing w:val="-4"/>
        </w:rPr>
        <w:t xml:space="preserve"> </w:t>
      </w:r>
      <w:r w:rsidRPr="00FD0800">
        <w:t>methods</w:t>
      </w:r>
      <w:r w:rsidRPr="00FD0800">
        <w:rPr>
          <w:spacing w:val="-5"/>
        </w:rPr>
        <w:t xml:space="preserve"> </w:t>
      </w:r>
      <w:r w:rsidRPr="00FD0800">
        <w:t>for</w:t>
      </w:r>
      <w:r w:rsidRPr="00FD0800">
        <w:rPr>
          <w:spacing w:val="-1"/>
        </w:rPr>
        <w:t xml:space="preserve"> </w:t>
      </w:r>
      <w:r w:rsidRPr="00FD0800">
        <w:t>the</w:t>
      </w:r>
      <w:r w:rsidRPr="00FD0800">
        <w:rPr>
          <w:spacing w:val="-2"/>
        </w:rPr>
        <w:t xml:space="preserve"> </w:t>
      </w:r>
      <w:r w:rsidRPr="00FD0800">
        <w:t>dispersal</w:t>
      </w:r>
      <w:r w:rsidRPr="00FD0800">
        <w:rPr>
          <w:spacing w:val="-2"/>
        </w:rPr>
        <w:t xml:space="preserve"> </w:t>
      </w:r>
      <w:r w:rsidRPr="00FD0800">
        <w:t>of</w:t>
      </w:r>
      <w:r w:rsidRPr="00FD0800">
        <w:rPr>
          <w:spacing w:val="-1"/>
        </w:rPr>
        <w:t xml:space="preserve"> </w:t>
      </w:r>
      <w:proofErr w:type="gramStart"/>
      <w:r w:rsidRPr="00FD0800">
        <w:rPr>
          <w:spacing w:val="-2"/>
        </w:rPr>
        <w:t>customers;</w:t>
      </w:r>
      <w:proofErr w:type="gramEnd"/>
    </w:p>
    <w:p w14:paraId="2167B06A" w14:textId="77777777" w:rsidR="007F5243" w:rsidRPr="00FD0800" w:rsidRDefault="007F5243" w:rsidP="00C651EA">
      <w:pPr>
        <w:pStyle w:val="Bullet"/>
      </w:pPr>
      <w:r w:rsidRPr="00FD0800">
        <w:t>the scope</w:t>
      </w:r>
      <w:r w:rsidRPr="00FD0800">
        <w:rPr>
          <w:spacing w:val="-4"/>
        </w:rPr>
        <w:t xml:space="preserve"> </w:t>
      </w:r>
      <w:r w:rsidRPr="00FD0800">
        <w:t>for</w:t>
      </w:r>
      <w:r w:rsidRPr="00FD0800">
        <w:rPr>
          <w:spacing w:val="-3"/>
        </w:rPr>
        <w:t xml:space="preserve"> </w:t>
      </w:r>
      <w:r w:rsidRPr="00FD0800">
        <w:t>mitigating</w:t>
      </w:r>
      <w:r w:rsidRPr="00FD0800">
        <w:rPr>
          <w:spacing w:val="-2"/>
        </w:rPr>
        <w:t xml:space="preserve"> </w:t>
      </w:r>
      <w:r w:rsidRPr="00FD0800">
        <w:t>any</w:t>
      </w:r>
      <w:r w:rsidRPr="00FD0800">
        <w:rPr>
          <w:spacing w:val="-3"/>
        </w:rPr>
        <w:t xml:space="preserve"> </w:t>
      </w:r>
      <w:r w:rsidRPr="00FD0800">
        <w:t>impact;</w:t>
      </w:r>
      <w:r w:rsidRPr="00FD0800">
        <w:rPr>
          <w:spacing w:val="-2"/>
        </w:rPr>
        <w:t xml:space="preserve"> </w:t>
      </w:r>
      <w:r w:rsidRPr="00FD0800">
        <w:rPr>
          <w:spacing w:val="-5"/>
        </w:rPr>
        <w:t>and</w:t>
      </w:r>
    </w:p>
    <w:p w14:paraId="21E79BF1" w14:textId="480DF296" w:rsidR="007F5243" w:rsidRPr="00FD0800" w:rsidRDefault="007F5243" w:rsidP="00C651EA">
      <w:pPr>
        <w:pStyle w:val="Bullet"/>
      </w:pPr>
      <w:r w:rsidRPr="00FD0800">
        <w:t>the extent to which the applicant has offered conditions to mitigate the</w:t>
      </w:r>
      <w:r>
        <w:t xml:space="preserve"> </w:t>
      </w:r>
      <w:r w:rsidRPr="00FD0800">
        <w:rPr>
          <w:spacing w:val="-2"/>
        </w:rPr>
        <w:t xml:space="preserve">impact </w:t>
      </w:r>
      <w:r w:rsidRPr="00FD0800">
        <w:t>how often the activity occurs.</w:t>
      </w:r>
    </w:p>
    <w:p w14:paraId="2638936F" w14:textId="637CD945" w:rsidR="007F5243" w:rsidRPr="007F5243" w:rsidRDefault="003965DC" w:rsidP="00690A4F">
      <w:pPr>
        <w:pStyle w:val="Heading2"/>
        <w:rPr>
          <w:b/>
          <w:bCs/>
          <w:sz w:val="28"/>
          <w:szCs w:val="28"/>
        </w:rPr>
      </w:pPr>
      <w:r w:rsidRPr="007F5243">
        <w:t xml:space="preserve">In considering any application for a variation to a premises licence or club premises certificate where a relevant representation has been received, the </w:t>
      </w:r>
      <w:r w:rsidR="001E4BD8" w:rsidRPr="007F5243">
        <w:t>Council</w:t>
      </w:r>
      <w:r w:rsidRPr="007F5243">
        <w:rPr>
          <w:spacing w:val="-6"/>
        </w:rPr>
        <w:t xml:space="preserve"> </w:t>
      </w:r>
      <w:r w:rsidRPr="007F5243">
        <w:t>may</w:t>
      </w:r>
      <w:r w:rsidRPr="007F5243">
        <w:rPr>
          <w:spacing w:val="-6"/>
        </w:rPr>
        <w:t xml:space="preserve"> </w:t>
      </w:r>
      <w:proofErr w:type="gramStart"/>
      <w:r w:rsidRPr="007F5243">
        <w:t>take</w:t>
      </w:r>
      <w:r w:rsidRPr="007F5243">
        <w:rPr>
          <w:spacing w:val="-3"/>
        </w:rPr>
        <w:t xml:space="preserve"> </w:t>
      </w:r>
      <w:r w:rsidRPr="007F5243">
        <w:t>into</w:t>
      </w:r>
      <w:r w:rsidRPr="007F5243">
        <w:rPr>
          <w:spacing w:val="-4"/>
        </w:rPr>
        <w:t xml:space="preserve"> </w:t>
      </w:r>
      <w:r w:rsidRPr="007F5243">
        <w:t>account</w:t>
      </w:r>
      <w:proofErr w:type="gramEnd"/>
      <w:r w:rsidRPr="007F5243">
        <w:t>,</w:t>
      </w:r>
      <w:r w:rsidRPr="007F5243">
        <w:rPr>
          <w:spacing w:val="-3"/>
        </w:rPr>
        <w:t xml:space="preserve"> </w:t>
      </w:r>
      <w:r w:rsidRPr="007F5243">
        <w:t>in</w:t>
      </w:r>
      <w:r w:rsidRPr="007F5243">
        <w:rPr>
          <w:spacing w:val="-5"/>
        </w:rPr>
        <w:t xml:space="preserve"> </w:t>
      </w:r>
      <w:r w:rsidRPr="007F5243">
        <w:t>addition</w:t>
      </w:r>
      <w:r w:rsidRPr="007F5243">
        <w:rPr>
          <w:spacing w:val="-3"/>
        </w:rPr>
        <w:t xml:space="preserve"> </w:t>
      </w:r>
      <w:r w:rsidRPr="007F5243">
        <w:t>to</w:t>
      </w:r>
      <w:r w:rsidRPr="007F5243">
        <w:rPr>
          <w:spacing w:val="-3"/>
        </w:rPr>
        <w:t xml:space="preserve"> </w:t>
      </w:r>
      <w:r w:rsidRPr="007F5243">
        <w:t>the</w:t>
      </w:r>
      <w:r w:rsidRPr="007F5243">
        <w:rPr>
          <w:spacing w:val="-3"/>
        </w:rPr>
        <w:t xml:space="preserve"> </w:t>
      </w:r>
      <w:r w:rsidRPr="007F5243">
        <w:t>above</w:t>
      </w:r>
      <w:r w:rsidRPr="007F5243">
        <w:rPr>
          <w:spacing w:val="-3"/>
        </w:rPr>
        <w:t xml:space="preserve"> </w:t>
      </w:r>
      <w:r w:rsidRPr="007F5243">
        <w:t>matters,</w:t>
      </w:r>
      <w:r w:rsidRPr="007F5243">
        <w:rPr>
          <w:spacing w:val="-3"/>
        </w:rPr>
        <w:t xml:space="preserve"> </w:t>
      </w:r>
      <w:r w:rsidRPr="007F5243">
        <w:t>any</w:t>
      </w:r>
      <w:r w:rsidRPr="007F5243">
        <w:rPr>
          <w:spacing w:val="-8"/>
        </w:rPr>
        <w:t xml:space="preserve"> </w:t>
      </w:r>
      <w:r w:rsidRPr="007F5243">
        <w:t>evidence:</w:t>
      </w:r>
    </w:p>
    <w:p w14:paraId="18A05149" w14:textId="77777777" w:rsidR="007F5243" w:rsidRPr="00FD0800" w:rsidRDefault="007F5243" w:rsidP="00C651EA">
      <w:pPr>
        <w:pStyle w:val="Bullet"/>
      </w:pPr>
      <w:r w:rsidRPr="00FD0800">
        <w:t>of</w:t>
      </w:r>
      <w:r w:rsidRPr="00FD0800">
        <w:rPr>
          <w:spacing w:val="-2"/>
        </w:rPr>
        <w:t xml:space="preserve"> </w:t>
      </w:r>
      <w:r w:rsidRPr="00FD0800">
        <w:t>past</w:t>
      </w:r>
      <w:r w:rsidRPr="00FD0800">
        <w:rPr>
          <w:spacing w:val="-4"/>
        </w:rPr>
        <w:t xml:space="preserve"> </w:t>
      </w:r>
      <w:r w:rsidRPr="00FD0800">
        <w:t>demonstrable</w:t>
      </w:r>
      <w:r w:rsidRPr="00FD0800">
        <w:rPr>
          <w:spacing w:val="-6"/>
        </w:rPr>
        <w:t xml:space="preserve"> </w:t>
      </w:r>
      <w:r w:rsidRPr="00FD0800">
        <w:t>adverse</w:t>
      </w:r>
      <w:r w:rsidRPr="00FD0800">
        <w:rPr>
          <w:spacing w:val="-4"/>
        </w:rPr>
        <w:t xml:space="preserve"> </w:t>
      </w:r>
      <w:r w:rsidRPr="00FD0800">
        <w:t>impact</w:t>
      </w:r>
      <w:r w:rsidRPr="00FD0800">
        <w:rPr>
          <w:spacing w:val="-8"/>
        </w:rPr>
        <w:t xml:space="preserve"> </w:t>
      </w:r>
      <w:r w:rsidRPr="00FD0800">
        <w:t>from the</w:t>
      </w:r>
      <w:r w:rsidRPr="00FD0800">
        <w:rPr>
          <w:spacing w:val="-6"/>
        </w:rPr>
        <w:t xml:space="preserve"> </w:t>
      </w:r>
      <w:r w:rsidRPr="00FD0800">
        <w:t>activity</w:t>
      </w:r>
      <w:r w:rsidRPr="00FD0800">
        <w:rPr>
          <w:spacing w:val="-7"/>
        </w:rPr>
        <w:t xml:space="preserve"> </w:t>
      </w:r>
      <w:r w:rsidRPr="00FD0800">
        <w:t>especially</w:t>
      </w:r>
      <w:r w:rsidRPr="00FD0800">
        <w:rPr>
          <w:spacing w:val="-7"/>
        </w:rPr>
        <w:t xml:space="preserve"> </w:t>
      </w:r>
      <w:r w:rsidRPr="00FD0800">
        <w:t xml:space="preserve">on </w:t>
      </w:r>
      <w:proofErr w:type="gramStart"/>
      <w:r w:rsidRPr="00FD0800">
        <w:t>local residents</w:t>
      </w:r>
      <w:proofErr w:type="gramEnd"/>
      <w:r w:rsidRPr="00FD0800">
        <w:t xml:space="preserve"> or businesses; and</w:t>
      </w:r>
    </w:p>
    <w:p w14:paraId="595B20A7" w14:textId="77777777" w:rsidR="007F5243" w:rsidRPr="00FD0800" w:rsidRDefault="007F5243" w:rsidP="00C651EA">
      <w:pPr>
        <w:pStyle w:val="Bullet"/>
      </w:pPr>
      <w:r w:rsidRPr="00FD0800">
        <w:t>that,</w:t>
      </w:r>
      <w:r w:rsidRPr="00FD0800">
        <w:rPr>
          <w:spacing w:val="-5"/>
        </w:rPr>
        <w:t xml:space="preserve"> </w:t>
      </w:r>
      <w:r w:rsidRPr="00FD0800">
        <w:t>if</w:t>
      </w:r>
      <w:r w:rsidRPr="00FD0800">
        <w:rPr>
          <w:spacing w:val="-1"/>
        </w:rPr>
        <w:t xml:space="preserve"> </w:t>
      </w:r>
      <w:r w:rsidRPr="00FD0800">
        <w:t>adverse</w:t>
      </w:r>
      <w:r w:rsidRPr="00FD0800">
        <w:rPr>
          <w:spacing w:val="-3"/>
        </w:rPr>
        <w:t xml:space="preserve"> </w:t>
      </w:r>
      <w:r w:rsidRPr="00FD0800">
        <w:t>impact</w:t>
      </w:r>
      <w:r w:rsidRPr="00FD0800">
        <w:rPr>
          <w:spacing w:val="-5"/>
        </w:rPr>
        <w:t xml:space="preserve"> </w:t>
      </w:r>
      <w:r w:rsidRPr="00FD0800">
        <w:t>has</w:t>
      </w:r>
      <w:r w:rsidRPr="00FD0800">
        <w:rPr>
          <w:spacing w:val="-3"/>
        </w:rPr>
        <w:t xml:space="preserve"> </w:t>
      </w:r>
      <w:r w:rsidRPr="00FD0800">
        <w:t>been caused,</w:t>
      </w:r>
      <w:r w:rsidRPr="00FD0800">
        <w:rPr>
          <w:spacing w:val="-5"/>
        </w:rPr>
        <w:t xml:space="preserve"> </w:t>
      </w:r>
      <w:r w:rsidRPr="00FD0800">
        <w:t>appropriate</w:t>
      </w:r>
      <w:r w:rsidRPr="00FD0800">
        <w:rPr>
          <w:spacing w:val="-4"/>
        </w:rPr>
        <w:t xml:space="preserve"> </w:t>
      </w:r>
      <w:r w:rsidRPr="00FD0800">
        <w:t>measures</w:t>
      </w:r>
      <w:r w:rsidRPr="00FD0800">
        <w:rPr>
          <w:spacing w:val="-6"/>
        </w:rPr>
        <w:t xml:space="preserve"> </w:t>
      </w:r>
      <w:r w:rsidRPr="00FD0800">
        <w:t>have</w:t>
      </w:r>
      <w:r w:rsidRPr="00FD0800">
        <w:rPr>
          <w:spacing w:val="-1"/>
        </w:rPr>
        <w:t xml:space="preserve"> </w:t>
      </w:r>
      <w:r w:rsidRPr="00FD0800">
        <w:t>been agreed</w:t>
      </w:r>
      <w:r w:rsidRPr="00FD0800">
        <w:rPr>
          <w:spacing w:val="-1"/>
        </w:rPr>
        <w:t xml:space="preserve"> </w:t>
      </w:r>
      <w:r w:rsidRPr="00FD0800">
        <w:t>and</w:t>
      </w:r>
      <w:r w:rsidRPr="00FD0800">
        <w:rPr>
          <w:spacing w:val="-3"/>
        </w:rPr>
        <w:t xml:space="preserve"> </w:t>
      </w:r>
      <w:r w:rsidRPr="00FD0800">
        <w:t>put</w:t>
      </w:r>
      <w:r w:rsidRPr="00FD0800">
        <w:rPr>
          <w:spacing w:val="-1"/>
        </w:rPr>
        <w:t xml:space="preserve"> </w:t>
      </w:r>
      <w:r w:rsidRPr="00FD0800">
        <w:t>into</w:t>
      </w:r>
      <w:r w:rsidRPr="00FD0800">
        <w:rPr>
          <w:spacing w:val="-2"/>
        </w:rPr>
        <w:t xml:space="preserve"> </w:t>
      </w:r>
      <w:r w:rsidRPr="00FD0800">
        <w:t>effect</w:t>
      </w:r>
      <w:r w:rsidRPr="00FD0800">
        <w:rPr>
          <w:spacing w:val="-1"/>
        </w:rPr>
        <w:t xml:space="preserve"> </w:t>
      </w:r>
      <w:r w:rsidRPr="00FD0800">
        <w:t>by</w:t>
      </w:r>
      <w:r w:rsidRPr="00FD0800">
        <w:rPr>
          <w:spacing w:val="-4"/>
        </w:rPr>
        <w:t xml:space="preserve"> </w:t>
      </w:r>
      <w:r w:rsidRPr="00FD0800">
        <w:t>the applicant</w:t>
      </w:r>
      <w:r w:rsidRPr="00FD0800">
        <w:rPr>
          <w:spacing w:val="-3"/>
        </w:rPr>
        <w:t xml:space="preserve"> </w:t>
      </w:r>
      <w:r w:rsidRPr="00FD0800">
        <w:t>to</w:t>
      </w:r>
      <w:r w:rsidRPr="00FD0800">
        <w:rPr>
          <w:spacing w:val="-2"/>
        </w:rPr>
        <w:t xml:space="preserve"> </w:t>
      </w:r>
      <w:r w:rsidRPr="00FD0800">
        <w:t>mitigate that adverse</w:t>
      </w:r>
      <w:r w:rsidRPr="00FD0800">
        <w:rPr>
          <w:spacing w:val="-1"/>
        </w:rPr>
        <w:t xml:space="preserve"> </w:t>
      </w:r>
      <w:r w:rsidRPr="00FD0800">
        <w:t>impact.</w:t>
      </w:r>
    </w:p>
    <w:p w14:paraId="2B770941" w14:textId="77777777" w:rsidR="007F5243" w:rsidRPr="007F5243" w:rsidRDefault="003965DC" w:rsidP="00690A4F">
      <w:pPr>
        <w:pStyle w:val="Heading2"/>
        <w:rPr>
          <w:b/>
          <w:bCs/>
          <w:sz w:val="28"/>
          <w:szCs w:val="28"/>
        </w:rPr>
      </w:pPr>
      <w:r w:rsidRPr="007F5243">
        <w:t>Other</w:t>
      </w:r>
      <w:r w:rsidRPr="007F5243">
        <w:rPr>
          <w:spacing w:val="-4"/>
        </w:rPr>
        <w:t xml:space="preserve"> </w:t>
      </w:r>
      <w:r w:rsidRPr="007F5243">
        <w:t>relevant</w:t>
      </w:r>
      <w:r w:rsidRPr="007F5243">
        <w:rPr>
          <w:spacing w:val="-3"/>
        </w:rPr>
        <w:t xml:space="preserve"> </w:t>
      </w:r>
      <w:r w:rsidRPr="007F5243">
        <w:t>matters</w:t>
      </w:r>
      <w:r w:rsidRPr="007F5243">
        <w:rPr>
          <w:spacing w:val="-5"/>
        </w:rPr>
        <w:t xml:space="preserve"> </w:t>
      </w:r>
      <w:r w:rsidRPr="007F5243">
        <w:t>may</w:t>
      </w:r>
      <w:r w:rsidRPr="007F5243">
        <w:rPr>
          <w:spacing w:val="-4"/>
        </w:rPr>
        <w:t xml:space="preserve"> </w:t>
      </w:r>
      <w:r w:rsidRPr="007F5243">
        <w:t>be</w:t>
      </w:r>
      <w:r w:rsidRPr="007F5243">
        <w:rPr>
          <w:spacing w:val="-1"/>
        </w:rPr>
        <w:t xml:space="preserve"> </w:t>
      </w:r>
      <w:r w:rsidRPr="007F5243">
        <w:t>considered</w:t>
      </w:r>
      <w:r w:rsidRPr="007F5243">
        <w:rPr>
          <w:spacing w:val="-3"/>
        </w:rPr>
        <w:t xml:space="preserve"> </w:t>
      </w:r>
      <w:r w:rsidRPr="007F5243">
        <w:t>as</w:t>
      </w:r>
      <w:r w:rsidRPr="007F5243">
        <w:rPr>
          <w:spacing w:val="-3"/>
        </w:rPr>
        <w:t xml:space="preserve"> </w:t>
      </w:r>
      <w:r w:rsidRPr="007F5243">
        <w:t>the</w:t>
      </w:r>
      <w:r w:rsidRPr="007F5243">
        <w:rPr>
          <w:spacing w:val="-2"/>
        </w:rPr>
        <w:t xml:space="preserve"> </w:t>
      </w:r>
      <w:r w:rsidRPr="007F5243">
        <w:t>individual</w:t>
      </w:r>
      <w:r w:rsidRPr="007F5243">
        <w:rPr>
          <w:spacing w:val="-2"/>
        </w:rPr>
        <w:t xml:space="preserve"> </w:t>
      </w:r>
      <w:r w:rsidRPr="007F5243">
        <w:t>case</w:t>
      </w:r>
      <w:r w:rsidRPr="007F5243">
        <w:rPr>
          <w:spacing w:val="-3"/>
        </w:rPr>
        <w:t xml:space="preserve"> </w:t>
      </w:r>
      <w:r w:rsidRPr="007F5243">
        <w:rPr>
          <w:spacing w:val="-2"/>
        </w:rPr>
        <w:t>dictates.</w:t>
      </w:r>
    </w:p>
    <w:p w14:paraId="681D02BC" w14:textId="5B911056" w:rsidR="007F5243" w:rsidRPr="007F5243" w:rsidRDefault="003965DC" w:rsidP="00551291">
      <w:pPr>
        <w:pStyle w:val="Heading1"/>
        <w:rPr>
          <w:sz w:val="32"/>
          <w:szCs w:val="32"/>
        </w:rPr>
      </w:pPr>
      <w:bookmarkStart w:id="23" w:name="_Toc132126164"/>
      <w:r w:rsidRPr="007F5243">
        <w:t>Special</w:t>
      </w:r>
      <w:r w:rsidRPr="007F5243">
        <w:rPr>
          <w:spacing w:val="-3"/>
        </w:rPr>
        <w:t xml:space="preserve"> </w:t>
      </w:r>
      <w:r w:rsidRPr="007F5243">
        <w:t>Events in the</w:t>
      </w:r>
      <w:r w:rsidRPr="007F5243">
        <w:rPr>
          <w:spacing w:val="-5"/>
        </w:rPr>
        <w:t xml:space="preserve"> </w:t>
      </w:r>
      <w:r w:rsidRPr="007F5243">
        <w:t>Open Air</w:t>
      </w:r>
      <w:r w:rsidRPr="007F5243">
        <w:rPr>
          <w:spacing w:val="-1"/>
        </w:rPr>
        <w:t xml:space="preserve"> </w:t>
      </w:r>
      <w:r w:rsidRPr="007F5243">
        <w:t>or in Temporary</w:t>
      </w:r>
      <w:r w:rsidRPr="007F5243">
        <w:rPr>
          <w:spacing w:val="-9"/>
        </w:rPr>
        <w:t xml:space="preserve"> </w:t>
      </w:r>
      <w:r w:rsidRPr="007F5243">
        <w:t>Structures</w:t>
      </w:r>
      <w:bookmarkEnd w:id="23"/>
    </w:p>
    <w:p w14:paraId="343FEDDD" w14:textId="77777777" w:rsidR="007F5243" w:rsidRPr="007F5243" w:rsidRDefault="003965DC" w:rsidP="00690A4F">
      <w:pPr>
        <w:pStyle w:val="Heading2"/>
        <w:rPr>
          <w:b/>
          <w:bCs/>
          <w:sz w:val="28"/>
          <w:szCs w:val="28"/>
        </w:rPr>
      </w:pPr>
      <w:r w:rsidRPr="007F5243">
        <w:t>The promotion and the organisation of live musical and similar entertainment in the open air or in temporary structures like marquees etc. can provide opportunities</w:t>
      </w:r>
      <w:r w:rsidRPr="007F5243">
        <w:rPr>
          <w:spacing w:val="-7"/>
        </w:rPr>
        <w:t xml:space="preserve"> </w:t>
      </w:r>
      <w:r w:rsidRPr="007F5243">
        <w:t>for</w:t>
      </w:r>
      <w:r w:rsidRPr="007F5243">
        <w:rPr>
          <w:spacing w:val="-4"/>
        </w:rPr>
        <w:t xml:space="preserve"> </w:t>
      </w:r>
      <w:r w:rsidRPr="007F5243">
        <w:t>community</w:t>
      </w:r>
      <w:r w:rsidRPr="007F5243">
        <w:rPr>
          <w:spacing w:val="-6"/>
        </w:rPr>
        <w:t xml:space="preserve"> </w:t>
      </w:r>
      <w:r w:rsidRPr="007F5243">
        <w:t>involvement,</w:t>
      </w:r>
      <w:r w:rsidRPr="007F5243">
        <w:rPr>
          <w:spacing w:val="-4"/>
        </w:rPr>
        <w:t xml:space="preserve"> </w:t>
      </w:r>
      <w:r w:rsidRPr="007F5243">
        <w:t>civic</w:t>
      </w:r>
      <w:r w:rsidRPr="007F5243">
        <w:rPr>
          <w:spacing w:val="-3"/>
        </w:rPr>
        <w:t xml:space="preserve"> </w:t>
      </w:r>
      <w:r w:rsidRPr="007F5243">
        <w:t>pride</w:t>
      </w:r>
      <w:r w:rsidRPr="007F5243">
        <w:rPr>
          <w:spacing w:val="-4"/>
        </w:rPr>
        <w:t xml:space="preserve"> </w:t>
      </w:r>
      <w:r w:rsidRPr="007F5243">
        <w:t>and</w:t>
      </w:r>
      <w:r w:rsidRPr="007F5243">
        <w:rPr>
          <w:spacing w:val="-4"/>
        </w:rPr>
        <w:t xml:space="preserve"> </w:t>
      </w:r>
      <w:r w:rsidRPr="007F5243">
        <w:t>can</w:t>
      </w:r>
      <w:r w:rsidRPr="007F5243">
        <w:rPr>
          <w:spacing w:val="-5"/>
        </w:rPr>
        <w:t xml:space="preserve"> </w:t>
      </w:r>
      <w:r w:rsidRPr="007F5243">
        <w:t>attract</w:t>
      </w:r>
      <w:r w:rsidRPr="007F5243">
        <w:rPr>
          <w:spacing w:val="-5"/>
        </w:rPr>
        <w:t xml:space="preserve"> </w:t>
      </w:r>
      <w:r w:rsidRPr="007F5243">
        <w:t>visitors</w:t>
      </w:r>
      <w:r w:rsidRPr="007F5243">
        <w:rPr>
          <w:spacing w:val="-4"/>
        </w:rPr>
        <w:t xml:space="preserve"> </w:t>
      </w:r>
      <w:r w:rsidRPr="007F5243">
        <w:t>to the district.</w:t>
      </w:r>
    </w:p>
    <w:p w14:paraId="166FFF73" w14:textId="77777777" w:rsidR="007F5243" w:rsidRPr="007F5243" w:rsidRDefault="003965DC" w:rsidP="00690A4F">
      <w:pPr>
        <w:pStyle w:val="Heading2"/>
        <w:rPr>
          <w:b/>
          <w:bCs/>
          <w:sz w:val="28"/>
          <w:szCs w:val="28"/>
        </w:rPr>
      </w:pPr>
      <w:r w:rsidRPr="007F5243">
        <w:t>However,</w:t>
      </w:r>
      <w:r w:rsidRPr="007F5243">
        <w:rPr>
          <w:spacing w:val="-3"/>
        </w:rPr>
        <w:t xml:space="preserve"> </w:t>
      </w:r>
      <w:r w:rsidRPr="007F5243">
        <w:t>the</w:t>
      </w:r>
      <w:r w:rsidRPr="007F5243">
        <w:rPr>
          <w:spacing w:val="-3"/>
        </w:rPr>
        <w:t xml:space="preserve"> </w:t>
      </w:r>
      <w:r w:rsidRPr="007F5243">
        <w:t>success</w:t>
      </w:r>
      <w:r w:rsidRPr="007F5243">
        <w:rPr>
          <w:spacing w:val="-5"/>
        </w:rPr>
        <w:t xml:space="preserve"> </w:t>
      </w:r>
      <w:r w:rsidRPr="007F5243">
        <w:t>of</w:t>
      </w:r>
      <w:r w:rsidRPr="007F5243">
        <w:rPr>
          <w:spacing w:val="-1"/>
        </w:rPr>
        <w:t xml:space="preserve"> </w:t>
      </w:r>
      <w:r w:rsidRPr="007F5243">
        <w:t>such</w:t>
      </w:r>
      <w:r w:rsidRPr="007F5243">
        <w:rPr>
          <w:spacing w:val="-3"/>
        </w:rPr>
        <w:t xml:space="preserve"> </w:t>
      </w:r>
      <w:r w:rsidRPr="007F5243">
        <w:t>events</w:t>
      </w:r>
      <w:r w:rsidRPr="007F5243">
        <w:rPr>
          <w:spacing w:val="-5"/>
        </w:rPr>
        <w:t xml:space="preserve"> </w:t>
      </w:r>
      <w:r w:rsidRPr="007F5243">
        <w:t>by</w:t>
      </w:r>
      <w:r w:rsidRPr="007F5243">
        <w:rPr>
          <w:spacing w:val="-6"/>
        </w:rPr>
        <w:t xml:space="preserve"> </w:t>
      </w:r>
      <w:r w:rsidRPr="007F5243">
        <w:t>way</w:t>
      </w:r>
      <w:r w:rsidRPr="007F5243">
        <w:rPr>
          <w:spacing w:val="-3"/>
        </w:rPr>
        <w:t xml:space="preserve"> </w:t>
      </w:r>
      <w:r w:rsidRPr="007F5243">
        <w:t>of</w:t>
      </w:r>
      <w:r w:rsidRPr="007F5243">
        <w:rPr>
          <w:spacing w:val="-1"/>
        </w:rPr>
        <w:t xml:space="preserve"> </w:t>
      </w:r>
      <w:r w:rsidRPr="007F5243">
        <w:t>contribution</w:t>
      </w:r>
      <w:r w:rsidRPr="007F5243">
        <w:rPr>
          <w:spacing w:val="-3"/>
        </w:rPr>
        <w:t xml:space="preserve"> </w:t>
      </w:r>
      <w:r w:rsidRPr="007F5243">
        <w:t>to</w:t>
      </w:r>
      <w:r w:rsidRPr="007F5243">
        <w:rPr>
          <w:spacing w:val="-3"/>
        </w:rPr>
        <w:t xml:space="preserve"> </w:t>
      </w:r>
      <w:r w:rsidRPr="007F5243">
        <w:t>the</w:t>
      </w:r>
      <w:r w:rsidRPr="007F5243">
        <w:rPr>
          <w:spacing w:val="-3"/>
        </w:rPr>
        <w:t xml:space="preserve"> </w:t>
      </w:r>
      <w:r w:rsidR="001E4BD8" w:rsidRPr="007F5243">
        <w:t>Council</w:t>
      </w:r>
      <w:r w:rsidRPr="007F5243">
        <w:t>’s cultural</w:t>
      </w:r>
      <w:r w:rsidRPr="007F5243">
        <w:rPr>
          <w:spacing w:val="-3"/>
        </w:rPr>
        <w:t xml:space="preserve"> </w:t>
      </w:r>
      <w:r w:rsidRPr="007F5243">
        <w:t>and</w:t>
      </w:r>
      <w:r w:rsidRPr="007F5243">
        <w:rPr>
          <w:spacing w:val="-3"/>
        </w:rPr>
        <w:t xml:space="preserve"> </w:t>
      </w:r>
      <w:r w:rsidRPr="007F5243">
        <w:t>tourist</w:t>
      </w:r>
      <w:r w:rsidRPr="007F5243">
        <w:rPr>
          <w:spacing w:val="-3"/>
        </w:rPr>
        <w:t xml:space="preserve"> </w:t>
      </w:r>
      <w:r w:rsidRPr="007F5243">
        <w:t>strategies</w:t>
      </w:r>
      <w:r w:rsidRPr="007F5243">
        <w:rPr>
          <w:spacing w:val="-3"/>
        </w:rPr>
        <w:t xml:space="preserve"> </w:t>
      </w:r>
      <w:r w:rsidRPr="007F5243">
        <w:t>depends</w:t>
      </w:r>
      <w:r w:rsidRPr="007F5243">
        <w:rPr>
          <w:spacing w:val="-3"/>
        </w:rPr>
        <w:t xml:space="preserve"> </w:t>
      </w:r>
      <w:r w:rsidRPr="007F5243">
        <w:t>upon</w:t>
      </w:r>
      <w:r w:rsidRPr="007F5243">
        <w:rPr>
          <w:spacing w:val="-5"/>
        </w:rPr>
        <w:t xml:space="preserve"> </w:t>
      </w:r>
      <w:r w:rsidRPr="007F5243">
        <w:t>the</w:t>
      </w:r>
      <w:r w:rsidRPr="007F5243">
        <w:rPr>
          <w:spacing w:val="-3"/>
        </w:rPr>
        <w:t xml:space="preserve"> </w:t>
      </w:r>
      <w:r w:rsidRPr="007F5243">
        <w:t>quality,</w:t>
      </w:r>
      <w:r w:rsidRPr="007F5243">
        <w:rPr>
          <w:spacing w:val="-3"/>
        </w:rPr>
        <w:t xml:space="preserve"> </w:t>
      </w:r>
      <w:r w:rsidRPr="007F5243">
        <w:t>levels</w:t>
      </w:r>
      <w:r w:rsidRPr="007F5243">
        <w:rPr>
          <w:spacing w:val="-4"/>
        </w:rPr>
        <w:t xml:space="preserve"> </w:t>
      </w:r>
      <w:r w:rsidRPr="007F5243">
        <w:t>of</w:t>
      </w:r>
      <w:r w:rsidRPr="007F5243">
        <w:rPr>
          <w:spacing w:val="-3"/>
        </w:rPr>
        <w:t xml:space="preserve"> </w:t>
      </w:r>
      <w:r w:rsidRPr="007F5243">
        <w:t>safety</w:t>
      </w:r>
      <w:r w:rsidRPr="007F5243">
        <w:rPr>
          <w:spacing w:val="-5"/>
        </w:rPr>
        <w:t xml:space="preserve"> </w:t>
      </w:r>
      <w:r w:rsidRPr="007F5243">
        <w:t>and consideration</w:t>
      </w:r>
      <w:r w:rsidRPr="007F5243">
        <w:rPr>
          <w:spacing w:val="-3"/>
        </w:rPr>
        <w:t xml:space="preserve"> </w:t>
      </w:r>
      <w:r w:rsidRPr="007F5243">
        <w:t>for</w:t>
      </w:r>
      <w:r w:rsidRPr="007F5243">
        <w:rPr>
          <w:spacing w:val="-1"/>
        </w:rPr>
        <w:t xml:space="preserve"> </w:t>
      </w:r>
      <w:r w:rsidRPr="007F5243">
        <w:t>the</w:t>
      </w:r>
      <w:r w:rsidRPr="007F5243">
        <w:rPr>
          <w:spacing w:val="-1"/>
        </w:rPr>
        <w:t xml:space="preserve"> </w:t>
      </w:r>
      <w:r w:rsidRPr="007F5243">
        <w:t>rights</w:t>
      </w:r>
      <w:r w:rsidRPr="007F5243">
        <w:rPr>
          <w:spacing w:val="-1"/>
        </w:rPr>
        <w:t xml:space="preserve"> </w:t>
      </w:r>
      <w:r w:rsidRPr="007F5243">
        <w:t>of people</w:t>
      </w:r>
      <w:r w:rsidRPr="007F5243">
        <w:rPr>
          <w:spacing w:val="-1"/>
        </w:rPr>
        <w:t xml:space="preserve"> </w:t>
      </w:r>
      <w:r w:rsidRPr="007F5243">
        <w:t>who</w:t>
      </w:r>
      <w:r w:rsidRPr="007F5243">
        <w:rPr>
          <w:spacing w:val="-1"/>
        </w:rPr>
        <w:t xml:space="preserve"> </w:t>
      </w:r>
      <w:r w:rsidRPr="007F5243">
        <w:t>live</w:t>
      </w:r>
      <w:r w:rsidRPr="007F5243">
        <w:rPr>
          <w:spacing w:val="-1"/>
        </w:rPr>
        <w:t xml:space="preserve"> </w:t>
      </w:r>
      <w:r w:rsidRPr="007F5243">
        <w:t>or</w:t>
      </w:r>
      <w:r w:rsidRPr="007F5243">
        <w:rPr>
          <w:spacing w:val="-1"/>
        </w:rPr>
        <w:t xml:space="preserve"> </w:t>
      </w:r>
      <w:r w:rsidRPr="007F5243">
        <w:t>work</w:t>
      </w:r>
      <w:r w:rsidRPr="007F5243">
        <w:rPr>
          <w:spacing w:val="-1"/>
        </w:rPr>
        <w:t xml:space="preserve"> </w:t>
      </w:r>
      <w:r w:rsidRPr="007F5243">
        <w:t>in</w:t>
      </w:r>
      <w:r w:rsidRPr="007F5243">
        <w:rPr>
          <w:spacing w:val="-1"/>
        </w:rPr>
        <w:t xml:space="preserve"> </w:t>
      </w:r>
      <w:r w:rsidRPr="007F5243">
        <w:t>the</w:t>
      </w:r>
      <w:r w:rsidRPr="007F5243">
        <w:rPr>
          <w:spacing w:val="-1"/>
        </w:rPr>
        <w:t xml:space="preserve"> </w:t>
      </w:r>
      <w:r w:rsidRPr="007F5243">
        <w:t>vicinity</w:t>
      </w:r>
      <w:r w:rsidRPr="007F5243">
        <w:rPr>
          <w:spacing w:val="-1"/>
        </w:rPr>
        <w:t xml:space="preserve"> </w:t>
      </w:r>
      <w:r w:rsidRPr="007F5243">
        <w:t>and</w:t>
      </w:r>
      <w:r w:rsidRPr="007F5243">
        <w:rPr>
          <w:spacing w:val="-3"/>
        </w:rPr>
        <w:t xml:space="preserve"> </w:t>
      </w:r>
      <w:r w:rsidRPr="007F5243">
        <w:t>the standard of provision of facilities for those coming to enjoy the event.</w:t>
      </w:r>
    </w:p>
    <w:p w14:paraId="683D1659" w14:textId="49BB6298" w:rsidR="007F5243" w:rsidRPr="007F5243" w:rsidRDefault="003965DC" w:rsidP="00690A4F">
      <w:pPr>
        <w:pStyle w:val="Heading2"/>
        <w:rPr>
          <w:b/>
          <w:bCs/>
          <w:sz w:val="28"/>
          <w:szCs w:val="28"/>
        </w:rPr>
      </w:pPr>
      <w:r w:rsidRPr="007F5243">
        <w:lastRenderedPageBreak/>
        <w:t>In</w:t>
      </w:r>
      <w:r w:rsidRPr="007F5243">
        <w:rPr>
          <w:spacing w:val="-3"/>
        </w:rPr>
        <w:t xml:space="preserve"> </w:t>
      </w:r>
      <w:r w:rsidRPr="007F5243">
        <w:t>recognition</w:t>
      </w:r>
      <w:r w:rsidRPr="007F5243">
        <w:rPr>
          <w:spacing w:val="-4"/>
        </w:rPr>
        <w:t xml:space="preserve"> </w:t>
      </w:r>
      <w:r w:rsidRPr="007F5243">
        <w:t>of</w:t>
      </w:r>
      <w:r w:rsidRPr="007F5243">
        <w:rPr>
          <w:spacing w:val="-4"/>
        </w:rPr>
        <w:t xml:space="preserve"> </w:t>
      </w:r>
      <w:r w:rsidRPr="007F5243">
        <w:t>the</w:t>
      </w:r>
      <w:r w:rsidRPr="007F5243">
        <w:rPr>
          <w:spacing w:val="-4"/>
        </w:rPr>
        <w:t xml:space="preserve"> </w:t>
      </w:r>
      <w:r w:rsidRPr="007F5243">
        <w:t>special</w:t>
      </w:r>
      <w:r w:rsidRPr="007F5243">
        <w:rPr>
          <w:spacing w:val="-6"/>
        </w:rPr>
        <w:t xml:space="preserve"> </w:t>
      </w:r>
      <w:r w:rsidRPr="007F5243">
        <w:t>factors</w:t>
      </w:r>
      <w:r w:rsidRPr="007F5243">
        <w:rPr>
          <w:spacing w:val="-4"/>
        </w:rPr>
        <w:t xml:space="preserve"> </w:t>
      </w:r>
      <w:r w:rsidRPr="007F5243">
        <w:t>that</w:t>
      </w:r>
      <w:r w:rsidRPr="007F5243">
        <w:rPr>
          <w:spacing w:val="-4"/>
        </w:rPr>
        <w:t xml:space="preserve"> </w:t>
      </w:r>
      <w:r w:rsidRPr="007F5243">
        <w:t>are</w:t>
      </w:r>
      <w:r w:rsidRPr="007F5243">
        <w:rPr>
          <w:spacing w:val="-7"/>
        </w:rPr>
        <w:t xml:space="preserve"> </w:t>
      </w:r>
      <w:r w:rsidRPr="007F5243">
        <w:t>relevant,</w:t>
      </w:r>
      <w:r w:rsidRPr="007F5243">
        <w:rPr>
          <w:spacing w:val="-4"/>
        </w:rPr>
        <w:t xml:space="preserve"> </w:t>
      </w:r>
      <w:r w:rsidRPr="007F5243">
        <w:t>particularly</w:t>
      </w:r>
      <w:r w:rsidRPr="007F5243">
        <w:rPr>
          <w:spacing w:val="-4"/>
        </w:rPr>
        <w:t xml:space="preserve"> </w:t>
      </w:r>
      <w:r w:rsidRPr="007F5243">
        <w:t>with</w:t>
      </w:r>
      <w:r w:rsidRPr="007F5243">
        <w:rPr>
          <w:spacing w:val="-1"/>
        </w:rPr>
        <w:t xml:space="preserve"> </w:t>
      </w:r>
      <w:r w:rsidRPr="007F5243">
        <w:t xml:space="preserve">respect to major </w:t>
      </w:r>
      <w:proofErr w:type="gramStart"/>
      <w:r w:rsidRPr="007F5243">
        <w:t>open air</w:t>
      </w:r>
      <w:proofErr w:type="gramEnd"/>
      <w:r w:rsidRPr="007F5243">
        <w:t xml:space="preserve"> events such as a pop festival or events, the </w:t>
      </w:r>
      <w:r w:rsidR="001E4BD8" w:rsidRPr="007F5243">
        <w:t>Council</w:t>
      </w:r>
      <w:r w:rsidRPr="007F5243">
        <w:t xml:space="preserve"> has</w:t>
      </w:r>
      <w:r w:rsidR="0017420A" w:rsidRPr="007F5243">
        <w:t xml:space="preserve"> </w:t>
      </w:r>
      <w:r w:rsidRPr="007F5243">
        <w:t>established a</w:t>
      </w:r>
      <w:r w:rsidR="0017420A" w:rsidRPr="007F5243">
        <w:t xml:space="preserve"> </w:t>
      </w:r>
      <w:r w:rsidRPr="007F5243">
        <w:t>multi-agency forum to assist organisers in co-ordinating such events.</w:t>
      </w:r>
      <w:r w:rsidRPr="007F5243">
        <w:rPr>
          <w:spacing w:val="-5"/>
        </w:rPr>
        <w:t xml:space="preserve"> </w:t>
      </w:r>
      <w:r w:rsidRPr="007F5243">
        <w:t>This</w:t>
      </w:r>
      <w:r w:rsidRPr="007F5243">
        <w:rPr>
          <w:spacing w:val="40"/>
        </w:rPr>
        <w:t xml:space="preserve"> </w:t>
      </w:r>
      <w:r w:rsidRPr="007F5243">
        <w:t>includes</w:t>
      </w:r>
      <w:r w:rsidRPr="007F5243">
        <w:rPr>
          <w:spacing w:val="-3"/>
        </w:rPr>
        <w:t xml:space="preserve"> </w:t>
      </w:r>
      <w:r w:rsidR="001E4BD8" w:rsidRPr="007F5243">
        <w:t>Council</w:t>
      </w:r>
      <w:r w:rsidRPr="007F5243">
        <w:rPr>
          <w:spacing w:val="-6"/>
        </w:rPr>
        <w:t xml:space="preserve"> </w:t>
      </w:r>
      <w:r w:rsidRPr="007F5243">
        <w:t>departments</w:t>
      </w:r>
      <w:r w:rsidRPr="007F5243">
        <w:rPr>
          <w:spacing w:val="-3"/>
        </w:rPr>
        <w:t xml:space="preserve"> </w:t>
      </w:r>
      <w:r w:rsidRPr="007F5243">
        <w:t>who</w:t>
      </w:r>
      <w:r w:rsidRPr="007F5243">
        <w:rPr>
          <w:spacing w:val="-3"/>
        </w:rPr>
        <w:t xml:space="preserve"> </w:t>
      </w:r>
      <w:r w:rsidRPr="007F5243">
        <w:t>have</w:t>
      </w:r>
      <w:r w:rsidRPr="007F5243">
        <w:rPr>
          <w:spacing w:val="-3"/>
        </w:rPr>
        <w:t xml:space="preserve"> </w:t>
      </w:r>
      <w:r w:rsidRPr="007F5243">
        <w:t>an</w:t>
      </w:r>
      <w:r w:rsidRPr="007F5243">
        <w:rPr>
          <w:spacing w:val="-3"/>
        </w:rPr>
        <w:t xml:space="preserve"> </w:t>
      </w:r>
      <w:r w:rsidRPr="007F5243">
        <w:t>interest</w:t>
      </w:r>
      <w:r w:rsidRPr="007F5243">
        <w:rPr>
          <w:spacing w:val="-3"/>
        </w:rPr>
        <w:t xml:space="preserve"> </w:t>
      </w:r>
      <w:r w:rsidRPr="007F5243">
        <w:t>in</w:t>
      </w:r>
      <w:r w:rsidRPr="007F5243">
        <w:rPr>
          <w:spacing w:val="-5"/>
        </w:rPr>
        <w:t xml:space="preserve"> </w:t>
      </w:r>
      <w:r w:rsidRPr="007F5243">
        <w:t>or</w:t>
      </w:r>
      <w:r w:rsidRPr="007F5243">
        <w:rPr>
          <w:spacing w:val="-3"/>
        </w:rPr>
        <w:t xml:space="preserve"> </w:t>
      </w:r>
      <w:r w:rsidRPr="007F5243">
        <w:t>legislative</w:t>
      </w:r>
      <w:r w:rsidRPr="007F5243">
        <w:rPr>
          <w:spacing w:val="-3"/>
        </w:rPr>
        <w:t xml:space="preserve"> </w:t>
      </w:r>
      <w:r w:rsidRPr="007F5243">
        <w:t>role</w:t>
      </w:r>
      <w:r w:rsidR="0017420A" w:rsidRPr="007F5243">
        <w:t xml:space="preserve"> </w:t>
      </w:r>
      <w:r w:rsidRPr="007F5243">
        <w:t>relevant</w:t>
      </w:r>
      <w:r w:rsidRPr="007F5243">
        <w:rPr>
          <w:spacing w:val="-5"/>
        </w:rPr>
        <w:t xml:space="preserve"> </w:t>
      </w:r>
      <w:r w:rsidRPr="007F5243">
        <w:t>to</w:t>
      </w:r>
      <w:r w:rsidRPr="007F5243">
        <w:rPr>
          <w:spacing w:val="-4"/>
        </w:rPr>
        <w:t xml:space="preserve"> </w:t>
      </w:r>
      <w:r w:rsidRPr="007F5243">
        <w:t>such</w:t>
      </w:r>
      <w:r w:rsidRPr="007F5243">
        <w:rPr>
          <w:spacing w:val="-7"/>
        </w:rPr>
        <w:t xml:space="preserve"> </w:t>
      </w:r>
      <w:r w:rsidRPr="007F5243">
        <w:t>events,</w:t>
      </w:r>
      <w:r w:rsidRPr="007F5243">
        <w:rPr>
          <w:spacing w:val="-5"/>
        </w:rPr>
        <w:t xml:space="preserve"> </w:t>
      </w:r>
      <w:r w:rsidRPr="007F5243">
        <w:t>together</w:t>
      </w:r>
      <w:r w:rsidRPr="007F5243">
        <w:rPr>
          <w:spacing w:val="-5"/>
        </w:rPr>
        <w:t xml:space="preserve"> </w:t>
      </w:r>
      <w:r w:rsidRPr="007F5243">
        <w:t>with</w:t>
      </w:r>
      <w:r w:rsidRPr="007F5243">
        <w:rPr>
          <w:spacing w:val="-5"/>
        </w:rPr>
        <w:t xml:space="preserve"> </w:t>
      </w:r>
      <w:r w:rsidRPr="007F5243">
        <w:t>representatives</w:t>
      </w:r>
      <w:r w:rsidRPr="007F5243">
        <w:rPr>
          <w:spacing w:val="-5"/>
        </w:rPr>
        <w:t xml:space="preserve"> </w:t>
      </w:r>
      <w:r w:rsidRPr="007F5243">
        <w:t>of</w:t>
      </w:r>
      <w:r w:rsidRPr="007F5243">
        <w:rPr>
          <w:spacing w:val="-3"/>
        </w:rPr>
        <w:t xml:space="preserve"> </w:t>
      </w:r>
      <w:r w:rsidRPr="007F5243">
        <w:t>the</w:t>
      </w:r>
      <w:r w:rsidRPr="007F5243">
        <w:rPr>
          <w:spacing w:val="-5"/>
        </w:rPr>
        <w:t xml:space="preserve"> </w:t>
      </w:r>
      <w:r w:rsidRPr="007F5243">
        <w:t>various emergency services.</w:t>
      </w:r>
      <w:r w:rsidR="00A50E14">
        <w:t xml:space="preserve"> </w:t>
      </w:r>
      <w:r w:rsidRPr="007F5243">
        <w:t>Members</w:t>
      </w:r>
      <w:r w:rsidRPr="007F5243">
        <w:rPr>
          <w:spacing w:val="-3"/>
        </w:rPr>
        <w:t xml:space="preserve"> </w:t>
      </w:r>
      <w:r w:rsidRPr="007F5243">
        <w:t>of</w:t>
      </w:r>
      <w:r w:rsidRPr="007F5243">
        <w:rPr>
          <w:spacing w:val="-1"/>
        </w:rPr>
        <w:t xml:space="preserve"> </w:t>
      </w:r>
      <w:r w:rsidRPr="007F5243">
        <w:t>the</w:t>
      </w:r>
      <w:r w:rsidRPr="007F5243">
        <w:rPr>
          <w:spacing w:val="-5"/>
        </w:rPr>
        <w:t xml:space="preserve"> </w:t>
      </w:r>
      <w:r w:rsidRPr="007F5243">
        <w:t>forum</w:t>
      </w:r>
      <w:r w:rsidRPr="007F5243">
        <w:rPr>
          <w:spacing w:val="-4"/>
        </w:rPr>
        <w:t xml:space="preserve"> </w:t>
      </w:r>
      <w:r w:rsidRPr="007F5243">
        <w:t>are</w:t>
      </w:r>
      <w:r w:rsidRPr="007F5243">
        <w:rPr>
          <w:spacing w:val="-3"/>
        </w:rPr>
        <w:t xml:space="preserve"> </w:t>
      </w:r>
      <w:r w:rsidRPr="007F5243">
        <w:t>notified</w:t>
      </w:r>
      <w:r w:rsidRPr="007F5243">
        <w:rPr>
          <w:spacing w:val="-4"/>
        </w:rPr>
        <w:t xml:space="preserve"> </w:t>
      </w:r>
      <w:r w:rsidRPr="007F5243">
        <w:t>about</w:t>
      </w:r>
      <w:r w:rsidRPr="007F5243">
        <w:rPr>
          <w:spacing w:val="-5"/>
        </w:rPr>
        <w:t xml:space="preserve"> </w:t>
      </w:r>
      <w:r w:rsidRPr="007F5243">
        <w:t>all</w:t>
      </w:r>
      <w:r w:rsidRPr="007F5243">
        <w:rPr>
          <w:spacing w:val="-4"/>
        </w:rPr>
        <w:t xml:space="preserve"> </w:t>
      </w:r>
      <w:r w:rsidRPr="007F5243">
        <w:t>proposals</w:t>
      </w:r>
      <w:r w:rsidRPr="007F5243">
        <w:rPr>
          <w:spacing w:val="-4"/>
        </w:rPr>
        <w:t xml:space="preserve"> </w:t>
      </w:r>
      <w:r w:rsidRPr="007F5243">
        <w:t>to</w:t>
      </w:r>
      <w:r w:rsidRPr="007F5243">
        <w:rPr>
          <w:spacing w:val="-4"/>
        </w:rPr>
        <w:t xml:space="preserve"> </w:t>
      </w:r>
      <w:r w:rsidRPr="007F5243">
        <w:t>hold</w:t>
      </w:r>
      <w:r w:rsidRPr="007F5243">
        <w:rPr>
          <w:spacing w:val="-3"/>
        </w:rPr>
        <w:t xml:space="preserve"> </w:t>
      </w:r>
      <w:r w:rsidRPr="007F5243">
        <w:t>such</w:t>
      </w:r>
      <w:r w:rsidRPr="007F5243">
        <w:rPr>
          <w:spacing w:val="-5"/>
        </w:rPr>
        <w:t xml:space="preserve"> </w:t>
      </w:r>
      <w:r w:rsidRPr="007F5243">
        <w:t>events</w:t>
      </w:r>
      <w:r w:rsidRPr="007F5243">
        <w:rPr>
          <w:spacing w:val="-3"/>
        </w:rPr>
        <w:t xml:space="preserve"> </w:t>
      </w:r>
      <w:r w:rsidRPr="007F5243">
        <w:t xml:space="preserve">and where necessary special meetings will be organised </w:t>
      </w:r>
      <w:proofErr w:type="gramStart"/>
      <w:r w:rsidRPr="007F5243">
        <w:t>in order to</w:t>
      </w:r>
      <w:proofErr w:type="gramEnd"/>
      <w:r w:rsidRPr="007F5243">
        <w:t xml:space="preserve"> consider any issues that will require to be addressed and to open up lines of</w:t>
      </w:r>
      <w:r w:rsidRPr="007F5243">
        <w:rPr>
          <w:spacing w:val="40"/>
        </w:rPr>
        <w:t xml:space="preserve"> </w:t>
      </w:r>
      <w:r w:rsidRPr="007F5243">
        <w:t>communication with organisers.</w:t>
      </w:r>
    </w:p>
    <w:p w14:paraId="7A99CC12" w14:textId="77777777" w:rsidR="007F5243" w:rsidRPr="007F5243" w:rsidRDefault="003965DC" w:rsidP="00690A4F">
      <w:pPr>
        <w:pStyle w:val="Heading2"/>
        <w:rPr>
          <w:b/>
          <w:bCs/>
          <w:sz w:val="28"/>
          <w:szCs w:val="28"/>
        </w:rPr>
      </w:pPr>
      <w:r w:rsidRPr="007F5243">
        <w:t>The</w:t>
      </w:r>
      <w:r w:rsidRPr="007F5243">
        <w:rPr>
          <w:spacing w:val="-3"/>
        </w:rPr>
        <w:t xml:space="preserve"> </w:t>
      </w:r>
      <w:r w:rsidRPr="007F5243">
        <w:t>Health</w:t>
      </w:r>
      <w:r w:rsidRPr="007F5243">
        <w:rPr>
          <w:spacing w:val="-4"/>
        </w:rPr>
        <w:t xml:space="preserve"> </w:t>
      </w:r>
      <w:r w:rsidRPr="007F5243">
        <w:t>and</w:t>
      </w:r>
      <w:r w:rsidRPr="007F5243">
        <w:rPr>
          <w:spacing w:val="-5"/>
        </w:rPr>
        <w:t xml:space="preserve"> </w:t>
      </w:r>
      <w:r w:rsidRPr="007F5243">
        <w:t>Safety</w:t>
      </w:r>
      <w:r w:rsidRPr="007F5243">
        <w:rPr>
          <w:spacing w:val="-5"/>
        </w:rPr>
        <w:t xml:space="preserve"> </w:t>
      </w:r>
      <w:r w:rsidRPr="007F5243">
        <w:t>Executive</w:t>
      </w:r>
      <w:r w:rsidRPr="007F5243">
        <w:rPr>
          <w:spacing w:val="-4"/>
        </w:rPr>
        <w:t xml:space="preserve"> </w:t>
      </w:r>
      <w:r w:rsidRPr="007F5243">
        <w:t>provide</w:t>
      </w:r>
      <w:r w:rsidRPr="007F5243">
        <w:rPr>
          <w:spacing w:val="-3"/>
        </w:rPr>
        <w:t xml:space="preserve"> </w:t>
      </w:r>
      <w:r w:rsidRPr="007F5243">
        <w:t>specialist</w:t>
      </w:r>
      <w:r w:rsidRPr="007F5243">
        <w:rPr>
          <w:spacing w:val="-4"/>
        </w:rPr>
        <w:t xml:space="preserve"> </w:t>
      </w:r>
      <w:r w:rsidRPr="007F5243">
        <w:t>guidance</w:t>
      </w:r>
      <w:r w:rsidRPr="007F5243">
        <w:rPr>
          <w:spacing w:val="-5"/>
        </w:rPr>
        <w:t xml:space="preserve"> </w:t>
      </w:r>
      <w:r w:rsidRPr="007F5243">
        <w:t>on</w:t>
      </w:r>
      <w:r w:rsidRPr="007F5243">
        <w:rPr>
          <w:spacing w:val="-5"/>
        </w:rPr>
        <w:t xml:space="preserve"> </w:t>
      </w:r>
      <w:r w:rsidRPr="007F5243">
        <w:t>event</w:t>
      </w:r>
      <w:r w:rsidRPr="007F5243">
        <w:rPr>
          <w:spacing w:val="-4"/>
        </w:rPr>
        <w:t xml:space="preserve"> </w:t>
      </w:r>
      <w:r w:rsidRPr="007F5243">
        <w:t xml:space="preserve">safety through their website at </w:t>
      </w:r>
      <w:hyperlink r:id="rId18">
        <w:r w:rsidRPr="007F5243">
          <w:rPr>
            <w:color w:val="0462C1"/>
            <w:u w:val="single" w:color="0462C1"/>
          </w:rPr>
          <w:t>www.hse.gov.uk</w:t>
        </w:r>
      </w:hyperlink>
    </w:p>
    <w:p w14:paraId="68228748" w14:textId="77777777" w:rsidR="007F5243" w:rsidRPr="007F5243" w:rsidRDefault="003965DC" w:rsidP="00690A4F">
      <w:pPr>
        <w:pStyle w:val="Heading2"/>
        <w:rPr>
          <w:b/>
          <w:bCs/>
          <w:sz w:val="28"/>
          <w:szCs w:val="28"/>
        </w:rPr>
      </w:pPr>
      <w:r w:rsidRPr="007F5243">
        <w:t>Guidance on the planning of such events is available to organisers but it is important that substantial notice is given so that proper preparations and precautions</w:t>
      </w:r>
      <w:r w:rsidRPr="007F5243">
        <w:rPr>
          <w:spacing w:val="-2"/>
        </w:rPr>
        <w:t xml:space="preserve"> </w:t>
      </w:r>
      <w:r w:rsidRPr="007F5243">
        <w:t>can</w:t>
      </w:r>
      <w:r w:rsidRPr="007F5243">
        <w:rPr>
          <w:spacing w:val="-4"/>
        </w:rPr>
        <w:t xml:space="preserve"> </w:t>
      </w:r>
      <w:r w:rsidRPr="007F5243">
        <w:t>be</w:t>
      </w:r>
      <w:r w:rsidRPr="007F5243">
        <w:rPr>
          <w:spacing w:val="-4"/>
        </w:rPr>
        <w:t xml:space="preserve"> </w:t>
      </w:r>
      <w:r w:rsidRPr="007F5243">
        <w:t>put</w:t>
      </w:r>
      <w:r w:rsidRPr="007F5243">
        <w:rPr>
          <w:spacing w:val="-4"/>
        </w:rPr>
        <w:t xml:space="preserve"> </w:t>
      </w:r>
      <w:r w:rsidRPr="007F5243">
        <w:t>in</w:t>
      </w:r>
      <w:r w:rsidRPr="007F5243">
        <w:rPr>
          <w:spacing w:val="-2"/>
        </w:rPr>
        <w:t xml:space="preserve"> </w:t>
      </w:r>
      <w:r w:rsidRPr="007F5243">
        <w:t>place</w:t>
      </w:r>
      <w:r w:rsidRPr="007F5243">
        <w:rPr>
          <w:spacing w:val="-4"/>
        </w:rPr>
        <w:t xml:space="preserve"> </w:t>
      </w:r>
      <w:r w:rsidRPr="007F5243">
        <w:t>for</w:t>
      </w:r>
      <w:r w:rsidRPr="007F5243">
        <w:rPr>
          <w:spacing w:val="-2"/>
        </w:rPr>
        <w:t xml:space="preserve"> </w:t>
      </w:r>
      <w:r w:rsidRPr="007F5243">
        <w:t>the</w:t>
      </w:r>
      <w:r w:rsidRPr="007F5243">
        <w:rPr>
          <w:spacing w:val="-4"/>
        </w:rPr>
        <w:t xml:space="preserve"> </w:t>
      </w:r>
      <w:r w:rsidRPr="007F5243">
        <w:t>event.</w:t>
      </w:r>
      <w:r w:rsidRPr="007F5243">
        <w:rPr>
          <w:spacing w:val="-4"/>
        </w:rPr>
        <w:t xml:space="preserve"> </w:t>
      </w:r>
      <w:r w:rsidRPr="007F5243">
        <w:t>This</w:t>
      </w:r>
      <w:r w:rsidRPr="007F5243">
        <w:rPr>
          <w:spacing w:val="-5"/>
        </w:rPr>
        <w:t xml:space="preserve"> </w:t>
      </w:r>
      <w:r w:rsidRPr="007F5243">
        <w:t>also</w:t>
      </w:r>
      <w:r w:rsidRPr="007F5243">
        <w:rPr>
          <w:spacing w:val="-2"/>
        </w:rPr>
        <w:t xml:space="preserve"> </w:t>
      </w:r>
      <w:r w:rsidRPr="007F5243">
        <w:t>applies</w:t>
      </w:r>
      <w:r w:rsidRPr="007F5243">
        <w:rPr>
          <w:spacing w:val="-2"/>
        </w:rPr>
        <w:t xml:space="preserve"> </w:t>
      </w:r>
      <w:r w:rsidRPr="007F5243">
        <w:t>if</w:t>
      </w:r>
      <w:r w:rsidRPr="007F5243">
        <w:rPr>
          <w:spacing w:val="-2"/>
        </w:rPr>
        <w:t xml:space="preserve"> </w:t>
      </w:r>
      <w:r w:rsidRPr="007F5243">
        <w:t>the</w:t>
      </w:r>
      <w:r w:rsidRPr="007F5243">
        <w:rPr>
          <w:spacing w:val="-4"/>
        </w:rPr>
        <w:t xml:space="preserve"> </w:t>
      </w:r>
      <w:r w:rsidRPr="007F5243">
        <w:t>event</w:t>
      </w:r>
      <w:r w:rsidRPr="007F5243">
        <w:rPr>
          <w:spacing w:val="-2"/>
        </w:rPr>
        <w:t xml:space="preserve"> </w:t>
      </w:r>
      <w:r w:rsidRPr="007F5243">
        <w:t>is proposed under a Temporary Event Notice</w:t>
      </w:r>
      <w:r w:rsidR="007F5243">
        <w:t>.</w:t>
      </w:r>
    </w:p>
    <w:p w14:paraId="1B747C15" w14:textId="673B3D78" w:rsidR="007F5243" w:rsidRPr="007F5243" w:rsidRDefault="003965DC" w:rsidP="00551291">
      <w:pPr>
        <w:pStyle w:val="Heading1"/>
        <w:rPr>
          <w:sz w:val="32"/>
          <w:szCs w:val="32"/>
        </w:rPr>
      </w:pPr>
      <w:bookmarkStart w:id="24" w:name="_Toc132126165"/>
      <w:r w:rsidRPr="007F5243">
        <w:t>Community</w:t>
      </w:r>
      <w:r w:rsidRPr="007F5243">
        <w:rPr>
          <w:spacing w:val="-8"/>
        </w:rPr>
        <w:t xml:space="preserve"> </w:t>
      </w:r>
      <w:r w:rsidRPr="007F5243">
        <w:t>Applicants</w:t>
      </w:r>
      <w:bookmarkEnd w:id="24"/>
    </w:p>
    <w:p w14:paraId="4E0B588B" w14:textId="70FA2823" w:rsidR="007F5243" w:rsidRPr="007F5243" w:rsidRDefault="003965DC" w:rsidP="00690A4F">
      <w:pPr>
        <w:pStyle w:val="Heading2"/>
        <w:rPr>
          <w:b/>
          <w:bCs/>
          <w:sz w:val="28"/>
          <w:szCs w:val="28"/>
        </w:rPr>
      </w:pPr>
      <w:r w:rsidRPr="007F5243">
        <w:t>Whilst</w:t>
      </w:r>
      <w:r w:rsidRPr="007F5243">
        <w:rPr>
          <w:spacing w:val="-4"/>
        </w:rPr>
        <w:t xml:space="preserve"> </w:t>
      </w:r>
      <w:r w:rsidRPr="007F5243">
        <w:t>this</w:t>
      </w:r>
      <w:r w:rsidRPr="007F5243">
        <w:rPr>
          <w:spacing w:val="-4"/>
        </w:rPr>
        <w:t xml:space="preserve"> </w:t>
      </w:r>
      <w:r w:rsidR="00766B25">
        <w:t>P</w:t>
      </w:r>
      <w:r w:rsidRPr="007F5243">
        <w:t>olicy</w:t>
      </w:r>
      <w:r w:rsidRPr="007F5243">
        <w:rPr>
          <w:spacing w:val="-5"/>
        </w:rPr>
        <w:t xml:space="preserve"> </w:t>
      </w:r>
      <w:r w:rsidRPr="007F5243">
        <w:t>is</w:t>
      </w:r>
      <w:r w:rsidRPr="007F5243">
        <w:rPr>
          <w:spacing w:val="-4"/>
        </w:rPr>
        <w:t xml:space="preserve"> </w:t>
      </w:r>
      <w:r w:rsidRPr="007F5243">
        <w:t>aimed</w:t>
      </w:r>
      <w:r w:rsidRPr="007F5243">
        <w:rPr>
          <w:spacing w:val="-5"/>
        </w:rPr>
        <w:t xml:space="preserve"> </w:t>
      </w:r>
      <w:r w:rsidRPr="007F5243">
        <w:t>at</w:t>
      </w:r>
      <w:r w:rsidRPr="007F5243">
        <w:rPr>
          <w:spacing w:val="-5"/>
        </w:rPr>
        <w:t xml:space="preserve"> </w:t>
      </w:r>
      <w:r w:rsidRPr="007F5243">
        <w:t>all</w:t>
      </w:r>
      <w:r w:rsidRPr="007F5243">
        <w:rPr>
          <w:spacing w:val="-4"/>
        </w:rPr>
        <w:t xml:space="preserve"> </w:t>
      </w:r>
      <w:r w:rsidRPr="007F5243">
        <w:t>licensable</w:t>
      </w:r>
      <w:r w:rsidRPr="007F5243">
        <w:rPr>
          <w:spacing w:val="-3"/>
        </w:rPr>
        <w:t xml:space="preserve"> </w:t>
      </w:r>
      <w:r w:rsidRPr="007F5243">
        <w:t>activities</w:t>
      </w:r>
      <w:r w:rsidRPr="007F5243">
        <w:rPr>
          <w:spacing w:val="-3"/>
        </w:rPr>
        <w:t xml:space="preserve"> </w:t>
      </w:r>
      <w:r w:rsidRPr="007F5243">
        <w:t>under</w:t>
      </w:r>
      <w:r w:rsidRPr="007F5243">
        <w:rPr>
          <w:spacing w:val="-3"/>
        </w:rPr>
        <w:t xml:space="preserve"> </w:t>
      </w:r>
      <w:r w:rsidRPr="007F5243">
        <w:t>the</w:t>
      </w:r>
      <w:r w:rsidRPr="007F5243">
        <w:rPr>
          <w:spacing w:val="-3"/>
        </w:rPr>
        <w:t xml:space="preserve"> </w:t>
      </w:r>
      <w:r w:rsidRPr="007F5243">
        <w:t>Licensing</w:t>
      </w:r>
      <w:r w:rsidRPr="007F5243">
        <w:rPr>
          <w:spacing w:val="-4"/>
        </w:rPr>
        <w:t xml:space="preserve"> </w:t>
      </w:r>
      <w:r w:rsidRPr="007F5243">
        <w:t xml:space="preserve">Act 2003 it should be noted that the </w:t>
      </w:r>
      <w:r w:rsidR="001E4BD8" w:rsidRPr="007F5243">
        <w:t>Council</w:t>
      </w:r>
      <w:r w:rsidRPr="007F5243">
        <w:t xml:space="preserve"> sees a distinction between large or permanent activities, such as</w:t>
      </w:r>
      <w:r w:rsidRPr="007F5243">
        <w:rPr>
          <w:spacing w:val="-3"/>
        </w:rPr>
        <w:t xml:space="preserve"> </w:t>
      </w:r>
      <w:r w:rsidRPr="007F5243">
        <w:t>those</w:t>
      </w:r>
      <w:r w:rsidRPr="007F5243">
        <w:rPr>
          <w:spacing w:val="-2"/>
        </w:rPr>
        <w:t xml:space="preserve"> </w:t>
      </w:r>
      <w:r w:rsidRPr="007F5243">
        <w:t>proposed</w:t>
      </w:r>
      <w:r w:rsidRPr="007F5243">
        <w:rPr>
          <w:spacing w:val="-2"/>
        </w:rPr>
        <w:t xml:space="preserve"> </w:t>
      </w:r>
      <w:r w:rsidRPr="007F5243">
        <w:t>by</w:t>
      </w:r>
      <w:r w:rsidRPr="007F5243">
        <w:rPr>
          <w:spacing w:val="-3"/>
        </w:rPr>
        <w:t xml:space="preserve"> </w:t>
      </w:r>
      <w:r w:rsidRPr="007F5243">
        <w:t>commercial</w:t>
      </w:r>
      <w:r w:rsidRPr="007F5243">
        <w:rPr>
          <w:spacing w:val="-1"/>
        </w:rPr>
        <w:t xml:space="preserve"> </w:t>
      </w:r>
      <w:r w:rsidRPr="007F5243">
        <w:t>operators and small or temporary activities such as those which might be proposed by cultural or community groups.</w:t>
      </w:r>
    </w:p>
    <w:p w14:paraId="2A5516EC" w14:textId="77777777" w:rsidR="007F5243" w:rsidRPr="007F5243" w:rsidRDefault="003965DC" w:rsidP="00690A4F">
      <w:pPr>
        <w:pStyle w:val="Heading2"/>
        <w:rPr>
          <w:b/>
          <w:bCs/>
          <w:sz w:val="28"/>
          <w:szCs w:val="28"/>
        </w:rPr>
      </w:pPr>
      <w:r w:rsidRPr="007F5243">
        <w:t>Where events are proposed by cultural or community groups, it is recognised that those groups may not have the same skill or expertise or access to professional</w:t>
      </w:r>
      <w:r w:rsidRPr="007F5243">
        <w:rPr>
          <w:spacing w:val="-4"/>
        </w:rPr>
        <w:t xml:space="preserve"> </w:t>
      </w:r>
      <w:r w:rsidRPr="007F5243">
        <w:t>advice.</w:t>
      </w:r>
      <w:r w:rsidRPr="007F5243">
        <w:rPr>
          <w:spacing w:val="-3"/>
        </w:rPr>
        <w:t xml:space="preserve"> </w:t>
      </w:r>
      <w:r w:rsidRPr="007F5243">
        <w:t>Such</w:t>
      </w:r>
      <w:r w:rsidRPr="007F5243">
        <w:rPr>
          <w:spacing w:val="-3"/>
        </w:rPr>
        <w:t xml:space="preserve"> </w:t>
      </w:r>
      <w:r w:rsidRPr="007F5243">
        <w:t>groups</w:t>
      </w:r>
      <w:r w:rsidRPr="007F5243">
        <w:rPr>
          <w:spacing w:val="-5"/>
        </w:rPr>
        <w:t xml:space="preserve"> </w:t>
      </w:r>
      <w:r w:rsidRPr="007F5243">
        <w:t>may</w:t>
      </w:r>
      <w:r w:rsidRPr="007F5243">
        <w:rPr>
          <w:spacing w:val="-6"/>
        </w:rPr>
        <w:t xml:space="preserve"> </w:t>
      </w:r>
      <w:r w:rsidRPr="007F5243">
        <w:t>seek</w:t>
      </w:r>
      <w:r w:rsidRPr="007F5243">
        <w:rPr>
          <w:spacing w:val="-8"/>
        </w:rPr>
        <w:t xml:space="preserve"> </w:t>
      </w:r>
      <w:r w:rsidRPr="007F5243">
        <w:t>assistance</w:t>
      </w:r>
      <w:r w:rsidRPr="007F5243">
        <w:rPr>
          <w:spacing w:val="-3"/>
        </w:rPr>
        <w:t xml:space="preserve"> </w:t>
      </w:r>
      <w:r w:rsidRPr="007F5243">
        <w:t>and</w:t>
      </w:r>
      <w:r w:rsidRPr="007F5243">
        <w:rPr>
          <w:spacing w:val="-3"/>
        </w:rPr>
        <w:t xml:space="preserve"> </w:t>
      </w:r>
      <w:r w:rsidRPr="007F5243">
        <w:t>guidance</w:t>
      </w:r>
      <w:r w:rsidRPr="007F5243">
        <w:rPr>
          <w:spacing w:val="-5"/>
        </w:rPr>
        <w:t xml:space="preserve"> </w:t>
      </w:r>
      <w:r w:rsidRPr="007F5243">
        <w:t>from</w:t>
      </w:r>
      <w:r w:rsidRPr="007F5243">
        <w:rPr>
          <w:spacing w:val="-2"/>
        </w:rPr>
        <w:t xml:space="preserve"> </w:t>
      </w:r>
      <w:r w:rsidRPr="007F5243">
        <w:t xml:space="preserve">the </w:t>
      </w:r>
      <w:r w:rsidR="001E4BD8" w:rsidRPr="007F5243">
        <w:t>Council</w:t>
      </w:r>
      <w:r w:rsidRPr="007F5243">
        <w:t xml:space="preserve"> by contacting Licensing.</w:t>
      </w:r>
    </w:p>
    <w:p w14:paraId="14E3C1F7" w14:textId="77777777" w:rsidR="007F5243" w:rsidRPr="007F5243" w:rsidRDefault="003965DC" w:rsidP="00690A4F">
      <w:pPr>
        <w:pStyle w:val="Heading2"/>
        <w:rPr>
          <w:b/>
          <w:bCs/>
          <w:sz w:val="28"/>
          <w:szCs w:val="28"/>
        </w:rPr>
      </w:pPr>
      <w:r w:rsidRPr="007F5243">
        <w:t>Whatever the nature of the applicant and activity proposed, the overriding matter</w:t>
      </w:r>
      <w:r w:rsidRPr="007F5243">
        <w:rPr>
          <w:spacing w:val="-3"/>
        </w:rPr>
        <w:t xml:space="preserve"> </w:t>
      </w:r>
      <w:r w:rsidRPr="007F5243">
        <w:t>is</w:t>
      </w:r>
      <w:r w:rsidRPr="007F5243">
        <w:rPr>
          <w:spacing w:val="-3"/>
        </w:rPr>
        <w:t xml:space="preserve"> </w:t>
      </w:r>
      <w:r w:rsidRPr="007F5243">
        <w:t>that</w:t>
      </w:r>
      <w:r w:rsidRPr="007F5243">
        <w:rPr>
          <w:spacing w:val="-1"/>
        </w:rPr>
        <w:t xml:space="preserve"> </w:t>
      </w:r>
      <w:r w:rsidRPr="007F5243">
        <w:t>the</w:t>
      </w:r>
      <w:r w:rsidRPr="007F5243">
        <w:rPr>
          <w:spacing w:val="-3"/>
        </w:rPr>
        <w:t xml:space="preserve"> </w:t>
      </w:r>
      <w:r w:rsidR="001E4BD8" w:rsidRPr="007F5243">
        <w:t>Council</w:t>
      </w:r>
      <w:r w:rsidRPr="007F5243">
        <w:rPr>
          <w:spacing w:val="-4"/>
        </w:rPr>
        <w:t xml:space="preserve"> </w:t>
      </w:r>
      <w:r w:rsidRPr="007F5243">
        <w:t>will</w:t>
      </w:r>
      <w:r w:rsidRPr="007F5243">
        <w:rPr>
          <w:spacing w:val="-4"/>
        </w:rPr>
        <w:t xml:space="preserve"> </w:t>
      </w:r>
      <w:r w:rsidRPr="007F5243">
        <w:t>consider</w:t>
      </w:r>
      <w:r w:rsidRPr="007F5243">
        <w:rPr>
          <w:spacing w:val="-3"/>
        </w:rPr>
        <w:t xml:space="preserve"> </w:t>
      </w:r>
      <w:r w:rsidRPr="007F5243">
        <w:t>the</w:t>
      </w:r>
      <w:r w:rsidRPr="007F5243">
        <w:rPr>
          <w:spacing w:val="-5"/>
        </w:rPr>
        <w:t xml:space="preserve"> </w:t>
      </w:r>
      <w:r w:rsidRPr="007F5243">
        <w:t>individual</w:t>
      </w:r>
      <w:r w:rsidRPr="007F5243">
        <w:rPr>
          <w:spacing w:val="-4"/>
        </w:rPr>
        <w:t xml:space="preserve"> </w:t>
      </w:r>
      <w:r w:rsidRPr="007F5243">
        <w:t>merits</w:t>
      </w:r>
      <w:r w:rsidRPr="007F5243">
        <w:rPr>
          <w:spacing w:val="-3"/>
        </w:rPr>
        <w:t xml:space="preserve"> </w:t>
      </w:r>
      <w:r w:rsidRPr="007F5243">
        <w:t>of</w:t>
      </w:r>
      <w:r w:rsidRPr="007F5243">
        <w:rPr>
          <w:spacing w:val="-3"/>
        </w:rPr>
        <w:t xml:space="preserve"> </w:t>
      </w:r>
      <w:r w:rsidRPr="007F5243">
        <w:t>the</w:t>
      </w:r>
      <w:r w:rsidRPr="007F5243">
        <w:rPr>
          <w:spacing w:val="-3"/>
        </w:rPr>
        <w:t xml:space="preserve"> </w:t>
      </w:r>
      <w:r w:rsidRPr="007F5243">
        <w:t xml:space="preserve">application and act </w:t>
      </w:r>
      <w:proofErr w:type="gramStart"/>
      <w:r w:rsidRPr="007F5243">
        <w:t>so as to</w:t>
      </w:r>
      <w:proofErr w:type="gramEnd"/>
      <w:r w:rsidRPr="007F5243">
        <w:t xml:space="preserve"> promote the licensing objectives.</w:t>
      </w:r>
    </w:p>
    <w:p w14:paraId="7C95E1A8" w14:textId="080228E9" w:rsidR="007F5243" w:rsidRPr="007F5243" w:rsidRDefault="003965DC" w:rsidP="00551291">
      <w:pPr>
        <w:pStyle w:val="Heading1"/>
        <w:rPr>
          <w:sz w:val="32"/>
          <w:szCs w:val="32"/>
        </w:rPr>
      </w:pPr>
      <w:bookmarkStart w:id="25" w:name="_Toc132126166"/>
      <w:r w:rsidRPr="007F5243">
        <w:t>Other Regulatory</w:t>
      </w:r>
      <w:r w:rsidRPr="007F5243">
        <w:rPr>
          <w:spacing w:val="-8"/>
        </w:rPr>
        <w:t xml:space="preserve"> </w:t>
      </w:r>
      <w:r w:rsidRPr="007F5243">
        <w:t>Regimes</w:t>
      </w:r>
      <w:bookmarkEnd w:id="25"/>
    </w:p>
    <w:p w14:paraId="47C68235" w14:textId="03DDDA66" w:rsidR="007F5243" w:rsidRPr="007F5243" w:rsidRDefault="003965DC" w:rsidP="00690A4F">
      <w:pPr>
        <w:pStyle w:val="Heading2"/>
        <w:rPr>
          <w:b/>
          <w:bCs/>
          <w:sz w:val="28"/>
          <w:szCs w:val="28"/>
        </w:rPr>
      </w:pPr>
      <w:r w:rsidRPr="007F5243">
        <w:t xml:space="preserve">The </w:t>
      </w:r>
      <w:r w:rsidR="008915E6">
        <w:t>L</w:t>
      </w:r>
      <w:r w:rsidRPr="007F5243">
        <w:t xml:space="preserve">icensing </w:t>
      </w:r>
      <w:r w:rsidR="008915E6">
        <w:t>P</w:t>
      </w:r>
      <w:r w:rsidRPr="007F5243">
        <w:t>olicy is not intended to be the primary mechanism for the general</w:t>
      </w:r>
      <w:r w:rsidRPr="007F5243">
        <w:rPr>
          <w:spacing w:val="-4"/>
        </w:rPr>
        <w:t xml:space="preserve"> </w:t>
      </w:r>
      <w:r w:rsidRPr="007F5243">
        <w:t>control</w:t>
      </w:r>
      <w:r w:rsidRPr="007F5243">
        <w:rPr>
          <w:spacing w:val="-5"/>
        </w:rPr>
        <w:t xml:space="preserve"> </w:t>
      </w:r>
      <w:r w:rsidRPr="007F5243">
        <w:t>of</w:t>
      </w:r>
      <w:r w:rsidRPr="007F5243">
        <w:rPr>
          <w:spacing w:val="-4"/>
        </w:rPr>
        <w:t xml:space="preserve"> </w:t>
      </w:r>
      <w:r w:rsidRPr="007F5243">
        <w:t>nuisance,</w:t>
      </w:r>
      <w:r w:rsidRPr="007F5243">
        <w:rPr>
          <w:spacing w:val="-6"/>
        </w:rPr>
        <w:t xml:space="preserve"> </w:t>
      </w:r>
      <w:r w:rsidRPr="007F5243">
        <w:t>anti-social</w:t>
      </w:r>
      <w:r w:rsidRPr="007F5243">
        <w:rPr>
          <w:spacing w:val="-4"/>
        </w:rPr>
        <w:t xml:space="preserve"> </w:t>
      </w:r>
      <w:r w:rsidRPr="007F5243">
        <w:t>behaviour</w:t>
      </w:r>
      <w:r w:rsidRPr="007F5243">
        <w:rPr>
          <w:spacing w:val="-4"/>
        </w:rPr>
        <w:t xml:space="preserve"> </w:t>
      </w:r>
      <w:r w:rsidRPr="007F5243">
        <w:t>and</w:t>
      </w:r>
      <w:r w:rsidRPr="007F5243">
        <w:rPr>
          <w:spacing w:val="-4"/>
        </w:rPr>
        <w:t xml:space="preserve"> </w:t>
      </w:r>
      <w:r w:rsidRPr="007F5243">
        <w:t>environmental</w:t>
      </w:r>
      <w:r w:rsidRPr="007F5243">
        <w:rPr>
          <w:spacing w:val="-7"/>
        </w:rPr>
        <w:t xml:space="preserve"> </w:t>
      </w:r>
      <w:r w:rsidRPr="007F5243">
        <w:t>crime</w:t>
      </w:r>
      <w:r w:rsidRPr="007F5243">
        <w:rPr>
          <w:spacing w:val="-4"/>
        </w:rPr>
        <w:t xml:space="preserve"> </w:t>
      </w:r>
      <w:r w:rsidRPr="007F5243">
        <w:t xml:space="preserve">but nonetheless is a key aspect of such control and the </w:t>
      </w:r>
      <w:r w:rsidR="007E2D13">
        <w:t>L</w:t>
      </w:r>
      <w:r w:rsidRPr="007F5243">
        <w:t xml:space="preserve">icensing </w:t>
      </w:r>
      <w:r w:rsidR="007E2D13">
        <w:t>P</w:t>
      </w:r>
      <w:r w:rsidRPr="007F5243">
        <w:t xml:space="preserve">olicy and licensing decisions are intended to be part of a holistic approach to the delivery of the </w:t>
      </w:r>
      <w:r w:rsidR="001E4BD8" w:rsidRPr="007F5243">
        <w:t>Council</w:t>
      </w:r>
      <w:r w:rsidRPr="007F5243">
        <w:t xml:space="preserve"> plan and the management of the</w:t>
      </w:r>
      <w:r w:rsidRPr="007F5243">
        <w:rPr>
          <w:spacing w:val="17"/>
        </w:rPr>
        <w:t xml:space="preserve"> </w:t>
      </w:r>
      <w:r w:rsidRPr="007F5243">
        <w:t xml:space="preserve">evening and </w:t>
      </w:r>
      <w:r w:rsidR="00D265A4" w:rsidRPr="007F5243">
        <w:t>night-time</w:t>
      </w:r>
      <w:r w:rsidRPr="007F5243">
        <w:t xml:space="preserve"> economy of the </w:t>
      </w:r>
      <w:r w:rsidR="0017420A" w:rsidRPr="007F5243">
        <w:t xml:space="preserve">Cumberland </w:t>
      </w:r>
      <w:r w:rsidRPr="007F5243">
        <w:t>district.</w:t>
      </w:r>
    </w:p>
    <w:p w14:paraId="66CA3DFE" w14:textId="10E0FAFF" w:rsidR="007F5243" w:rsidRDefault="003965DC" w:rsidP="00690A4F">
      <w:pPr>
        <w:pStyle w:val="Heading2"/>
      </w:pPr>
      <w:r w:rsidRPr="007F5243">
        <w:lastRenderedPageBreak/>
        <w:t xml:space="preserve">In preparing this </w:t>
      </w:r>
      <w:r w:rsidR="008136E5">
        <w:t>P</w:t>
      </w:r>
      <w:r w:rsidRPr="007F5243">
        <w:t xml:space="preserve">olicy the </w:t>
      </w:r>
      <w:r w:rsidR="001E4BD8" w:rsidRPr="007F5243">
        <w:t>Council</w:t>
      </w:r>
      <w:r w:rsidRPr="007F5243">
        <w:t xml:space="preserve"> has sought to avoid unnecessary duplication of existing legislation and regulatory regimes. However on occasions</w:t>
      </w:r>
      <w:r w:rsidRPr="007F5243">
        <w:rPr>
          <w:spacing w:val="-4"/>
        </w:rPr>
        <w:t xml:space="preserve"> </w:t>
      </w:r>
      <w:r w:rsidRPr="007F5243">
        <w:t>it</w:t>
      </w:r>
      <w:r w:rsidRPr="007F5243">
        <w:rPr>
          <w:spacing w:val="-1"/>
        </w:rPr>
        <w:t xml:space="preserve"> </w:t>
      </w:r>
      <w:r w:rsidRPr="007F5243">
        <w:t>has</w:t>
      </w:r>
      <w:r w:rsidRPr="007F5243">
        <w:rPr>
          <w:spacing w:val="-4"/>
        </w:rPr>
        <w:t xml:space="preserve"> </w:t>
      </w:r>
      <w:r w:rsidRPr="007F5243">
        <w:t>been</w:t>
      </w:r>
      <w:r w:rsidRPr="007F5243">
        <w:rPr>
          <w:spacing w:val="-3"/>
        </w:rPr>
        <w:t xml:space="preserve"> </w:t>
      </w:r>
      <w:r w:rsidRPr="007F5243">
        <w:t>necessary</w:t>
      </w:r>
      <w:r w:rsidRPr="007F5243">
        <w:rPr>
          <w:spacing w:val="-5"/>
        </w:rPr>
        <w:t xml:space="preserve"> </w:t>
      </w:r>
      <w:r w:rsidRPr="007F5243">
        <w:t>to</w:t>
      </w:r>
      <w:r w:rsidRPr="007F5243">
        <w:rPr>
          <w:spacing w:val="-1"/>
        </w:rPr>
        <w:t xml:space="preserve"> </w:t>
      </w:r>
      <w:r w:rsidRPr="007F5243">
        <w:t>set</w:t>
      </w:r>
      <w:r w:rsidRPr="007F5243">
        <w:rPr>
          <w:spacing w:val="-1"/>
        </w:rPr>
        <w:t xml:space="preserve"> </w:t>
      </w:r>
      <w:r w:rsidRPr="007F5243">
        <w:t>out</w:t>
      </w:r>
      <w:r w:rsidRPr="007F5243">
        <w:rPr>
          <w:spacing w:val="-1"/>
        </w:rPr>
        <w:t xml:space="preserve"> </w:t>
      </w:r>
      <w:r w:rsidRPr="007F5243">
        <w:t>some</w:t>
      </w:r>
      <w:r w:rsidRPr="007F5243">
        <w:rPr>
          <w:spacing w:val="-3"/>
        </w:rPr>
        <w:t xml:space="preserve"> </w:t>
      </w:r>
      <w:r w:rsidRPr="007F5243">
        <w:t>of</w:t>
      </w:r>
      <w:r w:rsidRPr="007F5243">
        <w:rPr>
          <w:spacing w:val="-1"/>
        </w:rPr>
        <w:t xml:space="preserve"> </w:t>
      </w:r>
      <w:r w:rsidRPr="007F5243">
        <w:t>the</w:t>
      </w:r>
      <w:r w:rsidRPr="007F5243">
        <w:rPr>
          <w:spacing w:val="-3"/>
        </w:rPr>
        <w:t xml:space="preserve"> </w:t>
      </w:r>
      <w:r w:rsidRPr="007F5243">
        <w:t>detail</w:t>
      </w:r>
      <w:r w:rsidRPr="007F5243">
        <w:rPr>
          <w:spacing w:val="-2"/>
        </w:rPr>
        <w:t xml:space="preserve"> </w:t>
      </w:r>
      <w:r w:rsidRPr="007F5243">
        <w:t>in</w:t>
      </w:r>
      <w:r w:rsidRPr="007F5243">
        <w:rPr>
          <w:spacing w:val="-1"/>
        </w:rPr>
        <w:t xml:space="preserve"> </w:t>
      </w:r>
      <w:r w:rsidRPr="007F5243">
        <w:t>this</w:t>
      </w:r>
      <w:r w:rsidRPr="007F5243">
        <w:rPr>
          <w:spacing w:val="-1"/>
        </w:rPr>
        <w:t xml:space="preserve"> </w:t>
      </w:r>
      <w:r w:rsidRPr="007F5243">
        <w:t>policy</w:t>
      </w:r>
      <w:r w:rsidRPr="007F5243">
        <w:rPr>
          <w:spacing w:val="-4"/>
        </w:rPr>
        <w:t xml:space="preserve"> </w:t>
      </w:r>
      <w:r w:rsidRPr="007F5243">
        <w:t xml:space="preserve">for ease of understanding. Nothing in this </w:t>
      </w:r>
      <w:r w:rsidR="00F965D2">
        <w:t>P</w:t>
      </w:r>
      <w:r w:rsidRPr="007F5243">
        <w:t>olicy is intended to revoke or replace the need for applicants to act in accordance with legal requirements. All applicants</w:t>
      </w:r>
      <w:r w:rsidRPr="007F5243">
        <w:rPr>
          <w:spacing w:val="-2"/>
        </w:rPr>
        <w:t xml:space="preserve"> </w:t>
      </w:r>
      <w:r w:rsidRPr="007F5243">
        <w:t>are</w:t>
      </w:r>
      <w:r w:rsidRPr="007F5243">
        <w:rPr>
          <w:spacing w:val="-5"/>
        </w:rPr>
        <w:t xml:space="preserve"> </w:t>
      </w:r>
      <w:r w:rsidRPr="007F5243">
        <w:t>advised</w:t>
      </w:r>
      <w:r w:rsidRPr="007F5243">
        <w:rPr>
          <w:spacing w:val="-3"/>
        </w:rPr>
        <w:t xml:space="preserve"> </w:t>
      </w:r>
      <w:r w:rsidRPr="007F5243">
        <w:t>to</w:t>
      </w:r>
      <w:r w:rsidRPr="007F5243">
        <w:rPr>
          <w:spacing w:val="-1"/>
        </w:rPr>
        <w:t xml:space="preserve"> </w:t>
      </w:r>
      <w:r w:rsidRPr="007F5243">
        <w:t>seek</w:t>
      </w:r>
      <w:r w:rsidRPr="007F5243">
        <w:rPr>
          <w:spacing w:val="-2"/>
        </w:rPr>
        <w:t xml:space="preserve"> </w:t>
      </w:r>
      <w:r w:rsidRPr="007F5243">
        <w:t>proper</w:t>
      </w:r>
      <w:r w:rsidRPr="007F5243">
        <w:rPr>
          <w:spacing w:val="-2"/>
        </w:rPr>
        <w:t xml:space="preserve"> </w:t>
      </w:r>
      <w:r w:rsidRPr="007F5243">
        <w:t>advice</w:t>
      </w:r>
      <w:r w:rsidRPr="007F5243">
        <w:rPr>
          <w:spacing w:val="-2"/>
        </w:rPr>
        <w:t xml:space="preserve"> </w:t>
      </w:r>
      <w:r w:rsidRPr="007F5243">
        <w:t>to</w:t>
      </w:r>
      <w:r w:rsidRPr="007F5243">
        <w:rPr>
          <w:spacing w:val="-1"/>
        </w:rPr>
        <w:t xml:space="preserve"> </w:t>
      </w:r>
      <w:r w:rsidRPr="007F5243">
        <w:t>ensure</w:t>
      </w:r>
      <w:r w:rsidRPr="007F5243">
        <w:rPr>
          <w:spacing w:val="-2"/>
        </w:rPr>
        <w:t xml:space="preserve"> </w:t>
      </w:r>
      <w:r w:rsidRPr="007F5243">
        <w:t>that</w:t>
      </w:r>
      <w:r w:rsidRPr="007F5243">
        <w:rPr>
          <w:spacing w:val="-4"/>
        </w:rPr>
        <w:t xml:space="preserve"> </w:t>
      </w:r>
      <w:r w:rsidRPr="007F5243">
        <w:t>the</w:t>
      </w:r>
      <w:r w:rsidRPr="007F5243">
        <w:rPr>
          <w:spacing w:val="-4"/>
        </w:rPr>
        <w:t xml:space="preserve"> </w:t>
      </w:r>
      <w:r w:rsidRPr="007F5243">
        <w:t>activities</w:t>
      </w:r>
      <w:r w:rsidRPr="007F5243">
        <w:rPr>
          <w:spacing w:val="-2"/>
        </w:rPr>
        <w:t xml:space="preserve"> </w:t>
      </w:r>
      <w:r w:rsidRPr="007F5243">
        <w:t>they propose are within the boundaries set by existing legislation and regulations.</w:t>
      </w:r>
    </w:p>
    <w:p w14:paraId="35B4D59D" w14:textId="6DA28F7E" w:rsidR="007F5243" w:rsidRPr="007F5243" w:rsidRDefault="003965DC" w:rsidP="00551291">
      <w:pPr>
        <w:pStyle w:val="Heading1"/>
      </w:pPr>
      <w:bookmarkStart w:id="26" w:name="_Toc132126167"/>
      <w:r w:rsidRPr="007F5243">
        <w:t>Application</w:t>
      </w:r>
      <w:r w:rsidRPr="007F5243">
        <w:rPr>
          <w:spacing w:val="-6"/>
        </w:rPr>
        <w:t xml:space="preserve"> </w:t>
      </w:r>
      <w:r w:rsidRPr="007F5243">
        <w:t>Process</w:t>
      </w:r>
      <w:bookmarkEnd w:id="26"/>
    </w:p>
    <w:p w14:paraId="055D9818" w14:textId="77777777" w:rsidR="007F5243" w:rsidRPr="007F5243" w:rsidRDefault="003965DC" w:rsidP="00690A4F">
      <w:pPr>
        <w:pStyle w:val="Heading2"/>
      </w:pPr>
      <w:r w:rsidRPr="007F5243">
        <w:t xml:space="preserve">Applications must be made to the </w:t>
      </w:r>
      <w:r w:rsidR="001E4BD8" w:rsidRPr="007F5243">
        <w:t>Council</w:t>
      </w:r>
      <w:r w:rsidRPr="007F5243">
        <w:t xml:space="preserve"> in the form prescribed by Regulations.</w:t>
      </w:r>
      <w:r w:rsidRPr="007F5243">
        <w:rPr>
          <w:spacing w:val="-3"/>
        </w:rPr>
        <w:t xml:space="preserve"> </w:t>
      </w:r>
      <w:r w:rsidRPr="007F5243">
        <w:t>Guidance</w:t>
      </w:r>
      <w:r w:rsidRPr="007F5243">
        <w:rPr>
          <w:spacing w:val="-5"/>
        </w:rPr>
        <w:t xml:space="preserve"> </w:t>
      </w:r>
      <w:r w:rsidRPr="007F5243">
        <w:t>is</w:t>
      </w:r>
      <w:r w:rsidRPr="007F5243">
        <w:rPr>
          <w:spacing w:val="-4"/>
        </w:rPr>
        <w:t xml:space="preserve"> </w:t>
      </w:r>
      <w:r w:rsidRPr="007F5243">
        <w:t>available</w:t>
      </w:r>
      <w:r w:rsidRPr="007F5243">
        <w:rPr>
          <w:spacing w:val="-3"/>
        </w:rPr>
        <w:t xml:space="preserve"> </w:t>
      </w:r>
      <w:r w:rsidRPr="007F5243">
        <w:t>to</w:t>
      </w:r>
      <w:r w:rsidRPr="007F5243">
        <w:rPr>
          <w:spacing w:val="-4"/>
        </w:rPr>
        <w:t xml:space="preserve"> </w:t>
      </w:r>
      <w:r w:rsidRPr="007F5243">
        <w:t>applicants setting</w:t>
      </w:r>
      <w:r w:rsidRPr="007F5243">
        <w:rPr>
          <w:spacing w:val="-5"/>
        </w:rPr>
        <w:t xml:space="preserve"> </w:t>
      </w:r>
      <w:r w:rsidRPr="007F5243">
        <w:t>out</w:t>
      </w:r>
      <w:r w:rsidRPr="007F5243">
        <w:rPr>
          <w:spacing w:val="-5"/>
        </w:rPr>
        <w:t xml:space="preserve"> </w:t>
      </w:r>
      <w:r w:rsidRPr="007F5243">
        <w:t>the</w:t>
      </w:r>
      <w:r w:rsidRPr="007F5243">
        <w:rPr>
          <w:spacing w:val="-3"/>
        </w:rPr>
        <w:t xml:space="preserve"> </w:t>
      </w:r>
      <w:r w:rsidRPr="007F5243">
        <w:t>detail</w:t>
      </w:r>
      <w:r w:rsidRPr="007F5243">
        <w:rPr>
          <w:spacing w:val="-4"/>
        </w:rPr>
        <w:t xml:space="preserve"> </w:t>
      </w:r>
      <w:r w:rsidRPr="007F5243">
        <w:t>of</w:t>
      </w:r>
      <w:r w:rsidRPr="007F5243">
        <w:rPr>
          <w:spacing w:val="-3"/>
        </w:rPr>
        <w:t xml:space="preserve"> </w:t>
      </w:r>
      <w:r w:rsidRPr="007F5243">
        <w:t xml:space="preserve">the </w:t>
      </w:r>
      <w:r w:rsidRPr="007F5243">
        <w:rPr>
          <w:spacing w:val="-2"/>
        </w:rPr>
        <w:t>process.</w:t>
      </w:r>
    </w:p>
    <w:p w14:paraId="6218C76D" w14:textId="6F8EEBDB" w:rsidR="007F5243" w:rsidRDefault="003965DC" w:rsidP="00690A4F">
      <w:pPr>
        <w:pStyle w:val="Heading2"/>
      </w:pPr>
      <w:r w:rsidRPr="007F5243">
        <w:t xml:space="preserve">Applications must be served on </w:t>
      </w:r>
      <w:r w:rsidR="001E4BD8" w:rsidRPr="007F5243">
        <w:t>Responsible Authorities</w:t>
      </w:r>
      <w:r w:rsidRPr="007F5243">
        <w:t xml:space="preserve"> as required by the Licensing Act 2003. Where appropriate, a notice on site and a notice in a newspaper must also be made in accordance with the Act. </w:t>
      </w:r>
      <w:r w:rsidR="4B457293" w:rsidRPr="007F5243">
        <w:t>Additionally,</w:t>
      </w:r>
      <w:r w:rsidRPr="007F5243">
        <w:t xml:space="preserve"> the </w:t>
      </w:r>
      <w:r w:rsidR="001E4BD8" w:rsidRPr="007F5243">
        <w:t>Council</w:t>
      </w:r>
      <w:r w:rsidRPr="007F5243">
        <w:t xml:space="preserve"> recognises that parish</w:t>
      </w:r>
      <w:r w:rsidRPr="007F5243">
        <w:rPr>
          <w:spacing w:val="-1"/>
        </w:rPr>
        <w:t xml:space="preserve"> </w:t>
      </w:r>
      <w:r w:rsidRPr="007F5243">
        <w:t>and</w:t>
      </w:r>
      <w:r w:rsidRPr="007F5243">
        <w:rPr>
          <w:spacing w:val="-1"/>
        </w:rPr>
        <w:t xml:space="preserve"> </w:t>
      </w:r>
      <w:r w:rsidRPr="007F5243">
        <w:t xml:space="preserve">town </w:t>
      </w:r>
      <w:r w:rsidR="001E4BD8" w:rsidRPr="007F5243">
        <w:t>Council</w:t>
      </w:r>
      <w:r w:rsidRPr="007F5243">
        <w:t>s can and do play</w:t>
      </w:r>
      <w:r w:rsidRPr="007F5243">
        <w:rPr>
          <w:spacing w:val="-2"/>
        </w:rPr>
        <w:t xml:space="preserve"> </w:t>
      </w:r>
      <w:r w:rsidRPr="007F5243">
        <w:t>a key</w:t>
      </w:r>
      <w:r w:rsidRPr="007F5243">
        <w:rPr>
          <w:spacing w:val="-2"/>
        </w:rPr>
        <w:t xml:space="preserve"> </w:t>
      </w:r>
      <w:r w:rsidRPr="007F5243">
        <w:t>role in representing</w:t>
      </w:r>
      <w:r w:rsidRPr="007F5243">
        <w:rPr>
          <w:spacing w:val="-2"/>
        </w:rPr>
        <w:t xml:space="preserve"> </w:t>
      </w:r>
      <w:r w:rsidRPr="007F5243">
        <w:t>local</w:t>
      </w:r>
      <w:r w:rsidRPr="007F5243">
        <w:rPr>
          <w:spacing w:val="-1"/>
        </w:rPr>
        <w:t xml:space="preserve"> </w:t>
      </w:r>
      <w:r w:rsidRPr="007F5243">
        <w:t>persons who live in the vicinity</w:t>
      </w:r>
      <w:r w:rsidRPr="007F5243">
        <w:rPr>
          <w:spacing w:val="-3"/>
        </w:rPr>
        <w:t xml:space="preserve"> </w:t>
      </w:r>
      <w:r w:rsidRPr="007F5243">
        <w:t>of application</w:t>
      </w:r>
      <w:r w:rsidRPr="007F5243">
        <w:rPr>
          <w:spacing w:val="-2"/>
        </w:rPr>
        <w:t xml:space="preserve"> </w:t>
      </w:r>
      <w:r w:rsidRPr="007F5243">
        <w:t>premises.</w:t>
      </w:r>
      <w:r w:rsidRPr="007F5243">
        <w:rPr>
          <w:spacing w:val="-2"/>
        </w:rPr>
        <w:t xml:space="preserve"> </w:t>
      </w:r>
      <w:r w:rsidRPr="007F5243">
        <w:t xml:space="preserve">As a matter of </w:t>
      </w:r>
      <w:r w:rsidR="733BDDB7" w:rsidRPr="007F5243">
        <w:t>policy,</w:t>
      </w:r>
      <w:r w:rsidRPr="007F5243">
        <w:t xml:space="preserve"> the </w:t>
      </w:r>
      <w:r w:rsidR="001E4BD8" w:rsidRPr="007F5243">
        <w:t>Council</w:t>
      </w:r>
      <w:r w:rsidRPr="007F5243">
        <w:t xml:space="preserve"> normally requires applicants to notify the parish or town </w:t>
      </w:r>
      <w:r w:rsidR="001E4BD8" w:rsidRPr="007F5243">
        <w:t>Council</w:t>
      </w:r>
      <w:r w:rsidRPr="007F5243">
        <w:t xml:space="preserve"> for the area in which the application premises are located of any application being</w:t>
      </w:r>
      <w:r w:rsidRPr="007F5243">
        <w:rPr>
          <w:spacing w:val="-1"/>
        </w:rPr>
        <w:t xml:space="preserve"> </w:t>
      </w:r>
      <w:r w:rsidRPr="007F5243">
        <w:t>made.</w:t>
      </w:r>
      <w:r w:rsidRPr="007F5243">
        <w:rPr>
          <w:spacing w:val="-2"/>
        </w:rPr>
        <w:t xml:space="preserve"> </w:t>
      </w:r>
      <w:r w:rsidRPr="007F5243">
        <w:t>The</w:t>
      </w:r>
      <w:r w:rsidRPr="007F5243">
        <w:rPr>
          <w:spacing w:val="-2"/>
        </w:rPr>
        <w:t xml:space="preserve"> </w:t>
      </w:r>
      <w:r w:rsidR="001E4BD8" w:rsidRPr="007F5243">
        <w:t>Council</w:t>
      </w:r>
      <w:r w:rsidRPr="007F5243">
        <w:rPr>
          <w:spacing w:val="-1"/>
        </w:rPr>
        <w:t xml:space="preserve"> </w:t>
      </w:r>
      <w:r w:rsidRPr="007F5243">
        <w:t>will</w:t>
      </w:r>
      <w:r w:rsidRPr="007F5243">
        <w:rPr>
          <w:spacing w:val="-1"/>
        </w:rPr>
        <w:t xml:space="preserve"> </w:t>
      </w:r>
      <w:proofErr w:type="gramStart"/>
      <w:r w:rsidRPr="007F5243">
        <w:t>take into</w:t>
      </w:r>
      <w:r w:rsidRPr="007F5243">
        <w:rPr>
          <w:spacing w:val="-1"/>
        </w:rPr>
        <w:t xml:space="preserve"> </w:t>
      </w:r>
      <w:r w:rsidRPr="007F5243">
        <w:t>account</w:t>
      </w:r>
      <w:proofErr w:type="gramEnd"/>
      <w:r w:rsidRPr="007F5243">
        <w:rPr>
          <w:spacing w:val="-2"/>
        </w:rPr>
        <w:t xml:space="preserve"> </w:t>
      </w:r>
      <w:r w:rsidRPr="007F5243">
        <w:t>any</w:t>
      </w:r>
      <w:r w:rsidRPr="007F5243">
        <w:rPr>
          <w:spacing w:val="-3"/>
        </w:rPr>
        <w:t xml:space="preserve"> </w:t>
      </w:r>
      <w:r w:rsidRPr="007F5243">
        <w:t>representations made</w:t>
      </w:r>
      <w:r w:rsidRPr="007F5243">
        <w:rPr>
          <w:spacing w:val="-2"/>
        </w:rPr>
        <w:t xml:space="preserve"> </w:t>
      </w:r>
      <w:r w:rsidRPr="007F5243">
        <w:t>by</w:t>
      </w:r>
      <w:r w:rsidRPr="007F5243">
        <w:rPr>
          <w:spacing w:val="-5"/>
        </w:rPr>
        <w:t xml:space="preserve"> </w:t>
      </w:r>
      <w:r w:rsidRPr="007F5243">
        <w:t>such</w:t>
      </w:r>
      <w:r w:rsidRPr="007F5243">
        <w:rPr>
          <w:spacing w:val="-4"/>
        </w:rPr>
        <w:t xml:space="preserve"> </w:t>
      </w:r>
      <w:r w:rsidR="001E4BD8" w:rsidRPr="007F5243">
        <w:t>Council</w:t>
      </w:r>
      <w:r w:rsidRPr="007F5243">
        <w:t>s,</w:t>
      </w:r>
      <w:r w:rsidRPr="007F5243">
        <w:rPr>
          <w:spacing w:val="-2"/>
        </w:rPr>
        <w:t xml:space="preserve"> </w:t>
      </w:r>
      <w:r w:rsidRPr="007F5243">
        <w:t>as</w:t>
      </w:r>
      <w:r w:rsidRPr="007F5243">
        <w:rPr>
          <w:spacing w:val="-2"/>
        </w:rPr>
        <w:t xml:space="preserve"> </w:t>
      </w:r>
      <w:r w:rsidRPr="007F5243">
        <w:t>interested</w:t>
      </w:r>
      <w:r w:rsidRPr="007F5243">
        <w:rPr>
          <w:spacing w:val="-2"/>
        </w:rPr>
        <w:t xml:space="preserve"> </w:t>
      </w:r>
      <w:r w:rsidRPr="007F5243">
        <w:t>parties</w:t>
      </w:r>
      <w:r w:rsidRPr="007F5243">
        <w:rPr>
          <w:spacing w:val="-4"/>
        </w:rPr>
        <w:t xml:space="preserve"> </w:t>
      </w:r>
      <w:r w:rsidRPr="007F5243">
        <w:t>under</w:t>
      </w:r>
      <w:r w:rsidRPr="007F5243">
        <w:rPr>
          <w:spacing w:val="-2"/>
        </w:rPr>
        <w:t xml:space="preserve"> </w:t>
      </w:r>
      <w:r w:rsidRPr="007F5243">
        <w:t>the</w:t>
      </w:r>
      <w:r w:rsidRPr="007F5243">
        <w:rPr>
          <w:spacing w:val="-4"/>
        </w:rPr>
        <w:t xml:space="preserve"> </w:t>
      </w:r>
      <w:r w:rsidRPr="007F5243">
        <w:t>Act,</w:t>
      </w:r>
      <w:r w:rsidRPr="007F5243">
        <w:rPr>
          <w:spacing w:val="-4"/>
        </w:rPr>
        <w:t xml:space="preserve"> </w:t>
      </w:r>
      <w:r w:rsidRPr="007F5243">
        <w:t>when</w:t>
      </w:r>
      <w:r w:rsidRPr="007F5243">
        <w:rPr>
          <w:spacing w:val="-2"/>
        </w:rPr>
        <w:t xml:space="preserve"> </w:t>
      </w:r>
      <w:r w:rsidRPr="007F5243">
        <w:t>it</w:t>
      </w:r>
      <w:r w:rsidRPr="007F5243">
        <w:rPr>
          <w:spacing w:val="-4"/>
        </w:rPr>
        <w:t xml:space="preserve"> </w:t>
      </w:r>
      <w:r w:rsidRPr="007F5243">
        <w:t>determines the application.</w:t>
      </w:r>
    </w:p>
    <w:p w14:paraId="4515D9BC" w14:textId="2F233B6F" w:rsidR="007F5243" w:rsidRDefault="003965DC" w:rsidP="00551291">
      <w:pPr>
        <w:pStyle w:val="Heading1"/>
      </w:pPr>
      <w:bookmarkStart w:id="27" w:name="_Toc132126168"/>
      <w:r w:rsidRPr="007F5243">
        <w:t>Licensing Committee</w:t>
      </w:r>
      <w:bookmarkEnd w:id="27"/>
    </w:p>
    <w:p w14:paraId="61A83F41" w14:textId="74A345A2" w:rsidR="007F5243" w:rsidRPr="00FD27F6" w:rsidRDefault="003965DC" w:rsidP="00690A4F">
      <w:pPr>
        <w:pStyle w:val="Heading2"/>
      </w:pPr>
      <w:r w:rsidRPr="00FD27F6">
        <w:t>The</w:t>
      </w:r>
      <w:r w:rsidRPr="00FD27F6">
        <w:rPr>
          <w:spacing w:val="-3"/>
        </w:rPr>
        <w:t xml:space="preserve"> </w:t>
      </w:r>
      <w:r w:rsidR="001E4BD8" w:rsidRPr="00FD27F6">
        <w:t>Council</w:t>
      </w:r>
      <w:r w:rsidRPr="00FD27F6">
        <w:rPr>
          <w:spacing w:val="-4"/>
        </w:rPr>
        <w:t xml:space="preserve"> </w:t>
      </w:r>
      <w:r w:rsidRPr="00FD27F6">
        <w:t>has</w:t>
      </w:r>
      <w:r w:rsidRPr="00FD27F6">
        <w:rPr>
          <w:spacing w:val="-3"/>
        </w:rPr>
        <w:t xml:space="preserve"> </w:t>
      </w:r>
      <w:r w:rsidRPr="00FD27F6">
        <w:t>appointed</w:t>
      </w:r>
      <w:r w:rsidRPr="00FD27F6">
        <w:rPr>
          <w:spacing w:val="-5"/>
        </w:rPr>
        <w:t xml:space="preserve"> </w:t>
      </w:r>
      <w:r w:rsidRPr="00FD27F6">
        <w:t>a</w:t>
      </w:r>
      <w:r w:rsidRPr="00FD27F6">
        <w:rPr>
          <w:spacing w:val="-2"/>
        </w:rPr>
        <w:t xml:space="preserve"> </w:t>
      </w:r>
      <w:r w:rsidRPr="00FD27F6">
        <w:t>licensing</w:t>
      </w:r>
      <w:r w:rsidRPr="00FD27F6">
        <w:rPr>
          <w:spacing w:val="-5"/>
        </w:rPr>
        <w:t xml:space="preserve"> </w:t>
      </w:r>
      <w:r w:rsidRPr="00FD27F6">
        <w:t>committee</w:t>
      </w:r>
      <w:r w:rsidRPr="00FD27F6">
        <w:rPr>
          <w:spacing w:val="-5"/>
        </w:rPr>
        <w:t xml:space="preserve"> </w:t>
      </w:r>
      <w:r w:rsidRPr="00FD27F6">
        <w:t>of</w:t>
      </w:r>
      <w:r w:rsidRPr="00FD27F6">
        <w:rPr>
          <w:spacing w:val="-3"/>
        </w:rPr>
        <w:t xml:space="preserve"> </w:t>
      </w:r>
      <w:r w:rsidR="00FD27F6" w:rsidRPr="00FD27F6">
        <w:rPr>
          <w:spacing w:val="-3"/>
        </w:rPr>
        <w:t>10</w:t>
      </w:r>
      <w:r w:rsidRPr="00FD27F6">
        <w:rPr>
          <w:spacing w:val="-2"/>
        </w:rPr>
        <w:t xml:space="preserve"> </w:t>
      </w:r>
      <w:r w:rsidR="001E4BD8" w:rsidRPr="00FD27F6">
        <w:t>Council</w:t>
      </w:r>
      <w:r w:rsidRPr="00FD27F6">
        <w:t>lors.</w:t>
      </w:r>
      <w:r w:rsidRPr="00FD27F6">
        <w:rPr>
          <w:spacing w:val="-5"/>
        </w:rPr>
        <w:t xml:space="preserve"> </w:t>
      </w:r>
      <w:r w:rsidRPr="00FD27F6">
        <w:t>Licensing functions</w:t>
      </w:r>
      <w:r w:rsidRPr="00FD27F6">
        <w:rPr>
          <w:spacing w:val="-1"/>
        </w:rPr>
        <w:t xml:space="preserve"> </w:t>
      </w:r>
      <w:r w:rsidRPr="00FD27F6">
        <w:t>will</w:t>
      </w:r>
      <w:r w:rsidRPr="00FD27F6">
        <w:rPr>
          <w:spacing w:val="-2"/>
        </w:rPr>
        <w:t xml:space="preserve"> </w:t>
      </w:r>
      <w:r w:rsidRPr="00FD27F6">
        <w:t>often</w:t>
      </w:r>
      <w:r w:rsidRPr="00FD27F6">
        <w:rPr>
          <w:spacing w:val="-1"/>
        </w:rPr>
        <w:t xml:space="preserve"> </w:t>
      </w:r>
      <w:r w:rsidRPr="00FD27F6">
        <w:t>be</w:t>
      </w:r>
      <w:r w:rsidRPr="00FD27F6">
        <w:rPr>
          <w:spacing w:val="-3"/>
        </w:rPr>
        <w:t xml:space="preserve"> </w:t>
      </w:r>
      <w:r w:rsidRPr="00FD27F6">
        <w:t>delegated</w:t>
      </w:r>
      <w:r w:rsidRPr="00FD27F6">
        <w:rPr>
          <w:spacing w:val="-1"/>
        </w:rPr>
        <w:t xml:space="preserve"> </w:t>
      </w:r>
      <w:r w:rsidRPr="00FD27F6">
        <w:t>to</w:t>
      </w:r>
      <w:r w:rsidRPr="00FD27F6">
        <w:rPr>
          <w:spacing w:val="-3"/>
        </w:rPr>
        <w:t xml:space="preserve"> </w:t>
      </w:r>
      <w:r w:rsidRPr="00FD27F6">
        <w:t>a licensing</w:t>
      </w:r>
      <w:r w:rsidRPr="00FD27F6">
        <w:rPr>
          <w:spacing w:val="-3"/>
        </w:rPr>
        <w:t xml:space="preserve"> </w:t>
      </w:r>
      <w:r w:rsidRPr="00FD27F6">
        <w:t>sub</w:t>
      </w:r>
      <w:r w:rsidR="00FD27F6">
        <w:t>-</w:t>
      </w:r>
      <w:r w:rsidRPr="00FD27F6">
        <w:t>committee</w:t>
      </w:r>
      <w:r w:rsidRPr="00FD27F6">
        <w:rPr>
          <w:spacing w:val="-3"/>
        </w:rPr>
        <w:t xml:space="preserve"> </w:t>
      </w:r>
      <w:r w:rsidRPr="00FD27F6">
        <w:t>of 3</w:t>
      </w:r>
      <w:r w:rsidRPr="00FD27F6">
        <w:rPr>
          <w:spacing w:val="-2"/>
        </w:rPr>
        <w:t xml:space="preserve"> </w:t>
      </w:r>
      <w:r w:rsidR="001E4BD8" w:rsidRPr="00FD27F6">
        <w:t>Council</w:t>
      </w:r>
      <w:r w:rsidRPr="00FD27F6">
        <w:t xml:space="preserve">lors or, in appropriate cases to officers of the </w:t>
      </w:r>
      <w:r w:rsidR="001E4BD8" w:rsidRPr="00FD27F6">
        <w:t>Council</w:t>
      </w:r>
      <w:r w:rsidRPr="00FD27F6">
        <w:t>.</w:t>
      </w:r>
    </w:p>
    <w:p w14:paraId="6C5F2920" w14:textId="77777777" w:rsidR="007F5243" w:rsidRDefault="001E4BD8" w:rsidP="00690A4F">
      <w:pPr>
        <w:pStyle w:val="Heading2"/>
      </w:pPr>
      <w:r w:rsidRPr="007F5243">
        <w:t>Council</w:t>
      </w:r>
      <w:r w:rsidR="003965DC" w:rsidRPr="007F5243">
        <w:t xml:space="preserve">lors will have regard to the </w:t>
      </w:r>
      <w:r w:rsidR="00CE635F" w:rsidRPr="007F5243">
        <w:t>Cumberland</w:t>
      </w:r>
      <w:r w:rsidR="003965DC" w:rsidRPr="007F5243">
        <w:t xml:space="preserve"> </w:t>
      </w:r>
      <w:r w:rsidRPr="007F5243">
        <w:t>Council</w:t>
      </w:r>
      <w:r w:rsidR="003965DC" w:rsidRPr="007F5243">
        <w:t xml:space="preserve"> Code of Conduct for Members. Where a </w:t>
      </w:r>
      <w:r w:rsidRPr="007F5243">
        <w:t>Council</w:t>
      </w:r>
      <w:r w:rsidR="003965DC" w:rsidRPr="007F5243">
        <w:t>lor who is a member of the Licensing Committee or subcommittee has a disclosable pecuniary interest in the application before them, in the interests of good governance they will disqualify</w:t>
      </w:r>
      <w:r w:rsidR="003965DC" w:rsidRPr="007F5243">
        <w:rPr>
          <w:spacing w:val="-6"/>
        </w:rPr>
        <w:t xml:space="preserve"> </w:t>
      </w:r>
      <w:r w:rsidR="003965DC" w:rsidRPr="007F5243">
        <w:t>themselves</w:t>
      </w:r>
      <w:r w:rsidR="003965DC" w:rsidRPr="007F5243">
        <w:rPr>
          <w:spacing w:val="-5"/>
        </w:rPr>
        <w:t xml:space="preserve"> </w:t>
      </w:r>
      <w:r w:rsidR="003965DC" w:rsidRPr="007F5243">
        <w:t>from</w:t>
      </w:r>
      <w:r w:rsidR="003965DC" w:rsidRPr="007F5243">
        <w:rPr>
          <w:spacing w:val="-2"/>
        </w:rPr>
        <w:t xml:space="preserve"> </w:t>
      </w:r>
      <w:r w:rsidR="003965DC" w:rsidRPr="007F5243">
        <w:t>any</w:t>
      </w:r>
      <w:r w:rsidR="003965DC" w:rsidRPr="007F5243">
        <w:rPr>
          <w:spacing w:val="-6"/>
        </w:rPr>
        <w:t xml:space="preserve"> </w:t>
      </w:r>
      <w:r w:rsidR="003965DC" w:rsidRPr="007F5243">
        <w:t>involvement</w:t>
      </w:r>
      <w:r w:rsidR="003965DC" w:rsidRPr="007F5243">
        <w:rPr>
          <w:spacing w:val="-5"/>
        </w:rPr>
        <w:t xml:space="preserve"> </w:t>
      </w:r>
      <w:r w:rsidR="003965DC" w:rsidRPr="007F5243">
        <w:t>in</w:t>
      </w:r>
      <w:r w:rsidR="003965DC" w:rsidRPr="007F5243">
        <w:rPr>
          <w:spacing w:val="-3"/>
        </w:rPr>
        <w:t xml:space="preserve"> </w:t>
      </w:r>
      <w:r w:rsidR="003965DC" w:rsidRPr="007F5243">
        <w:t>the</w:t>
      </w:r>
      <w:r w:rsidR="003965DC" w:rsidRPr="007F5243">
        <w:rPr>
          <w:spacing w:val="-3"/>
        </w:rPr>
        <w:t xml:space="preserve"> </w:t>
      </w:r>
      <w:r w:rsidR="22D8BA67" w:rsidRPr="007F5243">
        <w:t>decision-making</w:t>
      </w:r>
      <w:r w:rsidR="003965DC" w:rsidRPr="007F5243">
        <w:rPr>
          <w:spacing w:val="-6"/>
        </w:rPr>
        <w:t xml:space="preserve"> </w:t>
      </w:r>
      <w:r w:rsidR="003965DC" w:rsidRPr="007F5243">
        <w:t>process</w:t>
      </w:r>
      <w:r w:rsidR="003965DC" w:rsidRPr="007F5243">
        <w:rPr>
          <w:spacing w:val="-3"/>
        </w:rPr>
        <w:t xml:space="preserve"> </w:t>
      </w:r>
      <w:r w:rsidR="003965DC" w:rsidRPr="007F5243">
        <w:t>in respect of that application.</w:t>
      </w:r>
    </w:p>
    <w:p w14:paraId="794A5F60" w14:textId="77777777" w:rsidR="007F5243" w:rsidRDefault="003965DC" w:rsidP="00690A4F">
      <w:pPr>
        <w:pStyle w:val="Heading2"/>
      </w:pPr>
      <w:r w:rsidRPr="007F5243">
        <w:t>A sub</w:t>
      </w:r>
      <w:r w:rsidR="00CE635F" w:rsidRPr="007F5243">
        <w:t>-</w:t>
      </w:r>
      <w:r w:rsidRPr="007F5243">
        <w:t>committee</w:t>
      </w:r>
      <w:r w:rsidRPr="007F5243">
        <w:rPr>
          <w:spacing w:val="-1"/>
        </w:rPr>
        <w:t xml:space="preserve"> </w:t>
      </w:r>
      <w:r w:rsidRPr="007F5243">
        <w:t>may</w:t>
      </w:r>
      <w:r w:rsidRPr="007F5243">
        <w:rPr>
          <w:spacing w:val="-2"/>
        </w:rPr>
        <w:t xml:space="preserve"> </w:t>
      </w:r>
      <w:r w:rsidRPr="007F5243">
        <w:t>refer an application to another sub</w:t>
      </w:r>
      <w:r w:rsidR="00CE635F" w:rsidRPr="007F5243">
        <w:t>-</w:t>
      </w:r>
      <w:r w:rsidRPr="007F5243">
        <w:t>committee</w:t>
      </w:r>
      <w:r w:rsidRPr="007F5243">
        <w:rPr>
          <w:spacing w:val="-1"/>
        </w:rPr>
        <w:t xml:space="preserve"> </w:t>
      </w:r>
      <w:r w:rsidRPr="007F5243">
        <w:t>or to the Licensing</w:t>
      </w:r>
      <w:r w:rsidRPr="007F5243">
        <w:rPr>
          <w:spacing w:val="-4"/>
        </w:rPr>
        <w:t xml:space="preserve"> </w:t>
      </w:r>
      <w:r w:rsidRPr="007F5243">
        <w:t>Committee</w:t>
      </w:r>
      <w:r w:rsidRPr="007F5243">
        <w:rPr>
          <w:spacing w:val="-5"/>
        </w:rPr>
        <w:t xml:space="preserve"> </w:t>
      </w:r>
      <w:r w:rsidRPr="007F5243">
        <w:t>where it</w:t>
      </w:r>
      <w:r w:rsidRPr="007F5243">
        <w:rPr>
          <w:spacing w:val="-4"/>
        </w:rPr>
        <w:t xml:space="preserve"> </w:t>
      </w:r>
      <w:r w:rsidRPr="007F5243">
        <w:t>is</w:t>
      </w:r>
      <w:r w:rsidRPr="007F5243">
        <w:rPr>
          <w:spacing w:val="-4"/>
        </w:rPr>
        <w:t xml:space="preserve"> </w:t>
      </w:r>
      <w:r w:rsidRPr="007F5243">
        <w:t>unable</w:t>
      </w:r>
      <w:r w:rsidRPr="007F5243">
        <w:rPr>
          <w:spacing w:val="-3"/>
        </w:rPr>
        <w:t xml:space="preserve"> </w:t>
      </w:r>
      <w:r w:rsidRPr="007F5243">
        <w:t>to</w:t>
      </w:r>
      <w:r w:rsidRPr="007F5243">
        <w:rPr>
          <w:spacing w:val="-3"/>
        </w:rPr>
        <w:t xml:space="preserve"> </w:t>
      </w:r>
      <w:r w:rsidRPr="007F5243">
        <w:t>deal</w:t>
      </w:r>
      <w:r w:rsidRPr="007F5243">
        <w:rPr>
          <w:spacing w:val="-4"/>
        </w:rPr>
        <w:t xml:space="preserve"> </w:t>
      </w:r>
      <w:r w:rsidRPr="007F5243">
        <w:t>with</w:t>
      </w:r>
      <w:r w:rsidRPr="007F5243">
        <w:rPr>
          <w:spacing w:val="-3"/>
        </w:rPr>
        <w:t xml:space="preserve"> </w:t>
      </w:r>
      <w:r w:rsidRPr="007F5243">
        <w:t>the</w:t>
      </w:r>
      <w:r w:rsidRPr="007F5243">
        <w:rPr>
          <w:spacing w:val="-5"/>
        </w:rPr>
        <w:t xml:space="preserve"> </w:t>
      </w:r>
      <w:r w:rsidRPr="007F5243">
        <w:t>application</w:t>
      </w:r>
      <w:r w:rsidRPr="007F5243">
        <w:rPr>
          <w:spacing w:val="-5"/>
        </w:rPr>
        <w:t xml:space="preserve"> </w:t>
      </w:r>
      <w:r w:rsidRPr="007F5243">
        <w:t>because of the number of members unable to vote on the matter in question.</w:t>
      </w:r>
    </w:p>
    <w:p w14:paraId="1D8EA3E9" w14:textId="77777777" w:rsidR="00583991" w:rsidRDefault="003965DC" w:rsidP="00690A4F">
      <w:pPr>
        <w:pStyle w:val="Heading2"/>
      </w:pPr>
      <w:r w:rsidRPr="007F5243">
        <w:t xml:space="preserve">The Licensing Committee will refer an application to the </w:t>
      </w:r>
      <w:r w:rsidR="001E4BD8" w:rsidRPr="007F5243">
        <w:t>Council</w:t>
      </w:r>
      <w:r w:rsidRPr="007F5243">
        <w:t xml:space="preserve"> where it is unable</w:t>
      </w:r>
      <w:r w:rsidRPr="007F5243">
        <w:rPr>
          <w:spacing w:val="-3"/>
        </w:rPr>
        <w:t xml:space="preserve"> </w:t>
      </w:r>
      <w:r w:rsidRPr="007F5243">
        <w:t>to</w:t>
      </w:r>
      <w:r w:rsidRPr="007F5243">
        <w:rPr>
          <w:spacing w:val="-3"/>
        </w:rPr>
        <w:t xml:space="preserve"> </w:t>
      </w:r>
      <w:r w:rsidRPr="007F5243">
        <w:t>deal</w:t>
      </w:r>
      <w:r w:rsidRPr="007F5243">
        <w:rPr>
          <w:spacing w:val="-3"/>
        </w:rPr>
        <w:t xml:space="preserve"> </w:t>
      </w:r>
      <w:r w:rsidRPr="007F5243">
        <w:t>with</w:t>
      </w:r>
      <w:r w:rsidRPr="007F5243">
        <w:rPr>
          <w:spacing w:val="-3"/>
        </w:rPr>
        <w:t xml:space="preserve"> </w:t>
      </w:r>
      <w:r w:rsidRPr="007F5243">
        <w:t>the</w:t>
      </w:r>
      <w:r w:rsidRPr="007F5243">
        <w:rPr>
          <w:spacing w:val="-4"/>
        </w:rPr>
        <w:t xml:space="preserve"> </w:t>
      </w:r>
      <w:r w:rsidRPr="007F5243">
        <w:t>application</w:t>
      </w:r>
      <w:r w:rsidRPr="007F5243">
        <w:rPr>
          <w:spacing w:val="-4"/>
        </w:rPr>
        <w:t xml:space="preserve"> </w:t>
      </w:r>
      <w:r w:rsidRPr="007F5243">
        <w:t>because</w:t>
      </w:r>
      <w:r w:rsidRPr="007F5243">
        <w:rPr>
          <w:spacing w:val="-4"/>
        </w:rPr>
        <w:t xml:space="preserve"> </w:t>
      </w:r>
      <w:r w:rsidRPr="007F5243">
        <w:t>of</w:t>
      </w:r>
      <w:r w:rsidRPr="007F5243">
        <w:rPr>
          <w:spacing w:val="-3"/>
        </w:rPr>
        <w:t xml:space="preserve"> </w:t>
      </w:r>
      <w:r w:rsidRPr="007F5243">
        <w:t>the</w:t>
      </w:r>
      <w:r w:rsidRPr="007F5243">
        <w:rPr>
          <w:spacing w:val="-4"/>
        </w:rPr>
        <w:t xml:space="preserve"> </w:t>
      </w:r>
      <w:r w:rsidRPr="007F5243">
        <w:t>number</w:t>
      </w:r>
      <w:r w:rsidRPr="007F5243">
        <w:rPr>
          <w:spacing w:val="-3"/>
        </w:rPr>
        <w:t xml:space="preserve"> </w:t>
      </w:r>
      <w:r w:rsidRPr="007F5243">
        <w:t>of</w:t>
      </w:r>
      <w:r w:rsidRPr="007F5243">
        <w:rPr>
          <w:spacing w:val="-3"/>
        </w:rPr>
        <w:t xml:space="preserve"> </w:t>
      </w:r>
      <w:r w:rsidRPr="007F5243">
        <w:t>members</w:t>
      </w:r>
      <w:r w:rsidRPr="007F5243">
        <w:rPr>
          <w:spacing w:val="-3"/>
        </w:rPr>
        <w:t xml:space="preserve"> </w:t>
      </w:r>
      <w:r w:rsidRPr="007F5243">
        <w:t>unable to vote on the matter in question.</w:t>
      </w:r>
    </w:p>
    <w:p w14:paraId="38CFE19F" w14:textId="467FDF1E" w:rsidR="00583991" w:rsidRPr="00583991" w:rsidRDefault="003965DC" w:rsidP="00551291">
      <w:pPr>
        <w:pStyle w:val="Heading1"/>
      </w:pPr>
      <w:bookmarkStart w:id="28" w:name="_Toc132126169"/>
      <w:r w:rsidRPr="00583991">
        <w:t>Representations</w:t>
      </w:r>
      <w:bookmarkEnd w:id="28"/>
    </w:p>
    <w:p w14:paraId="76906725" w14:textId="77777777" w:rsidR="00583991" w:rsidRDefault="003965DC" w:rsidP="00690A4F">
      <w:pPr>
        <w:pStyle w:val="Heading2"/>
      </w:pPr>
      <w:r w:rsidRPr="00583991">
        <w:t>Depending on the type of application representations may be made by a responsible</w:t>
      </w:r>
      <w:r w:rsidRPr="00583991">
        <w:rPr>
          <w:spacing w:val="-3"/>
        </w:rPr>
        <w:t xml:space="preserve"> </w:t>
      </w:r>
      <w:r w:rsidRPr="00583991">
        <w:t>authority</w:t>
      </w:r>
      <w:r w:rsidRPr="00583991">
        <w:rPr>
          <w:spacing w:val="-4"/>
        </w:rPr>
        <w:t xml:space="preserve"> </w:t>
      </w:r>
      <w:r w:rsidRPr="00583991">
        <w:t>or</w:t>
      </w:r>
      <w:r w:rsidRPr="00583991">
        <w:rPr>
          <w:spacing w:val="-3"/>
        </w:rPr>
        <w:t xml:space="preserve"> </w:t>
      </w:r>
      <w:r w:rsidRPr="00583991">
        <w:t>other</w:t>
      </w:r>
      <w:r w:rsidRPr="00583991">
        <w:rPr>
          <w:spacing w:val="-5"/>
        </w:rPr>
        <w:t xml:space="preserve"> </w:t>
      </w:r>
      <w:r w:rsidRPr="00583991">
        <w:t>persons</w:t>
      </w:r>
      <w:r w:rsidRPr="00583991">
        <w:rPr>
          <w:spacing w:val="-5"/>
        </w:rPr>
        <w:t xml:space="preserve"> </w:t>
      </w:r>
      <w:r w:rsidRPr="00583991">
        <w:t>(as</w:t>
      </w:r>
      <w:r w:rsidRPr="00583991">
        <w:rPr>
          <w:spacing w:val="-3"/>
        </w:rPr>
        <w:t xml:space="preserve"> </w:t>
      </w:r>
      <w:r w:rsidRPr="00583991">
        <w:t>defined</w:t>
      </w:r>
      <w:r w:rsidRPr="00583991">
        <w:rPr>
          <w:spacing w:val="-4"/>
        </w:rPr>
        <w:t xml:space="preserve"> </w:t>
      </w:r>
      <w:r w:rsidRPr="00583991">
        <w:t>by</w:t>
      </w:r>
      <w:r w:rsidRPr="00583991">
        <w:rPr>
          <w:spacing w:val="-5"/>
        </w:rPr>
        <w:t xml:space="preserve"> </w:t>
      </w:r>
      <w:r w:rsidRPr="00583991">
        <w:t>the</w:t>
      </w:r>
      <w:r w:rsidRPr="00583991">
        <w:rPr>
          <w:spacing w:val="-3"/>
        </w:rPr>
        <w:t xml:space="preserve"> </w:t>
      </w:r>
      <w:r w:rsidRPr="00583991">
        <w:t>Licensing</w:t>
      </w:r>
      <w:r w:rsidRPr="00583991">
        <w:rPr>
          <w:spacing w:val="-5"/>
        </w:rPr>
        <w:t xml:space="preserve"> </w:t>
      </w:r>
      <w:r w:rsidRPr="00583991">
        <w:t>Act</w:t>
      </w:r>
      <w:r w:rsidRPr="00583991">
        <w:rPr>
          <w:spacing w:val="-3"/>
        </w:rPr>
        <w:t xml:space="preserve"> </w:t>
      </w:r>
      <w:r w:rsidRPr="00583991">
        <w:t>2003).</w:t>
      </w:r>
    </w:p>
    <w:p w14:paraId="3CF29833" w14:textId="5D4C4CC0" w:rsidR="00583991" w:rsidRPr="00583991" w:rsidRDefault="003965DC" w:rsidP="00690A4F">
      <w:pPr>
        <w:pStyle w:val="Heading2"/>
      </w:pPr>
      <w:r w:rsidRPr="00583991">
        <w:lastRenderedPageBreak/>
        <w:t xml:space="preserve">Members of the public who wish to submit a representation </w:t>
      </w:r>
      <w:proofErr w:type="gramStart"/>
      <w:r w:rsidR="13553F86" w:rsidRPr="00583991">
        <w:t>in regard to</w:t>
      </w:r>
      <w:proofErr w:type="gramEnd"/>
      <w:r w:rsidRPr="00583991">
        <w:t xml:space="preserve"> a premises</w:t>
      </w:r>
      <w:r w:rsidRPr="00583991">
        <w:rPr>
          <w:spacing w:val="-4"/>
        </w:rPr>
        <w:t xml:space="preserve"> </w:t>
      </w:r>
      <w:r w:rsidRPr="00583991">
        <w:t>licence</w:t>
      </w:r>
      <w:r w:rsidRPr="00583991">
        <w:rPr>
          <w:spacing w:val="-5"/>
        </w:rPr>
        <w:t xml:space="preserve"> </w:t>
      </w:r>
      <w:r w:rsidRPr="00583991">
        <w:t>or</w:t>
      </w:r>
      <w:r w:rsidRPr="00583991">
        <w:rPr>
          <w:spacing w:val="-3"/>
        </w:rPr>
        <w:t xml:space="preserve"> </w:t>
      </w:r>
      <w:r w:rsidRPr="00583991">
        <w:t>club</w:t>
      </w:r>
      <w:r w:rsidRPr="00583991">
        <w:rPr>
          <w:spacing w:val="-3"/>
        </w:rPr>
        <w:t xml:space="preserve"> </w:t>
      </w:r>
      <w:r w:rsidRPr="00583991">
        <w:t>premises</w:t>
      </w:r>
      <w:r w:rsidRPr="00583991">
        <w:rPr>
          <w:spacing w:val="-3"/>
        </w:rPr>
        <w:t xml:space="preserve"> </w:t>
      </w:r>
      <w:r w:rsidRPr="00583991">
        <w:t>certificate</w:t>
      </w:r>
      <w:r w:rsidRPr="00583991">
        <w:rPr>
          <w:spacing w:val="-5"/>
        </w:rPr>
        <w:t xml:space="preserve"> </w:t>
      </w:r>
      <w:r w:rsidRPr="00583991">
        <w:t>application</w:t>
      </w:r>
      <w:r w:rsidRPr="00583991">
        <w:rPr>
          <w:spacing w:val="-3"/>
        </w:rPr>
        <w:t xml:space="preserve"> </w:t>
      </w:r>
      <w:r w:rsidRPr="00583991">
        <w:t>need</w:t>
      </w:r>
      <w:r w:rsidRPr="00583991">
        <w:rPr>
          <w:spacing w:val="-3"/>
        </w:rPr>
        <w:t xml:space="preserve"> </w:t>
      </w:r>
      <w:r w:rsidRPr="00583991">
        <w:t>to</w:t>
      </w:r>
      <w:r w:rsidRPr="00583991">
        <w:rPr>
          <w:spacing w:val="-5"/>
        </w:rPr>
        <w:t xml:space="preserve"> </w:t>
      </w:r>
      <w:r w:rsidRPr="00583991">
        <w:t>be</w:t>
      </w:r>
      <w:r w:rsidRPr="00583991">
        <w:rPr>
          <w:spacing w:val="-6"/>
        </w:rPr>
        <w:t xml:space="preserve"> </w:t>
      </w:r>
      <w:r w:rsidRPr="00583991">
        <w:t xml:space="preserve">aware that their personal details will be made available to the applicant. If this is an </w:t>
      </w:r>
      <w:r w:rsidR="7F12077A" w:rsidRPr="00583991">
        <w:t>issue,</w:t>
      </w:r>
      <w:r w:rsidR="00294A34" w:rsidRPr="00583991">
        <w:t xml:space="preserve"> </w:t>
      </w:r>
      <w:r w:rsidRPr="00583991">
        <w:t xml:space="preserve">they may contact a local representative such as a ward, parish or town </w:t>
      </w:r>
      <w:r w:rsidR="001E4BD8" w:rsidRPr="00583991">
        <w:t>Council</w:t>
      </w:r>
      <w:r w:rsidRPr="00583991">
        <w:t>lor</w:t>
      </w:r>
      <w:r w:rsidRPr="00583991">
        <w:rPr>
          <w:spacing w:val="-2"/>
        </w:rPr>
        <w:t xml:space="preserve"> </w:t>
      </w:r>
      <w:r w:rsidRPr="00583991">
        <w:t>or</w:t>
      </w:r>
      <w:r w:rsidRPr="00583991">
        <w:rPr>
          <w:spacing w:val="-2"/>
        </w:rPr>
        <w:t xml:space="preserve"> </w:t>
      </w:r>
      <w:r w:rsidRPr="00583991">
        <w:t>any</w:t>
      </w:r>
      <w:r w:rsidRPr="00583991">
        <w:rPr>
          <w:spacing w:val="-5"/>
        </w:rPr>
        <w:t xml:space="preserve"> </w:t>
      </w:r>
      <w:r w:rsidRPr="00583991">
        <w:t>other</w:t>
      </w:r>
      <w:r w:rsidRPr="00583991">
        <w:rPr>
          <w:spacing w:val="-5"/>
        </w:rPr>
        <w:t xml:space="preserve"> </w:t>
      </w:r>
      <w:r w:rsidRPr="00583991">
        <w:t>locally</w:t>
      </w:r>
      <w:r w:rsidRPr="00583991">
        <w:rPr>
          <w:spacing w:val="-5"/>
        </w:rPr>
        <w:t xml:space="preserve"> </w:t>
      </w:r>
      <w:r w:rsidRPr="00583991">
        <w:t>recognised</w:t>
      </w:r>
      <w:r w:rsidRPr="00583991">
        <w:rPr>
          <w:spacing w:val="-2"/>
        </w:rPr>
        <w:t xml:space="preserve"> </w:t>
      </w:r>
      <w:r w:rsidRPr="00583991">
        <w:t>body</w:t>
      </w:r>
      <w:r w:rsidRPr="00583991">
        <w:rPr>
          <w:spacing w:val="-5"/>
        </w:rPr>
        <w:t xml:space="preserve"> </w:t>
      </w:r>
      <w:r w:rsidRPr="00583991">
        <w:t>such</w:t>
      </w:r>
      <w:r w:rsidRPr="00583991">
        <w:rPr>
          <w:spacing w:val="-2"/>
        </w:rPr>
        <w:t xml:space="preserve"> </w:t>
      </w:r>
      <w:r w:rsidRPr="00583991">
        <w:t>as</w:t>
      </w:r>
      <w:r w:rsidRPr="00583991">
        <w:rPr>
          <w:spacing w:val="-2"/>
        </w:rPr>
        <w:t xml:space="preserve"> </w:t>
      </w:r>
      <w:r w:rsidRPr="00583991">
        <w:t>a</w:t>
      </w:r>
      <w:r w:rsidRPr="00583991">
        <w:rPr>
          <w:spacing w:val="-2"/>
        </w:rPr>
        <w:t xml:space="preserve"> </w:t>
      </w:r>
      <w:proofErr w:type="gramStart"/>
      <w:r w:rsidRPr="00583991">
        <w:t>residents</w:t>
      </w:r>
      <w:proofErr w:type="gramEnd"/>
      <w:r w:rsidRPr="00583991">
        <w:t xml:space="preserve"> association about submitting the representation on their behalf. The </w:t>
      </w:r>
      <w:r w:rsidR="001E4BD8" w:rsidRPr="00583991">
        <w:t>Council</w:t>
      </w:r>
      <w:r w:rsidRPr="00583991">
        <w:t xml:space="preserve"> is not able to accept anonymous representations. In </w:t>
      </w:r>
      <w:r w:rsidR="14489F48" w:rsidRPr="00583991">
        <w:t>addition,</w:t>
      </w:r>
      <w:r w:rsidRPr="00583991">
        <w:t xml:space="preserve"> the </w:t>
      </w:r>
      <w:r w:rsidR="001E4BD8" w:rsidRPr="00583991">
        <w:t>Council</w:t>
      </w:r>
      <w:r w:rsidRPr="00583991">
        <w:t xml:space="preserve"> cannot accept</w:t>
      </w:r>
      <w:r w:rsidR="00294A34" w:rsidRPr="00583991">
        <w:t xml:space="preserve"> </w:t>
      </w:r>
      <w:r w:rsidRPr="00583991">
        <w:t>petitions</w:t>
      </w:r>
      <w:r w:rsidRPr="00583991">
        <w:rPr>
          <w:spacing w:val="-3"/>
        </w:rPr>
        <w:t xml:space="preserve"> </w:t>
      </w:r>
      <w:r w:rsidRPr="00583991">
        <w:t>which</w:t>
      </w:r>
      <w:r w:rsidRPr="00583991">
        <w:rPr>
          <w:spacing w:val="-2"/>
        </w:rPr>
        <w:t xml:space="preserve"> </w:t>
      </w:r>
      <w:r w:rsidRPr="00583991">
        <w:t>do</w:t>
      </w:r>
      <w:r w:rsidRPr="00583991">
        <w:rPr>
          <w:spacing w:val="-4"/>
        </w:rPr>
        <w:t xml:space="preserve"> </w:t>
      </w:r>
      <w:r w:rsidRPr="00583991">
        <w:t>not</w:t>
      </w:r>
      <w:r w:rsidRPr="00583991">
        <w:rPr>
          <w:spacing w:val="-4"/>
        </w:rPr>
        <w:t xml:space="preserve"> </w:t>
      </w:r>
      <w:r w:rsidRPr="00583991">
        <w:t>follow</w:t>
      </w:r>
      <w:r w:rsidRPr="00583991">
        <w:rPr>
          <w:spacing w:val="-5"/>
        </w:rPr>
        <w:t xml:space="preserve"> </w:t>
      </w:r>
      <w:r w:rsidRPr="00583991">
        <w:t>the</w:t>
      </w:r>
      <w:r w:rsidRPr="00583991">
        <w:rPr>
          <w:spacing w:val="-3"/>
        </w:rPr>
        <w:t xml:space="preserve"> </w:t>
      </w:r>
      <w:r w:rsidRPr="00583991">
        <w:t>guidance</w:t>
      </w:r>
      <w:r w:rsidRPr="00583991">
        <w:rPr>
          <w:spacing w:val="-2"/>
        </w:rPr>
        <w:t xml:space="preserve"> </w:t>
      </w:r>
      <w:r w:rsidRPr="00583991">
        <w:t>on</w:t>
      </w:r>
      <w:r w:rsidRPr="00583991">
        <w:rPr>
          <w:spacing w:val="-2"/>
        </w:rPr>
        <w:t xml:space="preserve"> </w:t>
      </w:r>
      <w:r w:rsidRPr="00583991">
        <w:t>the</w:t>
      </w:r>
      <w:r w:rsidRPr="00583991">
        <w:rPr>
          <w:spacing w:val="-2"/>
        </w:rPr>
        <w:t xml:space="preserve"> </w:t>
      </w:r>
      <w:r w:rsidR="001E4BD8" w:rsidRPr="00583991">
        <w:t>Council</w:t>
      </w:r>
      <w:r w:rsidRPr="00583991">
        <w:t>’s</w:t>
      </w:r>
      <w:r w:rsidRPr="00583991">
        <w:rPr>
          <w:spacing w:val="-3"/>
        </w:rPr>
        <w:t xml:space="preserve"> </w:t>
      </w:r>
      <w:r w:rsidRPr="00583991">
        <w:rPr>
          <w:spacing w:val="-2"/>
        </w:rPr>
        <w:t>website.</w:t>
      </w:r>
    </w:p>
    <w:p w14:paraId="5390C1A1" w14:textId="77777777" w:rsidR="00583991" w:rsidRDefault="003965DC" w:rsidP="00690A4F">
      <w:pPr>
        <w:pStyle w:val="Heading2"/>
      </w:pPr>
      <w:r w:rsidRPr="00583991">
        <w:t>Where</w:t>
      </w:r>
      <w:r w:rsidRPr="00583991">
        <w:rPr>
          <w:spacing w:val="-6"/>
        </w:rPr>
        <w:t xml:space="preserve"> </w:t>
      </w:r>
      <w:r w:rsidRPr="00583991">
        <w:t>a</w:t>
      </w:r>
      <w:r w:rsidRPr="00583991">
        <w:rPr>
          <w:spacing w:val="-2"/>
        </w:rPr>
        <w:t xml:space="preserve"> </w:t>
      </w:r>
      <w:r w:rsidRPr="00583991">
        <w:t>representation</w:t>
      </w:r>
      <w:r w:rsidRPr="00583991">
        <w:rPr>
          <w:spacing w:val="-3"/>
        </w:rPr>
        <w:t xml:space="preserve"> </w:t>
      </w:r>
      <w:r w:rsidRPr="00583991">
        <w:t>is</w:t>
      </w:r>
      <w:r w:rsidRPr="00583991">
        <w:rPr>
          <w:spacing w:val="-4"/>
        </w:rPr>
        <w:t xml:space="preserve"> </w:t>
      </w:r>
      <w:r w:rsidRPr="00583991">
        <w:t>received</w:t>
      </w:r>
      <w:r w:rsidRPr="00583991">
        <w:rPr>
          <w:spacing w:val="-3"/>
        </w:rPr>
        <w:t xml:space="preserve"> </w:t>
      </w:r>
      <w:r w:rsidRPr="00583991">
        <w:t>which</w:t>
      </w:r>
      <w:r w:rsidRPr="00583991">
        <w:rPr>
          <w:spacing w:val="-3"/>
        </w:rPr>
        <w:t xml:space="preserve"> </w:t>
      </w:r>
      <w:r w:rsidRPr="00583991">
        <w:t>is</w:t>
      </w:r>
      <w:r w:rsidRPr="00583991">
        <w:rPr>
          <w:spacing w:val="-4"/>
        </w:rPr>
        <w:t xml:space="preserve"> </w:t>
      </w:r>
      <w:r w:rsidRPr="00583991">
        <w:t>not</w:t>
      </w:r>
      <w:r w:rsidRPr="00583991">
        <w:rPr>
          <w:spacing w:val="-5"/>
        </w:rPr>
        <w:t xml:space="preserve"> </w:t>
      </w:r>
      <w:r w:rsidRPr="00583991">
        <w:t>from</w:t>
      </w:r>
      <w:r w:rsidRPr="00583991">
        <w:rPr>
          <w:spacing w:val="-4"/>
        </w:rPr>
        <w:t xml:space="preserve"> </w:t>
      </w:r>
      <w:r w:rsidRPr="00583991">
        <w:t>a</w:t>
      </w:r>
      <w:r w:rsidRPr="00583991">
        <w:rPr>
          <w:spacing w:val="-3"/>
        </w:rPr>
        <w:t xml:space="preserve"> </w:t>
      </w:r>
      <w:r w:rsidRPr="00583991">
        <w:t>responsible</w:t>
      </w:r>
      <w:r w:rsidRPr="00583991">
        <w:rPr>
          <w:spacing w:val="-5"/>
        </w:rPr>
        <w:t xml:space="preserve"> </w:t>
      </w:r>
      <w:r w:rsidRPr="00583991">
        <w:t xml:space="preserve">authority the </w:t>
      </w:r>
      <w:r w:rsidR="001E4BD8" w:rsidRPr="00583991">
        <w:t>Council</w:t>
      </w:r>
      <w:r w:rsidRPr="00583991">
        <w:t xml:space="preserve"> will in the first instance make a judgement on whether it is relevant, i.e. based upon one or more of the four licensing objectives</w:t>
      </w:r>
      <w:r w:rsidR="00583991">
        <w:t>.</w:t>
      </w:r>
    </w:p>
    <w:p w14:paraId="705539A9" w14:textId="5D55D524" w:rsidR="00583991" w:rsidRPr="00FD0800" w:rsidRDefault="003965DC" w:rsidP="00C651EA">
      <w:pPr>
        <w:pStyle w:val="Bullet"/>
      </w:pPr>
      <w:r w:rsidRPr="00583991">
        <w:t>Relevant</w:t>
      </w:r>
      <w:r w:rsidRPr="00583991">
        <w:rPr>
          <w:spacing w:val="-4"/>
        </w:rPr>
        <w:t xml:space="preserve"> </w:t>
      </w:r>
      <w:r w:rsidR="7E76B0EB" w:rsidRPr="00583991">
        <w:t>representations</w:t>
      </w:r>
      <w:r w:rsidRPr="00583991">
        <w:rPr>
          <w:spacing w:val="-3"/>
        </w:rPr>
        <w:t xml:space="preserve"> </w:t>
      </w:r>
      <w:r w:rsidRPr="00583991">
        <w:t>are</w:t>
      </w:r>
      <w:r w:rsidRPr="00583991">
        <w:rPr>
          <w:spacing w:val="-3"/>
        </w:rPr>
        <w:t xml:space="preserve"> </w:t>
      </w:r>
      <w:r w:rsidRPr="00583991">
        <w:rPr>
          <w:spacing w:val="-2"/>
        </w:rPr>
        <w:t>representations:</w:t>
      </w:r>
      <w:r w:rsidR="00583991" w:rsidRPr="00583991">
        <w:t xml:space="preserve"> </w:t>
      </w:r>
      <w:r w:rsidR="00583991" w:rsidRPr="00FD0800">
        <w:t>about</w:t>
      </w:r>
      <w:r w:rsidR="00583991" w:rsidRPr="00FD0800">
        <w:rPr>
          <w:spacing w:val="-2"/>
        </w:rPr>
        <w:t xml:space="preserve"> </w:t>
      </w:r>
      <w:r w:rsidR="00583991" w:rsidRPr="00FD0800">
        <w:t>the</w:t>
      </w:r>
      <w:r w:rsidR="00583991" w:rsidRPr="00FD0800">
        <w:rPr>
          <w:spacing w:val="-2"/>
        </w:rPr>
        <w:t xml:space="preserve"> </w:t>
      </w:r>
      <w:r w:rsidR="00583991" w:rsidRPr="00FD0800">
        <w:t>likely</w:t>
      </w:r>
      <w:r w:rsidR="00583991" w:rsidRPr="00FD0800">
        <w:rPr>
          <w:spacing w:val="-5"/>
        </w:rPr>
        <w:t xml:space="preserve"> </w:t>
      </w:r>
      <w:r w:rsidR="00583991" w:rsidRPr="00FD0800">
        <w:t>effect</w:t>
      </w:r>
      <w:r w:rsidR="00583991" w:rsidRPr="00FD0800">
        <w:rPr>
          <w:spacing w:val="-4"/>
        </w:rPr>
        <w:t xml:space="preserve"> </w:t>
      </w:r>
      <w:r w:rsidR="00583991" w:rsidRPr="00FD0800">
        <w:t>of</w:t>
      </w:r>
      <w:r w:rsidR="00583991" w:rsidRPr="00FD0800">
        <w:rPr>
          <w:spacing w:val="-2"/>
        </w:rPr>
        <w:t xml:space="preserve"> </w:t>
      </w:r>
      <w:r w:rsidR="00583991" w:rsidRPr="00FD0800">
        <w:t>the</w:t>
      </w:r>
      <w:r w:rsidR="00583991" w:rsidRPr="00FD0800">
        <w:rPr>
          <w:spacing w:val="-4"/>
        </w:rPr>
        <w:t xml:space="preserve"> </w:t>
      </w:r>
      <w:r w:rsidR="00583991" w:rsidRPr="00FD0800">
        <w:t>premises</w:t>
      </w:r>
      <w:r w:rsidR="00583991" w:rsidRPr="00FD0800">
        <w:rPr>
          <w:spacing w:val="-2"/>
        </w:rPr>
        <w:t xml:space="preserve"> </w:t>
      </w:r>
      <w:r w:rsidR="00583991" w:rsidRPr="00FD0800">
        <w:t>licence</w:t>
      </w:r>
      <w:r w:rsidR="00583991" w:rsidRPr="00FD0800">
        <w:rPr>
          <w:spacing w:val="-4"/>
        </w:rPr>
        <w:t xml:space="preserve"> </w:t>
      </w:r>
      <w:r w:rsidR="00583991" w:rsidRPr="00FD0800">
        <w:t>on</w:t>
      </w:r>
      <w:r w:rsidR="00583991" w:rsidRPr="00FD0800">
        <w:rPr>
          <w:spacing w:val="-2"/>
        </w:rPr>
        <w:t xml:space="preserve"> </w:t>
      </w:r>
      <w:r w:rsidR="00583991" w:rsidRPr="00FD0800">
        <w:t>the</w:t>
      </w:r>
      <w:r w:rsidR="00583991" w:rsidRPr="00FD0800">
        <w:rPr>
          <w:spacing w:val="-4"/>
        </w:rPr>
        <w:t xml:space="preserve"> </w:t>
      </w:r>
      <w:r w:rsidR="00583991" w:rsidRPr="00FD0800">
        <w:t>promotion</w:t>
      </w:r>
      <w:r w:rsidR="00583991" w:rsidRPr="00FD0800">
        <w:rPr>
          <w:spacing w:val="-3"/>
        </w:rPr>
        <w:t xml:space="preserve"> </w:t>
      </w:r>
      <w:r w:rsidR="00583991" w:rsidRPr="00FD0800">
        <w:t>of</w:t>
      </w:r>
      <w:r w:rsidR="00583991" w:rsidRPr="00FD0800">
        <w:rPr>
          <w:spacing w:val="-2"/>
        </w:rPr>
        <w:t xml:space="preserve"> </w:t>
      </w:r>
      <w:r w:rsidR="00583991" w:rsidRPr="00FD0800">
        <w:t>the licensing objectives; and</w:t>
      </w:r>
    </w:p>
    <w:p w14:paraId="1091F32C" w14:textId="77777777" w:rsidR="00583991" w:rsidRPr="00FD0800" w:rsidRDefault="00583991" w:rsidP="00C651EA">
      <w:pPr>
        <w:pStyle w:val="Bullet"/>
      </w:pPr>
      <w:r w:rsidRPr="00FD0800">
        <w:t>which</w:t>
      </w:r>
      <w:r w:rsidRPr="00FD0800">
        <w:rPr>
          <w:spacing w:val="-3"/>
        </w:rPr>
        <w:t xml:space="preserve"> </w:t>
      </w:r>
      <w:r w:rsidRPr="00FD0800">
        <w:t>have</w:t>
      </w:r>
      <w:r w:rsidRPr="00FD0800">
        <w:rPr>
          <w:spacing w:val="-3"/>
        </w:rPr>
        <w:t xml:space="preserve"> </w:t>
      </w:r>
      <w:r w:rsidRPr="00FD0800">
        <w:t>not</w:t>
      </w:r>
      <w:r w:rsidRPr="00FD0800">
        <w:rPr>
          <w:spacing w:val="-3"/>
        </w:rPr>
        <w:t xml:space="preserve"> </w:t>
      </w:r>
      <w:r w:rsidRPr="00FD0800">
        <w:t>been</w:t>
      </w:r>
      <w:r w:rsidRPr="00FD0800">
        <w:rPr>
          <w:spacing w:val="-3"/>
        </w:rPr>
        <w:t xml:space="preserve"> </w:t>
      </w:r>
      <w:r w:rsidRPr="00FD0800">
        <w:t>withdrawn</w:t>
      </w:r>
      <w:r w:rsidRPr="00FD0800">
        <w:rPr>
          <w:spacing w:val="-3"/>
        </w:rPr>
        <w:t xml:space="preserve"> </w:t>
      </w:r>
      <w:r w:rsidRPr="00FD0800">
        <w:t>and</w:t>
      </w:r>
      <w:r w:rsidRPr="00FD0800">
        <w:rPr>
          <w:spacing w:val="-5"/>
        </w:rPr>
        <w:t xml:space="preserve"> </w:t>
      </w:r>
      <w:r w:rsidRPr="00FD0800">
        <w:t>are</w:t>
      </w:r>
      <w:r w:rsidRPr="00FD0800">
        <w:rPr>
          <w:spacing w:val="-5"/>
        </w:rPr>
        <w:t xml:space="preserve"> </w:t>
      </w:r>
      <w:r w:rsidRPr="00FD0800">
        <w:t>not,</w:t>
      </w:r>
      <w:r w:rsidRPr="00FD0800">
        <w:rPr>
          <w:spacing w:val="-5"/>
        </w:rPr>
        <w:t xml:space="preserve"> </w:t>
      </w:r>
      <w:r w:rsidRPr="00FD0800">
        <w:t>in</w:t>
      </w:r>
      <w:r w:rsidRPr="00FD0800">
        <w:rPr>
          <w:spacing w:val="-3"/>
        </w:rPr>
        <w:t xml:space="preserve"> </w:t>
      </w:r>
      <w:r w:rsidRPr="00FD0800">
        <w:t>the</w:t>
      </w:r>
      <w:r w:rsidRPr="00FD0800">
        <w:rPr>
          <w:spacing w:val="-3"/>
        </w:rPr>
        <w:t xml:space="preserve"> </w:t>
      </w:r>
      <w:r w:rsidRPr="00FD0800">
        <w:t>opinion</w:t>
      </w:r>
      <w:r w:rsidRPr="00FD0800">
        <w:rPr>
          <w:spacing w:val="-5"/>
        </w:rPr>
        <w:t xml:space="preserve"> </w:t>
      </w:r>
      <w:r w:rsidRPr="00FD0800">
        <w:t>of the</w:t>
      </w:r>
      <w:r w:rsidRPr="00FD0800">
        <w:rPr>
          <w:spacing w:val="-3"/>
        </w:rPr>
        <w:t xml:space="preserve"> </w:t>
      </w:r>
      <w:r>
        <w:t>Council</w:t>
      </w:r>
      <w:r w:rsidRPr="00FD0800">
        <w:t>, frivolous or vexatious.</w:t>
      </w:r>
    </w:p>
    <w:p w14:paraId="4DC6C29E" w14:textId="77777777" w:rsidR="00583991" w:rsidRDefault="003965DC" w:rsidP="00690A4F">
      <w:pPr>
        <w:pStyle w:val="Heading2"/>
      </w:pPr>
      <w:r w:rsidRPr="00583991">
        <w:t>Where</w:t>
      </w:r>
      <w:r w:rsidRPr="00583991">
        <w:rPr>
          <w:spacing w:val="-7"/>
        </w:rPr>
        <w:t xml:space="preserve"> </w:t>
      </w:r>
      <w:r w:rsidRPr="00583991">
        <w:t>relevant</w:t>
      </w:r>
      <w:r w:rsidRPr="00583991">
        <w:rPr>
          <w:spacing w:val="-4"/>
        </w:rPr>
        <w:t xml:space="preserve"> </w:t>
      </w:r>
      <w:r w:rsidRPr="00583991">
        <w:t>representations</w:t>
      </w:r>
      <w:r w:rsidRPr="00583991">
        <w:rPr>
          <w:spacing w:val="-6"/>
        </w:rPr>
        <w:t xml:space="preserve"> </w:t>
      </w:r>
      <w:r w:rsidRPr="00583991">
        <w:t>are</w:t>
      </w:r>
      <w:r w:rsidRPr="00583991">
        <w:rPr>
          <w:spacing w:val="-4"/>
        </w:rPr>
        <w:t xml:space="preserve"> </w:t>
      </w:r>
      <w:r w:rsidRPr="00583991">
        <w:t>received</w:t>
      </w:r>
      <w:r w:rsidRPr="00583991">
        <w:rPr>
          <w:spacing w:val="-6"/>
        </w:rPr>
        <w:t xml:space="preserve"> </w:t>
      </w:r>
      <w:r w:rsidRPr="00583991">
        <w:t>about</w:t>
      </w:r>
      <w:r w:rsidRPr="00583991">
        <w:rPr>
          <w:spacing w:val="-4"/>
        </w:rPr>
        <w:t xml:space="preserve"> </w:t>
      </w:r>
      <w:r w:rsidRPr="00583991">
        <w:t>an</w:t>
      </w:r>
      <w:r w:rsidRPr="00583991">
        <w:rPr>
          <w:spacing w:val="-4"/>
        </w:rPr>
        <w:t xml:space="preserve"> </w:t>
      </w:r>
      <w:r w:rsidRPr="00583991">
        <w:t>application</w:t>
      </w:r>
      <w:r w:rsidRPr="00583991">
        <w:rPr>
          <w:spacing w:val="-4"/>
        </w:rPr>
        <w:t xml:space="preserve"> </w:t>
      </w:r>
      <w:r w:rsidRPr="00583991">
        <w:t>the</w:t>
      </w:r>
      <w:r w:rsidRPr="00583991">
        <w:rPr>
          <w:spacing w:val="-4"/>
        </w:rPr>
        <w:t xml:space="preserve"> </w:t>
      </w:r>
      <w:r w:rsidR="001E4BD8" w:rsidRPr="00583991">
        <w:t>Council</w:t>
      </w:r>
      <w:r w:rsidRPr="00583991">
        <w:t xml:space="preserve"> will hold a hearing to consider them unless the </w:t>
      </w:r>
      <w:r w:rsidR="001E4BD8" w:rsidRPr="00583991">
        <w:t>Council</w:t>
      </w:r>
      <w:r w:rsidRPr="00583991">
        <w:t>, the applicant and everyone who has made representations agree that the hearing is not necessary. Applicants and those making representations should seek, in advance of any hearing, to try to reach agreement or to narrow the areas in dispute, particularly where both are professionally represented.</w:t>
      </w:r>
    </w:p>
    <w:p w14:paraId="429297AA" w14:textId="77777777" w:rsidR="00583991" w:rsidRDefault="003965DC" w:rsidP="00690A4F">
      <w:pPr>
        <w:pStyle w:val="Heading2"/>
      </w:pPr>
      <w:r w:rsidRPr="00583991">
        <w:t xml:space="preserve">Where hearings are required </w:t>
      </w:r>
      <w:proofErr w:type="gramStart"/>
      <w:r w:rsidRPr="00583991">
        <w:t>as a result of</w:t>
      </w:r>
      <w:proofErr w:type="gramEnd"/>
      <w:r w:rsidRPr="00583991">
        <w:t xml:space="preserve"> relevant representations, the </w:t>
      </w:r>
      <w:r w:rsidR="001E4BD8" w:rsidRPr="00583991">
        <w:t>Council</w:t>
      </w:r>
      <w:r w:rsidRPr="00583991">
        <w:rPr>
          <w:spacing w:val="-5"/>
        </w:rPr>
        <w:t xml:space="preserve"> </w:t>
      </w:r>
      <w:r w:rsidRPr="00583991">
        <w:t>may</w:t>
      </w:r>
      <w:r w:rsidRPr="00583991">
        <w:rPr>
          <w:spacing w:val="-5"/>
        </w:rPr>
        <w:t xml:space="preserve"> </w:t>
      </w:r>
      <w:r w:rsidRPr="00583991">
        <w:t>extend</w:t>
      </w:r>
      <w:r w:rsidRPr="00583991">
        <w:rPr>
          <w:spacing w:val="-3"/>
        </w:rPr>
        <w:t xml:space="preserve"> </w:t>
      </w:r>
      <w:r w:rsidRPr="00583991">
        <w:t>the</w:t>
      </w:r>
      <w:r w:rsidRPr="00583991">
        <w:rPr>
          <w:spacing w:val="-4"/>
        </w:rPr>
        <w:t xml:space="preserve"> </w:t>
      </w:r>
      <w:r w:rsidRPr="00583991">
        <w:t>time</w:t>
      </w:r>
      <w:r w:rsidRPr="00583991">
        <w:rPr>
          <w:spacing w:val="-3"/>
        </w:rPr>
        <w:t xml:space="preserve"> </w:t>
      </w:r>
      <w:r w:rsidRPr="00583991">
        <w:t>limits</w:t>
      </w:r>
      <w:r w:rsidRPr="00583991">
        <w:rPr>
          <w:spacing w:val="-3"/>
        </w:rPr>
        <w:t xml:space="preserve"> </w:t>
      </w:r>
      <w:r w:rsidRPr="00583991">
        <w:t>involved</w:t>
      </w:r>
      <w:r w:rsidRPr="00583991">
        <w:rPr>
          <w:spacing w:val="-3"/>
        </w:rPr>
        <w:t xml:space="preserve"> </w:t>
      </w:r>
      <w:r w:rsidRPr="00583991">
        <w:t>in</w:t>
      </w:r>
      <w:r w:rsidRPr="00583991">
        <w:rPr>
          <w:spacing w:val="-4"/>
        </w:rPr>
        <w:t xml:space="preserve"> </w:t>
      </w:r>
      <w:r w:rsidRPr="00583991">
        <w:t>calling</w:t>
      </w:r>
      <w:r w:rsidRPr="00583991">
        <w:rPr>
          <w:spacing w:val="-3"/>
        </w:rPr>
        <w:t xml:space="preserve"> </w:t>
      </w:r>
      <w:r w:rsidRPr="00583991">
        <w:t>hearings</w:t>
      </w:r>
      <w:r w:rsidRPr="00583991">
        <w:rPr>
          <w:spacing w:val="-3"/>
        </w:rPr>
        <w:t xml:space="preserve"> </w:t>
      </w:r>
      <w:r w:rsidRPr="00583991">
        <w:t>in</w:t>
      </w:r>
      <w:r w:rsidRPr="00583991">
        <w:rPr>
          <w:spacing w:val="-3"/>
        </w:rPr>
        <w:t xml:space="preserve"> </w:t>
      </w:r>
      <w:r w:rsidRPr="00583991">
        <w:t>order</w:t>
      </w:r>
      <w:r w:rsidRPr="00583991">
        <w:rPr>
          <w:spacing w:val="-3"/>
        </w:rPr>
        <w:t xml:space="preserve"> </w:t>
      </w:r>
      <w:r w:rsidRPr="00583991">
        <w:t>to</w:t>
      </w:r>
      <w:r w:rsidRPr="00583991">
        <w:rPr>
          <w:spacing w:val="-2"/>
        </w:rPr>
        <w:t xml:space="preserve"> </w:t>
      </w:r>
      <w:r w:rsidRPr="00583991">
        <w:t xml:space="preserve">allow the parties to negotiate suitable conditions to be added to the operating schedule and avoid the need for a hearing. Such an extension of time </w:t>
      </w:r>
      <w:proofErr w:type="gramStart"/>
      <w:r w:rsidRPr="00583991">
        <w:t>is considered to be</w:t>
      </w:r>
      <w:proofErr w:type="gramEnd"/>
      <w:r w:rsidRPr="00583991">
        <w:t xml:space="preserve"> in the public interest.</w:t>
      </w:r>
    </w:p>
    <w:p w14:paraId="31820A5A" w14:textId="06CDCB90" w:rsidR="00583991" w:rsidRPr="00583991" w:rsidRDefault="003965DC" w:rsidP="00551291">
      <w:pPr>
        <w:pStyle w:val="Heading1"/>
      </w:pPr>
      <w:bookmarkStart w:id="29" w:name="_Toc132126170"/>
      <w:r w:rsidRPr="00583991">
        <w:t>Reasons</w:t>
      </w:r>
      <w:r w:rsidRPr="00583991">
        <w:rPr>
          <w:spacing w:val="-8"/>
        </w:rPr>
        <w:t xml:space="preserve"> </w:t>
      </w:r>
      <w:r w:rsidRPr="00583991">
        <w:t>for</w:t>
      </w:r>
      <w:r w:rsidRPr="00583991">
        <w:rPr>
          <w:spacing w:val="-8"/>
        </w:rPr>
        <w:t xml:space="preserve"> </w:t>
      </w:r>
      <w:r w:rsidRPr="00583991">
        <w:t>Decisions</w:t>
      </w:r>
      <w:bookmarkEnd w:id="29"/>
    </w:p>
    <w:p w14:paraId="2D2298E0" w14:textId="77777777" w:rsidR="00583991" w:rsidRDefault="003965DC" w:rsidP="00690A4F">
      <w:pPr>
        <w:pStyle w:val="Heading2"/>
      </w:pPr>
      <w:r w:rsidRPr="00583991">
        <w:t>Every</w:t>
      </w:r>
      <w:r w:rsidRPr="00583991">
        <w:rPr>
          <w:spacing w:val="-6"/>
        </w:rPr>
        <w:t xml:space="preserve"> </w:t>
      </w:r>
      <w:r w:rsidRPr="00583991">
        <w:t>decision</w:t>
      </w:r>
      <w:r w:rsidRPr="00583991">
        <w:rPr>
          <w:spacing w:val="-5"/>
        </w:rPr>
        <w:t xml:space="preserve"> </w:t>
      </w:r>
      <w:r w:rsidRPr="00583991">
        <w:t>made</w:t>
      </w:r>
      <w:r w:rsidRPr="00583991">
        <w:rPr>
          <w:spacing w:val="-3"/>
        </w:rPr>
        <w:t xml:space="preserve"> </w:t>
      </w:r>
      <w:r w:rsidRPr="00583991">
        <w:t>by</w:t>
      </w:r>
      <w:r w:rsidRPr="00583991">
        <w:rPr>
          <w:spacing w:val="-6"/>
        </w:rPr>
        <w:t xml:space="preserve"> </w:t>
      </w:r>
      <w:r w:rsidRPr="00583991">
        <w:t>the</w:t>
      </w:r>
      <w:r w:rsidRPr="00583991">
        <w:rPr>
          <w:spacing w:val="-3"/>
        </w:rPr>
        <w:t xml:space="preserve"> </w:t>
      </w:r>
      <w:r w:rsidRPr="00583991">
        <w:t>Licensing</w:t>
      </w:r>
      <w:r w:rsidRPr="00583991">
        <w:rPr>
          <w:spacing w:val="-4"/>
        </w:rPr>
        <w:t xml:space="preserve"> </w:t>
      </w:r>
      <w:r w:rsidRPr="00583991">
        <w:t>Committee,</w:t>
      </w:r>
      <w:r w:rsidRPr="00583991">
        <w:rPr>
          <w:spacing w:val="-5"/>
        </w:rPr>
        <w:t xml:space="preserve"> </w:t>
      </w:r>
      <w:r w:rsidRPr="00583991">
        <w:t>sub</w:t>
      </w:r>
      <w:r w:rsidR="00294A34" w:rsidRPr="00583991">
        <w:t>-</w:t>
      </w:r>
      <w:r w:rsidRPr="00583991">
        <w:t>committee</w:t>
      </w:r>
      <w:r w:rsidRPr="00583991">
        <w:rPr>
          <w:spacing w:val="-5"/>
        </w:rPr>
        <w:t xml:space="preserve"> </w:t>
      </w:r>
      <w:r w:rsidRPr="00583991">
        <w:t>or</w:t>
      </w:r>
      <w:r w:rsidRPr="00583991">
        <w:rPr>
          <w:spacing w:val="-6"/>
        </w:rPr>
        <w:t xml:space="preserve"> </w:t>
      </w:r>
      <w:r w:rsidRPr="00583991">
        <w:t>officers shall be accompanied by clear reasons for the decision.</w:t>
      </w:r>
    </w:p>
    <w:p w14:paraId="040892B8" w14:textId="42C71A63" w:rsidR="00583991" w:rsidRPr="00583991" w:rsidRDefault="003965DC" w:rsidP="00551291">
      <w:pPr>
        <w:pStyle w:val="Heading1"/>
      </w:pPr>
      <w:bookmarkStart w:id="30" w:name="_Toc132126171"/>
      <w:r w:rsidRPr="00583991">
        <w:t>Decision</w:t>
      </w:r>
      <w:r w:rsidRPr="00583991">
        <w:rPr>
          <w:spacing w:val="-9"/>
        </w:rPr>
        <w:t xml:space="preserve"> </w:t>
      </w:r>
      <w:r w:rsidRPr="00583991">
        <w:t>making</w:t>
      </w:r>
      <w:bookmarkEnd w:id="30"/>
    </w:p>
    <w:p w14:paraId="0B741070" w14:textId="1A81D72F" w:rsidR="00583991" w:rsidRPr="00583991" w:rsidRDefault="003965DC" w:rsidP="00690A4F">
      <w:pPr>
        <w:pStyle w:val="Heading2"/>
      </w:pPr>
      <w:r w:rsidRPr="00583991">
        <w:t>Decisions</w:t>
      </w:r>
      <w:r w:rsidRPr="00583991">
        <w:rPr>
          <w:spacing w:val="-1"/>
        </w:rPr>
        <w:t xml:space="preserve"> </w:t>
      </w:r>
      <w:r w:rsidRPr="00583991">
        <w:t>by</w:t>
      </w:r>
      <w:r w:rsidRPr="00583991">
        <w:rPr>
          <w:spacing w:val="-4"/>
        </w:rPr>
        <w:t xml:space="preserve"> </w:t>
      </w:r>
      <w:r w:rsidRPr="00583991">
        <w:t>the</w:t>
      </w:r>
      <w:r w:rsidRPr="00583991">
        <w:rPr>
          <w:spacing w:val="-1"/>
        </w:rPr>
        <w:t xml:space="preserve"> </w:t>
      </w:r>
      <w:r w:rsidRPr="00583991">
        <w:t>licensing</w:t>
      </w:r>
      <w:r w:rsidRPr="00583991">
        <w:rPr>
          <w:spacing w:val="-2"/>
        </w:rPr>
        <w:t xml:space="preserve"> </w:t>
      </w:r>
      <w:r w:rsidRPr="00583991">
        <w:t>authority</w:t>
      </w:r>
      <w:r w:rsidRPr="00583991">
        <w:rPr>
          <w:spacing w:val="-3"/>
        </w:rPr>
        <w:t xml:space="preserve"> </w:t>
      </w:r>
      <w:r w:rsidRPr="00583991">
        <w:t>will</w:t>
      </w:r>
      <w:r w:rsidRPr="00583991">
        <w:rPr>
          <w:spacing w:val="-2"/>
        </w:rPr>
        <w:t xml:space="preserve"> </w:t>
      </w:r>
      <w:r w:rsidRPr="00583991">
        <w:t>be</w:t>
      </w:r>
      <w:r w:rsidRPr="00583991">
        <w:rPr>
          <w:spacing w:val="-1"/>
        </w:rPr>
        <w:t xml:space="preserve"> </w:t>
      </w:r>
      <w:r w:rsidRPr="00583991">
        <w:t>made</w:t>
      </w:r>
      <w:r w:rsidRPr="00583991">
        <w:rPr>
          <w:spacing w:val="-1"/>
        </w:rPr>
        <w:t xml:space="preserve"> </w:t>
      </w:r>
      <w:r w:rsidRPr="00583991">
        <w:t>in</w:t>
      </w:r>
      <w:r w:rsidRPr="00583991">
        <w:rPr>
          <w:spacing w:val="-3"/>
        </w:rPr>
        <w:t xml:space="preserve"> </w:t>
      </w:r>
      <w:r w:rsidRPr="00583991">
        <w:t>accordance</w:t>
      </w:r>
      <w:r w:rsidRPr="00583991">
        <w:rPr>
          <w:spacing w:val="-3"/>
        </w:rPr>
        <w:t xml:space="preserve"> </w:t>
      </w:r>
      <w:r w:rsidRPr="00583991">
        <w:t xml:space="preserve">with </w:t>
      </w:r>
      <w:r w:rsidR="00294A34" w:rsidRPr="00583991">
        <w:t>Cumberland</w:t>
      </w:r>
      <w:r w:rsidRPr="00583991">
        <w:t xml:space="preserve"> </w:t>
      </w:r>
      <w:r w:rsidR="001E4BD8" w:rsidRPr="00583991">
        <w:t>Council</w:t>
      </w:r>
      <w:r w:rsidRPr="00583991">
        <w:t>’s Constitution. In summary, applications where no representations</w:t>
      </w:r>
      <w:r w:rsidRPr="00583991">
        <w:rPr>
          <w:spacing w:val="-3"/>
        </w:rPr>
        <w:t xml:space="preserve"> </w:t>
      </w:r>
      <w:r w:rsidRPr="00583991">
        <w:t>are</w:t>
      </w:r>
      <w:r w:rsidRPr="00583991">
        <w:rPr>
          <w:spacing w:val="-6"/>
        </w:rPr>
        <w:t xml:space="preserve"> </w:t>
      </w:r>
      <w:r w:rsidRPr="00583991">
        <w:t>received</w:t>
      </w:r>
      <w:r w:rsidRPr="00583991">
        <w:rPr>
          <w:spacing w:val="-3"/>
        </w:rPr>
        <w:t xml:space="preserve"> </w:t>
      </w:r>
      <w:r w:rsidRPr="00583991">
        <w:t>will</w:t>
      </w:r>
      <w:r w:rsidRPr="00583991">
        <w:rPr>
          <w:spacing w:val="-4"/>
        </w:rPr>
        <w:t xml:space="preserve"> </w:t>
      </w:r>
      <w:r w:rsidRPr="00583991">
        <w:t>be</w:t>
      </w:r>
      <w:r w:rsidRPr="00583991">
        <w:rPr>
          <w:spacing w:val="-3"/>
        </w:rPr>
        <w:t xml:space="preserve"> </w:t>
      </w:r>
      <w:r w:rsidRPr="00583991">
        <w:t>determined</w:t>
      </w:r>
      <w:r w:rsidRPr="00583991">
        <w:rPr>
          <w:spacing w:val="-3"/>
        </w:rPr>
        <w:t xml:space="preserve"> </w:t>
      </w:r>
      <w:r w:rsidRPr="00583991">
        <w:t>by</w:t>
      </w:r>
      <w:r w:rsidRPr="00583991">
        <w:rPr>
          <w:spacing w:val="-6"/>
        </w:rPr>
        <w:t xml:space="preserve"> </w:t>
      </w:r>
      <w:r w:rsidRPr="00583991">
        <w:t>officers;</w:t>
      </w:r>
      <w:r w:rsidRPr="00583991">
        <w:rPr>
          <w:spacing w:val="-3"/>
        </w:rPr>
        <w:t xml:space="preserve"> </w:t>
      </w:r>
      <w:r w:rsidRPr="00583991">
        <w:t>applications</w:t>
      </w:r>
      <w:r w:rsidRPr="00583991">
        <w:rPr>
          <w:spacing w:val="-3"/>
        </w:rPr>
        <w:t xml:space="preserve"> </w:t>
      </w:r>
      <w:r w:rsidRPr="00583991">
        <w:t>where representations are</w:t>
      </w:r>
      <w:r w:rsidRPr="00583991">
        <w:rPr>
          <w:spacing w:val="-3"/>
        </w:rPr>
        <w:t xml:space="preserve"> </w:t>
      </w:r>
      <w:r w:rsidRPr="00583991">
        <w:t>received will</w:t>
      </w:r>
      <w:r w:rsidRPr="00583991">
        <w:rPr>
          <w:spacing w:val="-1"/>
        </w:rPr>
        <w:t xml:space="preserve"> </w:t>
      </w:r>
      <w:r w:rsidRPr="00583991">
        <w:t>be determined by</w:t>
      </w:r>
      <w:r w:rsidRPr="00583991">
        <w:rPr>
          <w:spacing w:val="-3"/>
        </w:rPr>
        <w:t xml:space="preserve"> </w:t>
      </w:r>
      <w:r w:rsidRPr="00583991">
        <w:t>members;</w:t>
      </w:r>
      <w:r w:rsidRPr="00583991">
        <w:rPr>
          <w:spacing w:val="-3"/>
        </w:rPr>
        <w:t xml:space="preserve"> </w:t>
      </w:r>
      <w:r w:rsidRPr="00583991">
        <w:t>and</w:t>
      </w:r>
      <w:r w:rsidRPr="00583991">
        <w:rPr>
          <w:spacing w:val="-2"/>
        </w:rPr>
        <w:t xml:space="preserve"> </w:t>
      </w:r>
      <w:r w:rsidRPr="00583991">
        <w:t xml:space="preserve">applications where representations are received only from </w:t>
      </w:r>
      <w:r w:rsidR="001E4BD8" w:rsidRPr="00583991">
        <w:t>Responsible Authorities</w:t>
      </w:r>
      <w:r w:rsidRPr="00583991">
        <w:t xml:space="preserve"> which result in conditions being agreed to address the issues raised will be determined by officers.</w:t>
      </w:r>
    </w:p>
    <w:p w14:paraId="0B9E652F" w14:textId="77777777" w:rsidR="00456049" w:rsidRDefault="00456049">
      <w:pPr>
        <w:rPr>
          <w:rFonts w:eastAsiaTheme="majorEastAsia" w:cstheme="majorBidi"/>
          <w:b/>
          <w:spacing w:val="-10"/>
          <w:kern w:val="28"/>
          <w:sz w:val="32"/>
          <w:szCs w:val="56"/>
        </w:rPr>
      </w:pPr>
      <w:r>
        <w:br w:type="page"/>
      </w:r>
    </w:p>
    <w:p w14:paraId="68EC5ADB" w14:textId="77777777" w:rsidR="00FD04A0" w:rsidRDefault="00FD04A0" w:rsidP="00456049">
      <w:pPr>
        <w:pStyle w:val="Title"/>
      </w:pPr>
      <w:bookmarkStart w:id="31" w:name="_Toc132126172"/>
      <w:bookmarkEnd w:id="31"/>
    </w:p>
    <w:p w14:paraId="08DA8132" w14:textId="12D3F861" w:rsidR="00583991" w:rsidRPr="00583991" w:rsidRDefault="003965DC" w:rsidP="00551291">
      <w:pPr>
        <w:pStyle w:val="Heading1"/>
      </w:pPr>
      <w:bookmarkStart w:id="32" w:name="_Toc132126173"/>
      <w:r w:rsidRPr="00583991">
        <w:t>Premises</w:t>
      </w:r>
      <w:r w:rsidRPr="00583991">
        <w:rPr>
          <w:spacing w:val="-7"/>
        </w:rPr>
        <w:t xml:space="preserve"> </w:t>
      </w:r>
      <w:r w:rsidRPr="00583991">
        <w:t>licences</w:t>
      </w:r>
      <w:r w:rsidRPr="00583991">
        <w:rPr>
          <w:spacing w:val="-3"/>
        </w:rPr>
        <w:t xml:space="preserve"> </w:t>
      </w:r>
      <w:r w:rsidRPr="00583991">
        <w:t>and</w:t>
      </w:r>
      <w:r w:rsidRPr="00583991">
        <w:rPr>
          <w:spacing w:val="-3"/>
        </w:rPr>
        <w:t xml:space="preserve"> </w:t>
      </w:r>
      <w:r w:rsidRPr="00583991">
        <w:t>club</w:t>
      </w:r>
      <w:r w:rsidRPr="00583991">
        <w:rPr>
          <w:spacing w:val="-3"/>
        </w:rPr>
        <w:t xml:space="preserve"> </w:t>
      </w:r>
      <w:r w:rsidRPr="00583991">
        <w:t>premises certificates</w:t>
      </w:r>
      <w:bookmarkEnd w:id="32"/>
    </w:p>
    <w:p w14:paraId="5255CFB3" w14:textId="292CE49C" w:rsidR="00583991" w:rsidRPr="00583991" w:rsidRDefault="003965DC" w:rsidP="00BD32BB">
      <w:pPr>
        <w:pStyle w:val="BodyText"/>
        <w:tabs>
          <w:tab w:val="left" w:pos="1540"/>
        </w:tabs>
        <w:spacing w:after="120"/>
        <w:rPr>
          <w:b/>
          <w:bCs/>
          <w:sz w:val="28"/>
          <w:szCs w:val="28"/>
        </w:rPr>
      </w:pPr>
      <w:r w:rsidRPr="00583991">
        <w:t xml:space="preserve">A premises licence and club premises certificates </w:t>
      </w:r>
      <w:r w:rsidR="4FAF2C7E" w:rsidRPr="00583991">
        <w:t>authorise</w:t>
      </w:r>
      <w:r w:rsidRPr="00583991">
        <w:t xml:space="preserve"> the sale or supply</w:t>
      </w:r>
      <w:r w:rsidRPr="00583991">
        <w:rPr>
          <w:spacing w:val="-4"/>
        </w:rPr>
        <w:t xml:space="preserve"> </w:t>
      </w:r>
      <w:r w:rsidRPr="00583991">
        <w:t>of alcohol,</w:t>
      </w:r>
      <w:r w:rsidRPr="00583991">
        <w:rPr>
          <w:spacing w:val="-2"/>
        </w:rPr>
        <w:t xml:space="preserve"> </w:t>
      </w:r>
      <w:r w:rsidRPr="00583991">
        <w:t>regulated</w:t>
      </w:r>
      <w:r w:rsidRPr="00583991">
        <w:rPr>
          <w:spacing w:val="-3"/>
        </w:rPr>
        <w:t xml:space="preserve"> </w:t>
      </w:r>
      <w:r w:rsidRPr="00583991">
        <w:t>entertainment</w:t>
      </w:r>
      <w:r w:rsidRPr="00583991">
        <w:rPr>
          <w:spacing w:val="-3"/>
        </w:rPr>
        <w:t xml:space="preserve"> </w:t>
      </w:r>
      <w:r w:rsidRPr="00583991">
        <w:t>and</w:t>
      </w:r>
      <w:r w:rsidRPr="00583991">
        <w:rPr>
          <w:spacing w:val="-1"/>
        </w:rPr>
        <w:t xml:space="preserve"> </w:t>
      </w:r>
      <w:r w:rsidR="2750C36F" w:rsidRPr="00583991">
        <w:t>late-night</w:t>
      </w:r>
      <w:r w:rsidRPr="00583991">
        <w:rPr>
          <w:spacing w:val="-1"/>
        </w:rPr>
        <w:t xml:space="preserve"> </w:t>
      </w:r>
      <w:r w:rsidRPr="00583991">
        <w:t>refreshment</w:t>
      </w:r>
      <w:r w:rsidRPr="00583991">
        <w:rPr>
          <w:spacing w:val="-1"/>
        </w:rPr>
        <w:t xml:space="preserve"> </w:t>
      </w:r>
      <w:r w:rsidRPr="00583991">
        <w:t>(sale</w:t>
      </w:r>
      <w:r w:rsidRPr="00583991">
        <w:rPr>
          <w:spacing w:val="-1"/>
        </w:rPr>
        <w:t xml:space="preserve"> </w:t>
      </w:r>
      <w:r w:rsidRPr="00583991">
        <w:t>of hot food and drink after 11pm). Businesses wishing to apply for a licence or certificate</w:t>
      </w:r>
      <w:r w:rsidRPr="00583991">
        <w:rPr>
          <w:spacing w:val="-4"/>
        </w:rPr>
        <w:t xml:space="preserve"> </w:t>
      </w:r>
      <w:r w:rsidRPr="00583991">
        <w:t>must</w:t>
      </w:r>
      <w:r w:rsidRPr="00583991">
        <w:rPr>
          <w:spacing w:val="-3"/>
        </w:rPr>
        <w:t xml:space="preserve"> </w:t>
      </w:r>
      <w:r w:rsidRPr="00583991">
        <w:t>use</w:t>
      </w:r>
      <w:r w:rsidRPr="00583991">
        <w:rPr>
          <w:spacing w:val="-3"/>
        </w:rPr>
        <w:t xml:space="preserve"> </w:t>
      </w:r>
      <w:r w:rsidRPr="00583991">
        <w:t>the</w:t>
      </w:r>
      <w:r w:rsidRPr="00583991">
        <w:rPr>
          <w:spacing w:val="-3"/>
        </w:rPr>
        <w:t xml:space="preserve"> </w:t>
      </w:r>
      <w:r w:rsidRPr="00583991">
        <w:t>prescribed</w:t>
      </w:r>
      <w:r w:rsidRPr="00583991">
        <w:rPr>
          <w:spacing w:val="-5"/>
        </w:rPr>
        <w:t xml:space="preserve"> </w:t>
      </w:r>
      <w:r w:rsidRPr="00583991">
        <w:t>form</w:t>
      </w:r>
      <w:r w:rsidRPr="00583991">
        <w:rPr>
          <w:spacing w:val="-3"/>
        </w:rPr>
        <w:t xml:space="preserve"> </w:t>
      </w:r>
      <w:r w:rsidRPr="00583991">
        <w:t>which</w:t>
      </w:r>
      <w:r w:rsidRPr="00583991">
        <w:rPr>
          <w:spacing w:val="-3"/>
        </w:rPr>
        <w:t xml:space="preserve"> </w:t>
      </w:r>
      <w:r w:rsidRPr="00583991">
        <w:t>includes</w:t>
      </w:r>
      <w:r w:rsidRPr="00583991">
        <w:rPr>
          <w:spacing w:val="-3"/>
        </w:rPr>
        <w:t xml:space="preserve"> </w:t>
      </w:r>
      <w:r w:rsidRPr="00583991">
        <w:t>details</w:t>
      </w:r>
      <w:r w:rsidRPr="00583991">
        <w:rPr>
          <w:spacing w:val="-3"/>
        </w:rPr>
        <w:t xml:space="preserve"> </w:t>
      </w:r>
      <w:r w:rsidRPr="00583991">
        <w:t>of</w:t>
      </w:r>
      <w:r w:rsidRPr="00583991">
        <w:rPr>
          <w:spacing w:val="-3"/>
        </w:rPr>
        <w:t xml:space="preserve"> </w:t>
      </w:r>
      <w:r w:rsidRPr="00583991">
        <w:t>the</w:t>
      </w:r>
      <w:r w:rsidRPr="00583991">
        <w:rPr>
          <w:spacing w:val="-3"/>
        </w:rPr>
        <w:t xml:space="preserve"> </w:t>
      </w:r>
      <w:r w:rsidRPr="00583991">
        <w:t>hours</w:t>
      </w:r>
      <w:r w:rsidRPr="00583991">
        <w:rPr>
          <w:spacing w:val="-3"/>
        </w:rPr>
        <w:t xml:space="preserve"> </w:t>
      </w:r>
      <w:r w:rsidRPr="00583991">
        <w:t>of operation, any hours for licensable activities and an operating schedule.</w:t>
      </w:r>
    </w:p>
    <w:p w14:paraId="1D6234C8" w14:textId="77777777" w:rsidR="00583991" w:rsidRPr="00583991" w:rsidRDefault="003965DC" w:rsidP="00551291">
      <w:pPr>
        <w:pStyle w:val="Heading1"/>
        <w:rPr>
          <w:sz w:val="32"/>
          <w:szCs w:val="32"/>
        </w:rPr>
      </w:pPr>
      <w:bookmarkStart w:id="33" w:name="_Toc132126174"/>
      <w:r w:rsidRPr="00583991">
        <w:t>Planning</w:t>
      </w:r>
      <w:bookmarkEnd w:id="33"/>
    </w:p>
    <w:p w14:paraId="5BCA03B5" w14:textId="77777777" w:rsidR="00583991" w:rsidRPr="00583991" w:rsidRDefault="003965DC" w:rsidP="00690A4F">
      <w:pPr>
        <w:pStyle w:val="Heading2"/>
        <w:rPr>
          <w:b/>
          <w:bCs/>
          <w:sz w:val="28"/>
          <w:szCs w:val="28"/>
        </w:rPr>
      </w:pPr>
      <w:r w:rsidRPr="00583991">
        <w:t>The use of premises for the sale or provision of alcohol, regulated entertainment</w:t>
      </w:r>
      <w:r w:rsidRPr="00583991">
        <w:rPr>
          <w:spacing w:val="-5"/>
        </w:rPr>
        <w:t xml:space="preserve"> </w:t>
      </w:r>
      <w:r w:rsidRPr="00583991">
        <w:t>or</w:t>
      </w:r>
      <w:r w:rsidRPr="00583991">
        <w:rPr>
          <w:spacing w:val="-3"/>
        </w:rPr>
        <w:t xml:space="preserve"> </w:t>
      </w:r>
      <w:r w:rsidR="0CFAF6BA" w:rsidRPr="00583991">
        <w:t>late-night</w:t>
      </w:r>
      <w:r w:rsidRPr="00583991">
        <w:rPr>
          <w:spacing w:val="-3"/>
        </w:rPr>
        <w:t xml:space="preserve"> </w:t>
      </w:r>
      <w:r w:rsidRPr="00583991">
        <w:t>refreshment</w:t>
      </w:r>
      <w:r w:rsidRPr="00583991">
        <w:rPr>
          <w:spacing w:val="-3"/>
        </w:rPr>
        <w:t xml:space="preserve"> </w:t>
      </w:r>
      <w:r w:rsidRPr="00583991">
        <w:t>is</w:t>
      </w:r>
      <w:r w:rsidRPr="00583991">
        <w:rPr>
          <w:spacing w:val="-4"/>
        </w:rPr>
        <w:t xml:space="preserve"> </w:t>
      </w:r>
      <w:r w:rsidRPr="00583991">
        <w:t>subject</w:t>
      </w:r>
      <w:r w:rsidRPr="00583991">
        <w:rPr>
          <w:spacing w:val="-3"/>
        </w:rPr>
        <w:t xml:space="preserve"> </w:t>
      </w:r>
      <w:r w:rsidRPr="00583991">
        <w:t>to</w:t>
      </w:r>
      <w:r w:rsidRPr="00583991">
        <w:rPr>
          <w:spacing w:val="-5"/>
        </w:rPr>
        <w:t xml:space="preserve"> </w:t>
      </w:r>
      <w:r w:rsidRPr="00583991">
        <w:t>planning</w:t>
      </w:r>
      <w:r w:rsidRPr="00583991">
        <w:rPr>
          <w:spacing w:val="-4"/>
        </w:rPr>
        <w:t xml:space="preserve"> </w:t>
      </w:r>
      <w:r w:rsidRPr="00583991">
        <w:t>control.</w:t>
      </w:r>
      <w:r w:rsidRPr="00583991">
        <w:rPr>
          <w:spacing w:val="-6"/>
        </w:rPr>
        <w:t xml:space="preserve"> </w:t>
      </w:r>
      <w:r w:rsidRPr="00583991">
        <w:t>Such use will require planning permission or must otherwise be lawful under planning legislation. Planning permission is generally required for the establishment of new premises or the change of use of premises.</w:t>
      </w:r>
    </w:p>
    <w:p w14:paraId="35DBAFB0" w14:textId="77777777" w:rsidR="00583991" w:rsidRPr="00583991" w:rsidRDefault="003965DC" w:rsidP="00690A4F">
      <w:pPr>
        <w:pStyle w:val="Heading2"/>
        <w:rPr>
          <w:b/>
          <w:bCs/>
          <w:sz w:val="28"/>
          <w:szCs w:val="28"/>
        </w:rPr>
      </w:pPr>
      <w:r w:rsidRPr="00583991">
        <w:t>In line with the section 182 Guidance the planning and licensing regimes involve</w:t>
      </w:r>
      <w:r w:rsidRPr="00583991">
        <w:rPr>
          <w:spacing w:val="-3"/>
        </w:rPr>
        <w:t xml:space="preserve"> </w:t>
      </w:r>
      <w:r w:rsidRPr="00583991">
        <w:t>consideration</w:t>
      </w:r>
      <w:r w:rsidRPr="00583991">
        <w:rPr>
          <w:spacing w:val="-6"/>
        </w:rPr>
        <w:t xml:space="preserve"> </w:t>
      </w:r>
      <w:r w:rsidRPr="00583991">
        <w:t>of</w:t>
      </w:r>
      <w:r w:rsidRPr="00583991">
        <w:rPr>
          <w:spacing w:val="-4"/>
        </w:rPr>
        <w:t xml:space="preserve"> </w:t>
      </w:r>
      <w:r w:rsidRPr="00583991">
        <w:t>different</w:t>
      </w:r>
      <w:r w:rsidRPr="00583991">
        <w:rPr>
          <w:spacing w:val="-4"/>
        </w:rPr>
        <w:t xml:space="preserve"> </w:t>
      </w:r>
      <w:r w:rsidRPr="00583991">
        <w:t>(albeit</w:t>
      </w:r>
      <w:r w:rsidRPr="00583991">
        <w:rPr>
          <w:spacing w:val="-5"/>
        </w:rPr>
        <w:t xml:space="preserve"> </w:t>
      </w:r>
      <w:r w:rsidRPr="00583991">
        <w:t>related)</w:t>
      </w:r>
      <w:r w:rsidRPr="00583991">
        <w:rPr>
          <w:spacing w:val="-4"/>
        </w:rPr>
        <w:t xml:space="preserve"> </w:t>
      </w:r>
      <w:r w:rsidRPr="00583991">
        <w:t>matters.</w:t>
      </w:r>
      <w:r w:rsidRPr="00583991">
        <w:rPr>
          <w:spacing w:val="-7"/>
        </w:rPr>
        <w:t xml:space="preserve"> </w:t>
      </w:r>
      <w:r w:rsidRPr="00583991">
        <w:t>Licensing</w:t>
      </w:r>
      <w:r w:rsidRPr="00583991">
        <w:rPr>
          <w:spacing w:val="40"/>
        </w:rPr>
        <w:t xml:space="preserve"> </w:t>
      </w:r>
      <w:r w:rsidRPr="00583991">
        <w:t>committees are not bound by decisions made by a planning committee, and vice versa.</w:t>
      </w:r>
    </w:p>
    <w:p w14:paraId="5567635F" w14:textId="77777777" w:rsidR="00583991" w:rsidRPr="00583991" w:rsidRDefault="003965DC" w:rsidP="00690A4F">
      <w:pPr>
        <w:pStyle w:val="Heading2"/>
        <w:rPr>
          <w:b/>
          <w:bCs/>
          <w:sz w:val="28"/>
          <w:szCs w:val="28"/>
        </w:rPr>
      </w:pPr>
      <w:r w:rsidRPr="00583991">
        <w:t>Where</w:t>
      </w:r>
      <w:r w:rsidRPr="00583991">
        <w:rPr>
          <w:spacing w:val="-3"/>
        </w:rPr>
        <w:t xml:space="preserve"> </w:t>
      </w:r>
      <w:r w:rsidRPr="00583991">
        <w:t>businesses</w:t>
      </w:r>
      <w:r w:rsidRPr="00583991">
        <w:rPr>
          <w:spacing w:val="-3"/>
        </w:rPr>
        <w:t xml:space="preserve"> </w:t>
      </w:r>
      <w:r w:rsidRPr="00583991">
        <w:t>have indicated,</w:t>
      </w:r>
      <w:r w:rsidRPr="00583991">
        <w:rPr>
          <w:spacing w:val="-2"/>
        </w:rPr>
        <w:t xml:space="preserve"> </w:t>
      </w:r>
      <w:r w:rsidRPr="00583991">
        <w:t>when applying</w:t>
      </w:r>
      <w:r w:rsidRPr="00583991">
        <w:rPr>
          <w:spacing w:val="-1"/>
        </w:rPr>
        <w:t xml:space="preserve"> </w:t>
      </w:r>
      <w:r w:rsidRPr="00583991">
        <w:t>for a licence under the Act, that they have also applied for planning permission or that they intend to do so, licensing committees and officers will consider discussion with their planning</w:t>
      </w:r>
      <w:r w:rsidRPr="00583991">
        <w:rPr>
          <w:spacing w:val="-4"/>
        </w:rPr>
        <w:t xml:space="preserve"> </w:t>
      </w:r>
      <w:r w:rsidRPr="00583991">
        <w:t>counterparts</w:t>
      </w:r>
      <w:r w:rsidRPr="00583991">
        <w:rPr>
          <w:spacing w:val="-6"/>
        </w:rPr>
        <w:t xml:space="preserve"> </w:t>
      </w:r>
      <w:r w:rsidRPr="00583991">
        <w:t>prior</w:t>
      </w:r>
      <w:r w:rsidRPr="00583991">
        <w:rPr>
          <w:spacing w:val="-3"/>
        </w:rPr>
        <w:t xml:space="preserve"> </w:t>
      </w:r>
      <w:r w:rsidRPr="00583991">
        <w:t>to</w:t>
      </w:r>
      <w:r w:rsidRPr="00583991">
        <w:rPr>
          <w:spacing w:val="-2"/>
        </w:rPr>
        <w:t xml:space="preserve"> </w:t>
      </w:r>
      <w:r w:rsidRPr="00583991">
        <w:t>determination</w:t>
      </w:r>
      <w:r w:rsidRPr="00583991">
        <w:rPr>
          <w:spacing w:val="-5"/>
        </w:rPr>
        <w:t xml:space="preserve"> </w:t>
      </w:r>
      <w:r w:rsidRPr="00583991">
        <w:t>with</w:t>
      </w:r>
      <w:r w:rsidRPr="00583991">
        <w:rPr>
          <w:spacing w:val="-3"/>
        </w:rPr>
        <w:t xml:space="preserve"> </w:t>
      </w:r>
      <w:r w:rsidRPr="00583991">
        <w:t>the</w:t>
      </w:r>
      <w:r w:rsidRPr="00583991">
        <w:rPr>
          <w:spacing w:val="-3"/>
        </w:rPr>
        <w:t xml:space="preserve"> </w:t>
      </w:r>
      <w:r w:rsidRPr="00583991">
        <w:t>aim</w:t>
      </w:r>
      <w:r w:rsidRPr="00583991">
        <w:rPr>
          <w:spacing w:val="-5"/>
        </w:rPr>
        <w:t xml:space="preserve"> </w:t>
      </w:r>
      <w:r w:rsidRPr="00583991">
        <w:t>of</w:t>
      </w:r>
      <w:r w:rsidRPr="00583991">
        <w:rPr>
          <w:spacing w:val="-3"/>
        </w:rPr>
        <w:t xml:space="preserve"> </w:t>
      </w:r>
      <w:r w:rsidRPr="00583991">
        <w:t>agreeing</w:t>
      </w:r>
      <w:r w:rsidRPr="00583991">
        <w:rPr>
          <w:spacing w:val="-5"/>
        </w:rPr>
        <w:t xml:space="preserve"> </w:t>
      </w:r>
      <w:r w:rsidRPr="00583991">
        <w:t>mutually acceptable operating hours and scheme designs.</w:t>
      </w:r>
    </w:p>
    <w:p w14:paraId="31E7E333" w14:textId="77777777" w:rsidR="00583991" w:rsidRPr="00583991" w:rsidRDefault="003965DC" w:rsidP="00690A4F">
      <w:pPr>
        <w:pStyle w:val="Heading2"/>
        <w:rPr>
          <w:b/>
          <w:bCs/>
          <w:sz w:val="28"/>
          <w:szCs w:val="28"/>
        </w:rPr>
      </w:pPr>
      <w:r w:rsidRPr="00583991">
        <w:t>Where relevant representations are received, any decision on a licence application will not consider whether any decision to grant or refuse planning permission</w:t>
      </w:r>
      <w:r w:rsidRPr="00583991">
        <w:rPr>
          <w:spacing w:val="-5"/>
        </w:rPr>
        <w:t xml:space="preserve"> </w:t>
      </w:r>
      <w:r w:rsidRPr="00583991">
        <w:t>or</w:t>
      </w:r>
      <w:r w:rsidRPr="00583991">
        <w:rPr>
          <w:spacing w:val="-3"/>
        </w:rPr>
        <w:t xml:space="preserve"> </w:t>
      </w:r>
      <w:r w:rsidRPr="00583991">
        <w:t>building</w:t>
      </w:r>
      <w:r w:rsidRPr="00583991">
        <w:rPr>
          <w:spacing w:val="-4"/>
        </w:rPr>
        <w:t xml:space="preserve"> </w:t>
      </w:r>
      <w:r w:rsidRPr="00583991">
        <w:t>consent</w:t>
      </w:r>
      <w:r w:rsidRPr="00583991">
        <w:rPr>
          <w:spacing w:val="-3"/>
        </w:rPr>
        <w:t xml:space="preserve"> </w:t>
      </w:r>
      <w:r w:rsidRPr="00583991">
        <w:t>was</w:t>
      </w:r>
      <w:r w:rsidRPr="00583991">
        <w:rPr>
          <w:spacing w:val="-3"/>
        </w:rPr>
        <w:t xml:space="preserve"> </w:t>
      </w:r>
      <w:r w:rsidRPr="00583991">
        <w:t>lawful</w:t>
      </w:r>
      <w:r w:rsidRPr="00583991">
        <w:rPr>
          <w:spacing w:val="-4"/>
        </w:rPr>
        <w:t xml:space="preserve"> </w:t>
      </w:r>
      <w:r w:rsidRPr="00583991">
        <w:t>and</w:t>
      </w:r>
      <w:r w:rsidRPr="00583991">
        <w:rPr>
          <w:spacing w:val="-3"/>
        </w:rPr>
        <w:t xml:space="preserve"> </w:t>
      </w:r>
      <w:r w:rsidRPr="00583991">
        <w:t>correct.</w:t>
      </w:r>
      <w:r w:rsidRPr="00583991">
        <w:rPr>
          <w:spacing w:val="-5"/>
        </w:rPr>
        <w:t xml:space="preserve"> </w:t>
      </w:r>
      <w:r w:rsidRPr="00583991">
        <w:t>It</w:t>
      </w:r>
      <w:r w:rsidRPr="00583991">
        <w:rPr>
          <w:spacing w:val="-3"/>
        </w:rPr>
        <w:t xml:space="preserve"> </w:t>
      </w:r>
      <w:r w:rsidRPr="00583991">
        <w:t>will</w:t>
      </w:r>
      <w:r w:rsidRPr="00583991">
        <w:rPr>
          <w:spacing w:val="-4"/>
        </w:rPr>
        <w:t xml:space="preserve"> </w:t>
      </w:r>
      <w:proofErr w:type="gramStart"/>
      <w:r w:rsidRPr="00583991">
        <w:t>take</w:t>
      </w:r>
      <w:r w:rsidRPr="00583991">
        <w:rPr>
          <w:spacing w:val="-3"/>
        </w:rPr>
        <w:t xml:space="preserve"> </w:t>
      </w:r>
      <w:r w:rsidRPr="00583991">
        <w:t>into</w:t>
      </w:r>
      <w:r w:rsidRPr="00583991">
        <w:rPr>
          <w:spacing w:val="-3"/>
        </w:rPr>
        <w:t xml:space="preserve"> </w:t>
      </w:r>
      <w:r w:rsidRPr="00583991">
        <w:t>account</w:t>
      </w:r>
      <w:proofErr w:type="gramEnd"/>
      <w:r w:rsidRPr="00583991">
        <w:t xml:space="preserve"> what the impact of granting the application will be on the four licensing </w:t>
      </w:r>
      <w:r w:rsidRPr="00583991">
        <w:rPr>
          <w:spacing w:val="-2"/>
        </w:rPr>
        <w:t>objectives.</w:t>
      </w:r>
    </w:p>
    <w:p w14:paraId="27F36CF9" w14:textId="77777777" w:rsidR="00583991" w:rsidRPr="00583991" w:rsidRDefault="003965DC" w:rsidP="00690A4F">
      <w:pPr>
        <w:pStyle w:val="Heading2"/>
        <w:rPr>
          <w:b/>
          <w:bCs/>
          <w:sz w:val="28"/>
          <w:szCs w:val="28"/>
        </w:rPr>
      </w:pPr>
      <w:r w:rsidRPr="00583991">
        <w:t>In general, all premises which are the subject of an application, should have the</w:t>
      </w:r>
      <w:r w:rsidRPr="00583991">
        <w:rPr>
          <w:spacing w:val="-5"/>
        </w:rPr>
        <w:t xml:space="preserve"> </w:t>
      </w:r>
      <w:r w:rsidRPr="00583991">
        <w:t>benefit</w:t>
      </w:r>
      <w:r w:rsidRPr="00583991">
        <w:rPr>
          <w:spacing w:val="-5"/>
        </w:rPr>
        <w:t xml:space="preserve"> </w:t>
      </w:r>
      <w:r w:rsidRPr="00583991">
        <w:t>of</w:t>
      </w:r>
      <w:r w:rsidRPr="00583991">
        <w:rPr>
          <w:spacing w:val="-1"/>
        </w:rPr>
        <w:t xml:space="preserve"> </w:t>
      </w:r>
      <w:r w:rsidRPr="00583991">
        <w:t>planning</w:t>
      </w:r>
      <w:r w:rsidRPr="00583991">
        <w:rPr>
          <w:spacing w:val="-6"/>
        </w:rPr>
        <w:t xml:space="preserve"> </w:t>
      </w:r>
      <w:r w:rsidRPr="00583991">
        <w:t>permission,</w:t>
      </w:r>
      <w:r w:rsidRPr="00583991">
        <w:rPr>
          <w:spacing w:val="-3"/>
        </w:rPr>
        <w:t xml:space="preserve"> </w:t>
      </w:r>
      <w:r w:rsidRPr="00583991">
        <w:t>or</w:t>
      </w:r>
      <w:r w:rsidRPr="00583991">
        <w:rPr>
          <w:spacing w:val="-6"/>
        </w:rPr>
        <w:t xml:space="preserve"> </w:t>
      </w:r>
      <w:r w:rsidRPr="00583991">
        <w:t>be</w:t>
      </w:r>
      <w:r w:rsidRPr="00583991">
        <w:rPr>
          <w:spacing w:val="-5"/>
        </w:rPr>
        <w:t xml:space="preserve"> </w:t>
      </w:r>
      <w:r w:rsidRPr="00583991">
        <w:t>deemed</w:t>
      </w:r>
      <w:r w:rsidRPr="00583991">
        <w:rPr>
          <w:spacing w:val="-5"/>
        </w:rPr>
        <w:t xml:space="preserve"> </w:t>
      </w:r>
      <w:r w:rsidRPr="00583991">
        <w:t>permitted</w:t>
      </w:r>
      <w:r w:rsidRPr="00583991">
        <w:rPr>
          <w:spacing w:val="-3"/>
        </w:rPr>
        <w:t xml:space="preserve"> </w:t>
      </w:r>
      <w:r w:rsidRPr="00583991">
        <w:t>development.</w:t>
      </w:r>
      <w:r w:rsidRPr="00583991">
        <w:rPr>
          <w:spacing w:val="-5"/>
        </w:rPr>
        <w:t xml:space="preserve"> </w:t>
      </w:r>
      <w:r w:rsidRPr="00583991">
        <w:t>The onus will be on the applicant to demonstrate that planning permission has been granted or that the premises have the benefit of permitted development rights. Failure to do so may result in representations and the licence being refused or granted subject to conditions which take account of the planning permissions in existence.</w:t>
      </w:r>
    </w:p>
    <w:p w14:paraId="45BA8A45" w14:textId="77777777" w:rsidR="00583991" w:rsidRDefault="003965DC" w:rsidP="00690A4F">
      <w:pPr>
        <w:pStyle w:val="Heading2"/>
        <w:rPr>
          <w:b/>
          <w:bCs/>
          <w:sz w:val="28"/>
          <w:szCs w:val="28"/>
        </w:rPr>
      </w:pPr>
      <w:r w:rsidRPr="00583991">
        <w:t>In addition, all new developments and premises which have been subject to structural alterations since 1994 will have building control approval in the form of a Building Regulations Completion Certificate. The onus will be on the applicant</w:t>
      </w:r>
      <w:r w:rsidRPr="00583991">
        <w:rPr>
          <w:spacing w:val="-2"/>
        </w:rPr>
        <w:t xml:space="preserve"> </w:t>
      </w:r>
      <w:r w:rsidRPr="00583991">
        <w:t>to</w:t>
      </w:r>
      <w:r w:rsidRPr="00583991">
        <w:rPr>
          <w:spacing w:val="-4"/>
        </w:rPr>
        <w:t xml:space="preserve"> </w:t>
      </w:r>
      <w:r w:rsidRPr="00583991">
        <w:t>demonstrate</w:t>
      </w:r>
      <w:r w:rsidRPr="00583991">
        <w:rPr>
          <w:spacing w:val="-2"/>
        </w:rPr>
        <w:t xml:space="preserve"> </w:t>
      </w:r>
      <w:r w:rsidRPr="00583991">
        <w:t>that</w:t>
      </w:r>
      <w:r w:rsidRPr="00583991">
        <w:rPr>
          <w:spacing w:val="-5"/>
        </w:rPr>
        <w:t xml:space="preserve"> </w:t>
      </w:r>
      <w:r w:rsidRPr="00583991">
        <w:t>any</w:t>
      </w:r>
      <w:r w:rsidRPr="00583991">
        <w:rPr>
          <w:spacing w:val="-6"/>
        </w:rPr>
        <w:t xml:space="preserve"> </w:t>
      </w:r>
      <w:r w:rsidRPr="00583991">
        <w:t>structural</w:t>
      </w:r>
      <w:r w:rsidRPr="00583991">
        <w:rPr>
          <w:spacing w:val="-6"/>
        </w:rPr>
        <w:t xml:space="preserve"> </w:t>
      </w:r>
      <w:r w:rsidRPr="00583991">
        <w:t>alterations</w:t>
      </w:r>
      <w:r w:rsidRPr="00583991">
        <w:rPr>
          <w:spacing w:val="-6"/>
        </w:rPr>
        <w:t xml:space="preserve"> </w:t>
      </w:r>
      <w:r w:rsidRPr="00583991">
        <w:t>have</w:t>
      </w:r>
      <w:r w:rsidRPr="00583991">
        <w:rPr>
          <w:spacing w:val="-3"/>
        </w:rPr>
        <w:t xml:space="preserve"> </w:t>
      </w:r>
      <w:r w:rsidRPr="00583991">
        <w:t>been</w:t>
      </w:r>
      <w:r w:rsidRPr="00583991">
        <w:rPr>
          <w:spacing w:val="-3"/>
        </w:rPr>
        <w:t xml:space="preserve"> </w:t>
      </w:r>
      <w:r w:rsidRPr="00583991">
        <w:t>approved</w:t>
      </w:r>
      <w:r w:rsidRPr="00583991">
        <w:rPr>
          <w:spacing w:val="-3"/>
        </w:rPr>
        <w:t xml:space="preserve"> </w:t>
      </w:r>
      <w:r w:rsidRPr="00583991">
        <w:t>by building control. Failure to do so may result in representations and the licence being refused or granted subject to conditions.</w:t>
      </w:r>
    </w:p>
    <w:p w14:paraId="1D43E320" w14:textId="2F983597" w:rsidR="00583991" w:rsidRPr="00583991" w:rsidRDefault="003965DC" w:rsidP="00551291">
      <w:pPr>
        <w:pStyle w:val="Heading1"/>
        <w:rPr>
          <w:sz w:val="32"/>
          <w:szCs w:val="32"/>
        </w:rPr>
      </w:pPr>
      <w:bookmarkStart w:id="34" w:name="_Toc132126175"/>
      <w:r w:rsidRPr="00583991">
        <w:t>Licensing Hour</w:t>
      </w:r>
      <w:r w:rsidR="00583991" w:rsidRPr="00583991">
        <w:t>s</w:t>
      </w:r>
      <w:bookmarkEnd w:id="34"/>
    </w:p>
    <w:p w14:paraId="22985527" w14:textId="77777777" w:rsidR="00583991" w:rsidRPr="00583991" w:rsidRDefault="003965DC" w:rsidP="00690A4F">
      <w:pPr>
        <w:pStyle w:val="Heading2"/>
        <w:rPr>
          <w:b/>
          <w:bCs/>
          <w:sz w:val="28"/>
          <w:szCs w:val="28"/>
        </w:rPr>
      </w:pPr>
      <w:r w:rsidRPr="00583991">
        <w:lastRenderedPageBreak/>
        <w:t>The government acknowledges that different licensing approaches may be appropriate</w:t>
      </w:r>
      <w:r w:rsidRPr="00583991">
        <w:rPr>
          <w:spacing w:val="-4"/>
        </w:rPr>
        <w:t xml:space="preserve"> </w:t>
      </w:r>
      <w:r w:rsidRPr="00583991">
        <w:t>for</w:t>
      </w:r>
      <w:r w:rsidRPr="00583991">
        <w:rPr>
          <w:spacing w:val="-3"/>
        </w:rPr>
        <w:t xml:space="preserve"> </w:t>
      </w:r>
      <w:r w:rsidRPr="00583991">
        <w:t>the</w:t>
      </w:r>
      <w:r w:rsidRPr="00583991">
        <w:rPr>
          <w:spacing w:val="-3"/>
        </w:rPr>
        <w:t xml:space="preserve"> </w:t>
      </w:r>
      <w:r w:rsidRPr="00583991">
        <w:t>promotion</w:t>
      </w:r>
      <w:r w:rsidRPr="00583991">
        <w:rPr>
          <w:spacing w:val="-3"/>
        </w:rPr>
        <w:t xml:space="preserve"> </w:t>
      </w:r>
      <w:r w:rsidRPr="00583991">
        <w:t>of</w:t>
      </w:r>
      <w:r w:rsidRPr="00583991">
        <w:rPr>
          <w:spacing w:val="-3"/>
        </w:rPr>
        <w:t xml:space="preserve"> </w:t>
      </w:r>
      <w:r w:rsidRPr="00583991">
        <w:t>the</w:t>
      </w:r>
      <w:r w:rsidRPr="00583991">
        <w:rPr>
          <w:spacing w:val="-3"/>
        </w:rPr>
        <w:t xml:space="preserve"> </w:t>
      </w:r>
      <w:r w:rsidRPr="00583991">
        <w:t>licensing</w:t>
      </w:r>
      <w:r w:rsidRPr="00583991">
        <w:rPr>
          <w:spacing w:val="-5"/>
        </w:rPr>
        <w:t xml:space="preserve"> </w:t>
      </w:r>
      <w:r w:rsidRPr="00583991">
        <w:t>objectives</w:t>
      </w:r>
      <w:r w:rsidRPr="00583991">
        <w:rPr>
          <w:spacing w:val="-3"/>
        </w:rPr>
        <w:t xml:space="preserve"> </w:t>
      </w:r>
      <w:r w:rsidRPr="00583991">
        <w:t>in</w:t>
      </w:r>
      <w:r w:rsidRPr="00583991">
        <w:rPr>
          <w:spacing w:val="-3"/>
        </w:rPr>
        <w:t xml:space="preserve"> </w:t>
      </w:r>
      <w:r w:rsidRPr="00583991">
        <w:t>different</w:t>
      </w:r>
      <w:r w:rsidRPr="00583991">
        <w:rPr>
          <w:spacing w:val="-3"/>
        </w:rPr>
        <w:t xml:space="preserve"> </w:t>
      </w:r>
      <w:r w:rsidRPr="00583991">
        <w:t>areas.</w:t>
      </w:r>
      <w:r w:rsidRPr="00583991">
        <w:rPr>
          <w:spacing w:val="-5"/>
        </w:rPr>
        <w:t xml:space="preserve"> </w:t>
      </w:r>
      <w:r w:rsidRPr="00583991">
        <w:t>The Act</w:t>
      </w:r>
      <w:r w:rsidRPr="00583991">
        <w:rPr>
          <w:spacing w:val="-4"/>
        </w:rPr>
        <w:t xml:space="preserve"> </w:t>
      </w:r>
      <w:r w:rsidRPr="00583991">
        <w:t>gives</w:t>
      </w:r>
      <w:r w:rsidRPr="00583991">
        <w:rPr>
          <w:spacing w:val="-4"/>
        </w:rPr>
        <w:t xml:space="preserve"> </w:t>
      </w:r>
      <w:r w:rsidRPr="00583991">
        <w:t>the</w:t>
      </w:r>
      <w:r w:rsidRPr="00583991">
        <w:rPr>
          <w:spacing w:val="-4"/>
        </w:rPr>
        <w:t xml:space="preserve"> </w:t>
      </w:r>
      <w:r w:rsidR="001E4BD8" w:rsidRPr="00583991">
        <w:t>Council</w:t>
      </w:r>
      <w:r w:rsidRPr="00583991">
        <w:rPr>
          <w:spacing w:val="-4"/>
        </w:rPr>
        <w:t xml:space="preserve"> </w:t>
      </w:r>
      <w:r w:rsidRPr="00583991">
        <w:t>the</w:t>
      </w:r>
      <w:r w:rsidRPr="00583991">
        <w:rPr>
          <w:spacing w:val="-4"/>
        </w:rPr>
        <w:t xml:space="preserve"> </w:t>
      </w:r>
      <w:r w:rsidRPr="00583991">
        <w:t>power</w:t>
      </w:r>
      <w:r w:rsidRPr="00583991">
        <w:rPr>
          <w:spacing w:val="-4"/>
        </w:rPr>
        <w:t xml:space="preserve"> </w:t>
      </w:r>
      <w:r w:rsidRPr="00583991">
        <w:t>to</w:t>
      </w:r>
      <w:r w:rsidRPr="00583991">
        <w:rPr>
          <w:spacing w:val="-3"/>
        </w:rPr>
        <w:t xml:space="preserve"> </w:t>
      </w:r>
      <w:r w:rsidRPr="00583991">
        <w:t>make</w:t>
      </w:r>
      <w:r w:rsidRPr="00583991">
        <w:rPr>
          <w:spacing w:val="-5"/>
        </w:rPr>
        <w:t xml:space="preserve"> </w:t>
      </w:r>
      <w:r w:rsidRPr="00583991">
        <w:t>decisions</w:t>
      </w:r>
      <w:r w:rsidRPr="00583991">
        <w:rPr>
          <w:spacing w:val="-4"/>
        </w:rPr>
        <w:t xml:space="preserve"> </w:t>
      </w:r>
      <w:r w:rsidRPr="00583991">
        <w:t>regarding</w:t>
      </w:r>
      <w:r w:rsidRPr="00583991">
        <w:rPr>
          <w:spacing w:val="-5"/>
        </w:rPr>
        <w:t xml:space="preserve"> </w:t>
      </w:r>
      <w:r w:rsidRPr="00583991">
        <w:t>licensed</w:t>
      </w:r>
      <w:r w:rsidRPr="00583991">
        <w:rPr>
          <w:spacing w:val="-4"/>
        </w:rPr>
        <w:t xml:space="preserve"> </w:t>
      </w:r>
      <w:r w:rsidRPr="00583991">
        <w:t xml:space="preserve">opening hours based on local knowledge and in consultation with other </w:t>
      </w:r>
      <w:r w:rsidR="001E4BD8" w:rsidRPr="00583991">
        <w:t>Responsible Authorities</w:t>
      </w:r>
      <w:r w:rsidRPr="00583991">
        <w:rPr>
          <w:spacing w:val="-2"/>
        </w:rPr>
        <w:t>.</w:t>
      </w:r>
    </w:p>
    <w:p w14:paraId="07E07105" w14:textId="5559D118" w:rsidR="00583991" w:rsidRPr="00583991" w:rsidRDefault="003965DC" w:rsidP="00690A4F">
      <w:pPr>
        <w:pStyle w:val="Heading2"/>
        <w:rPr>
          <w:b/>
          <w:bCs/>
          <w:sz w:val="28"/>
          <w:szCs w:val="28"/>
        </w:rPr>
      </w:pPr>
      <w:r w:rsidRPr="00583991">
        <w:t>In some circumstances, staggered licensing hours with regards to the sale of alcohol are important to ensure that the concentration of customers leaving premises</w:t>
      </w:r>
      <w:r w:rsidRPr="00583991">
        <w:rPr>
          <w:spacing w:val="-4"/>
        </w:rPr>
        <w:t xml:space="preserve"> </w:t>
      </w:r>
      <w:r w:rsidRPr="00583991">
        <w:t>simultaneously</w:t>
      </w:r>
      <w:r w:rsidRPr="00583991">
        <w:rPr>
          <w:spacing w:val="-5"/>
        </w:rPr>
        <w:t xml:space="preserve"> </w:t>
      </w:r>
      <w:r w:rsidRPr="00583991">
        <w:t>is</w:t>
      </w:r>
      <w:r w:rsidRPr="00583991">
        <w:rPr>
          <w:spacing w:val="-3"/>
        </w:rPr>
        <w:t xml:space="preserve"> </w:t>
      </w:r>
      <w:r w:rsidRPr="00583991">
        <w:t>reduced.</w:t>
      </w:r>
      <w:r w:rsidRPr="00583991">
        <w:rPr>
          <w:spacing w:val="-4"/>
        </w:rPr>
        <w:t xml:space="preserve"> </w:t>
      </w:r>
      <w:r w:rsidRPr="00583991">
        <w:t>The</w:t>
      </w:r>
      <w:r w:rsidRPr="00583991">
        <w:rPr>
          <w:spacing w:val="-2"/>
        </w:rPr>
        <w:t xml:space="preserve"> </w:t>
      </w:r>
      <w:r w:rsidRPr="00583991">
        <w:t>intention</w:t>
      </w:r>
      <w:r w:rsidRPr="00583991">
        <w:rPr>
          <w:spacing w:val="-4"/>
        </w:rPr>
        <w:t xml:space="preserve"> </w:t>
      </w:r>
      <w:r w:rsidRPr="00583991">
        <w:t>behind</w:t>
      </w:r>
      <w:r w:rsidRPr="00583991">
        <w:rPr>
          <w:spacing w:val="-2"/>
        </w:rPr>
        <w:t xml:space="preserve"> </w:t>
      </w:r>
      <w:r w:rsidRPr="00583991">
        <w:t>this</w:t>
      </w:r>
      <w:r w:rsidRPr="00583991">
        <w:rPr>
          <w:spacing w:val="-3"/>
        </w:rPr>
        <w:t xml:space="preserve"> </w:t>
      </w:r>
      <w:r w:rsidRPr="00583991">
        <w:t>is</w:t>
      </w:r>
      <w:r w:rsidRPr="00583991">
        <w:rPr>
          <w:spacing w:val="-3"/>
        </w:rPr>
        <w:t xml:space="preserve"> </w:t>
      </w:r>
      <w:r w:rsidRPr="00583991">
        <w:t>to</w:t>
      </w:r>
      <w:r w:rsidRPr="00583991">
        <w:rPr>
          <w:spacing w:val="-3"/>
        </w:rPr>
        <w:t xml:space="preserve"> </w:t>
      </w:r>
      <w:r w:rsidRPr="00583991">
        <w:t>reduce</w:t>
      </w:r>
      <w:r w:rsidRPr="00583991">
        <w:rPr>
          <w:spacing w:val="-2"/>
        </w:rPr>
        <w:t xml:space="preserve"> </w:t>
      </w:r>
      <w:r w:rsidRPr="00583991">
        <w:t xml:space="preserve">the friction at </w:t>
      </w:r>
      <w:r w:rsidR="2C4EE851" w:rsidRPr="00583991">
        <w:t>late-night fast-food</w:t>
      </w:r>
      <w:r w:rsidRPr="00583991">
        <w:t xml:space="preserve"> outlets, taxi ranks and other sources of transport which currently lead to disorder and disturbance.</w:t>
      </w:r>
    </w:p>
    <w:p w14:paraId="32272F9A" w14:textId="5462DC06" w:rsidR="00583991" w:rsidRPr="00583991" w:rsidRDefault="003965DC" w:rsidP="00690A4F">
      <w:pPr>
        <w:pStyle w:val="Heading2"/>
        <w:rPr>
          <w:b/>
          <w:bCs/>
          <w:sz w:val="28"/>
          <w:szCs w:val="28"/>
        </w:rPr>
      </w:pPr>
      <w:r w:rsidRPr="00583991">
        <w:t xml:space="preserve">Providing the customers with greater choice is an important consideration in the development of a thriving and safe evening and night-time economy in </w:t>
      </w:r>
      <w:r w:rsidR="00294A34" w:rsidRPr="00583991">
        <w:t xml:space="preserve">the </w:t>
      </w:r>
      <w:r w:rsidR="005378B3" w:rsidRPr="00583991">
        <w:t>Council’s</w:t>
      </w:r>
      <w:r w:rsidR="00294A34" w:rsidRPr="00583991">
        <w:t xml:space="preserve"> area</w:t>
      </w:r>
      <w:r w:rsidRPr="00583991">
        <w:t xml:space="preserve">. </w:t>
      </w:r>
      <w:r w:rsidR="21956FEB" w:rsidRPr="00583991">
        <w:t>However,</w:t>
      </w:r>
      <w:r w:rsidRPr="00583991">
        <w:t xml:space="preserve"> any licensable activity has the potential to impact adversely</w:t>
      </w:r>
      <w:r w:rsidRPr="00583991">
        <w:rPr>
          <w:spacing w:val="-6"/>
        </w:rPr>
        <w:t xml:space="preserve"> </w:t>
      </w:r>
      <w:r w:rsidRPr="00583991">
        <w:t>on</w:t>
      </w:r>
      <w:r w:rsidRPr="00583991">
        <w:rPr>
          <w:spacing w:val="-3"/>
        </w:rPr>
        <w:t xml:space="preserve"> </w:t>
      </w:r>
      <w:r w:rsidRPr="00583991">
        <w:t>the</w:t>
      </w:r>
      <w:r w:rsidRPr="00583991">
        <w:rPr>
          <w:spacing w:val="-3"/>
        </w:rPr>
        <w:t xml:space="preserve"> </w:t>
      </w:r>
      <w:r w:rsidRPr="00583991">
        <w:t>surrounding</w:t>
      </w:r>
      <w:r w:rsidRPr="00583991">
        <w:rPr>
          <w:spacing w:val="-4"/>
        </w:rPr>
        <w:t xml:space="preserve"> </w:t>
      </w:r>
      <w:r w:rsidRPr="00583991">
        <w:t>area</w:t>
      </w:r>
      <w:r w:rsidRPr="00583991">
        <w:rPr>
          <w:spacing w:val="-3"/>
        </w:rPr>
        <w:t xml:space="preserve"> </w:t>
      </w:r>
      <w:r w:rsidRPr="00583991">
        <w:t>due</w:t>
      </w:r>
      <w:r w:rsidRPr="00583991">
        <w:rPr>
          <w:spacing w:val="-5"/>
        </w:rPr>
        <w:t xml:space="preserve"> </w:t>
      </w:r>
      <w:r w:rsidRPr="00583991">
        <w:t>to</w:t>
      </w:r>
      <w:r w:rsidRPr="00583991">
        <w:rPr>
          <w:spacing w:val="-2"/>
        </w:rPr>
        <w:t xml:space="preserve"> </w:t>
      </w:r>
      <w:r w:rsidRPr="00583991">
        <w:t>disturbance</w:t>
      </w:r>
      <w:r w:rsidRPr="00583991">
        <w:rPr>
          <w:spacing w:val="-3"/>
        </w:rPr>
        <w:t xml:space="preserve"> </w:t>
      </w:r>
      <w:r w:rsidRPr="00583991">
        <w:t>or</w:t>
      </w:r>
      <w:r w:rsidRPr="00583991">
        <w:rPr>
          <w:spacing w:val="-3"/>
        </w:rPr>
        <w:t xml:space="preserve"> </w:t>
      </w:r>
      <w:r w:rsidRPr="00583991">
        <w:t>crime</w:t>
      </w:r>
      <w:r w:rsidRPr="00583991">
        <w:rPr>
          <w:spacing w:val="-3"/>
        </w:rPr>
        <w:t xml:space="preserve"> </w:t>
      </w:r>
      <w:r w:rsidRPr="00583991">
        <w:t>and</w:t>
      </w:r>
      <w:r w:rsidRPr="00583991">
        <w:rPr>
          <w:spacing w:val="-5"/>
        </w:rPr>
        <w:t xml:space="preserve"> </w:t>
      </w:r>
      <w:r w:rsidRPr="00583991">
        <w:t>disorder. Customers may be noisy when leaving, leave litter or use on-</w:t>
      </w:r>
      <w:r w:rsidR="37E01928" w:rsidRPr="00583991">
        <w:t>streetcar</w:t>
      </w:r>
      <w:r w:rsidRPr="00583991">
        <w:t xml:space="preserve"> parking. The impact of these activities can be particularly intrusive at night when ambient noise levels are much lower.</w:t>
      </w:r>
    </w:p>
    <w:p w14:paraId="28A7814A" w14:textId="77777777" w:rsidR="00583991" w:rsidRPr="00583991" w:rsidRDefault="003965DC" w:rsidP="00690A4F">
      <w:pPr>
        <w:pStyle w:val="Heading2"/>
        <w:rPr>
          <w:b/>
          <w:bCs/>
          <w:sz w:val="28"/>
          <w:szCs w:val="28"/>
        </w:rPr>
      </w:pPr>
      <w:r w:rsidRPr="00583991">
        <w:t>The</w:t>
      </w:r>
      <w:r w:rsidRPr="00583991">
        <w:rPr>
          <w:spacing w:val="-4"/>
        </w:rPr>
        <w:t xml:space="preserve"> </w:t>
      </w:r>
      <w:r w:rsidR="001E4BD8" w:rsidRPr="00583991">
        <w:t>Council</w:t>
      </w:r>
      <w:r w:rsidRPr="00583991">
        <w:rPr>
          <w:spacing w:val="-4"/>
        </w:rPr>
        <w:t xml:space="preserve"> </w:t>
      </w:r>
      <w:r w:rsidRPr="00583991">
        <w:t>supports</w:t>
      </w:r>
      <w:r w:rsidRPr="00583991">
        <w:rPr>
          <w:spacing w:val="-6"/>
        </w:rPr>
        <w:t xml:space="preserve"> </w:t>
      </w:r>
      <w:r w:rsidRPr="00583991">
        <w:t>the</w:t>
      </w:r>
      <w:r w:rsidRPr="00583991">
        <w:rPr>
          <w:spacing w:val="-4"/>
        </w:rPr>
        <w:t xml:space="preserve"> </w:t>
      </w:r>
      <w:r w:rsidRPr="00583991">
        <w:t>development</w:t>
      </w:r>
      <w:r w:rsidRPr="00583991">
        <w:rPr>
          <w:spacing w:val="-5"/>
        </w:rPr>
        <w:t xml:space="preserve"> </w:t>
      </w:r>
      <w:r w:rsidRPr="00583991">
        <w:t>of</w:t>
      </w:r>
      <w:r w:rsidRPr="00583991">
        <w:rPr>
          <w:spacing w:val="-4"/>
        </w:rPr>
        <w:t xml:space="preserve"> </w:t>
      </w:r>
      <w:r w:rsidRPr="00583991">
        <w:t>a</w:t>
      </w:r>
      <w:r w:rsidRPr="00583991">
        <w:rPr>
          <w:spacing w:val="-4"/>
        </w:rPr>
        <w:t xml:space="preserve"> </w:t>
      </w:r>
      <w:r w:rsidRPr="00583991">
        <w:t>wide</w:t>
      </w:r>
      <w:r w:rsidRPr="00583991">
        <w:rPr>
          <w:spacing w:val="-3"/>
        </w:rPr>
        <w:t xml:space="preserve"> </w:t>
      </w:r>
      <w:r w:rsidRPr="00583991">
        <w:t>ranging</w:t>
      </w:r>
      <w:r w:rsidRPr="00583991">
        <w:rPr>
          <w:spacing w:val="-4"/>
        </w:rPr>
        <w:t xml:space="preserve"> </w:t>
      </w:r>
      <w:r w:rsidRPr="00583991">
        <w:t>and</w:t>
      </w:r>
      <w:r w:rsidRPr="00583991">
        <w:rPr>
          <w:spacing w:val="-5"/>
        </w:rPr>
        <w:t xml:space="preserve"> </w:t>
      </w:r>
      <w:r w:rsidRPr="00583991">
        <w:t>culturally</w:t>
      </w:r>
      <w:r w:rsidRPr="00583991">
        <w:rPr>
          <w:spacing w:val="-6"/>
        </w:rPr>
        <w:t xml:space="preserve"> </w:t>
      </w:r>
      <w:r w:rsidRPr="00583991">
        <w:t>diverse night-time economy where this can be achieved whilst promoting the four licensing objectives and without compromising the ability to resource local services associated with the night-time economy such as street cleansing.</w:t>
      </w:r>
    </w:p>
    <w:p w14:paraId="45247A97" w14:textId="77777777" w:rsidR="00583991" w:rsidRPr="00583991" w:rsidRDefault="003965DC" w:rsidP="00690A4F">
      <w:pPr>
        <w:pStyle w:val="Heading2"/>
        <w:rPr>
          <w:b/>
          <w:bCs/>
          <w:sz w:val="28"/>
          <w:szCs w:val="28"/>
        </w:rPr>
      </w:pPr>
      <w:r w:rsidRPr="00583991">
        <w:t>Under</w:t>
      </w:r>
      <w:r w:rsidRPr="00583991">
        <w:rPr>
          <w:spacing w:val="-3"/>
        </w:rPr>
        <w:t xml:space="preserve"> </w:t>
      </w:r>
      <w:r w:rsidRPr="00583991">
        <w:t>the</w:t>
      </w:r>
      <w:r w:rsidRPr="00583991">
        <w:rPr>
          <w:spacing w:val="-3"/>
        </w:rPr>
        <w:t xml:space="preserve"> </w:t>
      </w:r>
      <w:r w:rsidRPr="00583991">
        <w:t>Act</w:t>
      </w:r>
      <w:r w:rsidRPr="00583991">
        <w:rPr>
          <w:spacing w:val="-3"/>
        </w:rPr>
        <w:t xml:space="preserve"> </w:t>
      </w:r>
      <w:r w:rsidRPr="00583991">
        <w:t>there</w:t>
      </w:r>
      <w:r w:rsidRPr="00583991">
        <w:rPr>
          <w:spacing w:val="-3"/>
        </w:rPr>
        <w:t xml:space="preserve"> </w:t>
      </w:r>
      <w:r w:rsidRPr="00583991">
        <w:t>are</w:t>
      </w:r>
      <w:r w:rsidRPr="00583991">
        <w:rPr>
          <w:spacing w:val="-3"/>
        </w:rPr>
        <w:t xml:space="preserve"> </w:t>
      </w:r>
      <w:r w:rsidRPr="00583991">
        <w:t>no</w:t>
      </w:r>
      <w:r w:rsidRPr="00583991">
        <w:rPr>
          <w:spacing w:val="-4"/>
        </w:rPr>
        <w:t xml:space="preserve"> </w:t>
      </w:r>
      <w:r w:rsidRPr="00583991">
        <w:t>permitted</w:t>
      </w:r>
      <w:r w:rsidRPr="00583991">
        <w:rPr>
          <w:spacing w:val="-3"/>
        </w:rPr>
        <w:t xml:space="preserve"> </w:t>
      </w:r>
      <w:r w:rsidRPr="00583991">
        <w:t>hours</w:t>
      </w:r>
      <w:r w:rsidRPr="00583991">
        <w:rPr>
          <w:spacing w:val="-5"/>
        </w:rPr>
        <w:t xml:space="preserve"> </w:t>
      </w:r>
      <w:r w:rsidRPr="00583991">
        <w:t>for</w:t>
      </w:r>
      <w:r w:rsidRPr="00583991">
        <w:rPr>
          <w:spacing w:val="-3"/>
        </w:rPr>
        <w:t xml:space="preserve"> </w:t>
      </w:r>
      <w:r w:rsidRPr="00583991">
        <w:t>the</w:t>
      </w:r>
      <w:r w:rsidRPr="00583991">
        <w:rPr>
          <w:spacing w:val="-3"/>
        </w:rPr>
        <w:t xml:space="preserve"> </w:t>
      </w:r>
      <w:r w:rsidRPr="00583991">
        <w:t>sale</w:t>
      </w:r>
      <w:r w:rsidRPr="00583991">
        <w:rPr>
          <w:spacing w:val="-4"/>
        </w:rPr>
        <w:t xml:space="preserve"> </w:t>
      </w:r>
      <w:r w:rsidRPr="00583991">
        <w:t>of</w:t>
      </w:r>
      <w:r w:rsidRPr="00583991">
        <w:rPr>
          <w:spacing w:val="-1"/>
        </w:rPr>
        <w:t xml:space="preserve"> </w:t>
      </w:r>
      <w:r w:rsidRPr="00583991">
        <w:t>alcohol.</w:t>
      </w:r>
      <w:r w:rsidRPr="00583991">
        <w:rPr>
          <w:spacing w:val="-7"/>
        </w:rPr>
        <w:t xml:space="preserve"> </w:t>
      </w:r>
      <w:r w:rsidRPr="00583991">
        <w:t xml:space="preserve">Applicants </w:t>
      </w:r>
      <w:proofErr w:type="gramStart"/>
      <w:r w:rsidRPr="00583991">
        <w:t>are able to</w:t>
      </w:r>
      <w:proofErr w:type="gramEnd"/>
      <w:r w:rsidRPr="00583991">
        <w:t xml:space="preserve"> suggest in their operating schedule the hours they wish to open and to apply to vary their existing licences if they wish to open beyond their current permitted hours. However, there is no general presumption in favour of lengthening licensing hours and the four licensing objectives will </w:t>
      </w:r>
      <w:proofErr w:type="gramStart"/>
      <w:r w:rsidRPr="00583991">
        <w:t>be the paramount consideration at all times</w:t>
      </w:r>
      <w:proofErr w:type="gramEnd"/>
      <w:r w:rsidRPr="00583991">
        <w:t>.</w:t>
      </w:r>
    </w:p>
    <w:p w14:paraId="47C4188A" w14:textId="48EE43F1" w:rsidR="00583991" w:rsidRPr="00583991" w:rsidRDefault="003965DC" w:rsidP="00690A4F">
      <w:pPr>
        <w:pStyle w:val="Heading2"/>
        <w:rPr>
          <w:b/>
          <w:bCs/>
          <w:sz w:val="28"/>
          <w:szCs w:val="28"/>
        </w:rPr>
      </w:pPr>
      <w:r w:rsidRPr="00583991">
        <w:t>If</w:t>
      </w:r>
      <w:r w:rsidRPr="00583991">
        <w:rPr>
          <w:spacing w:val="-3"/>
        </w:rPr>
        <w:t xml:space="preserve"> </w:t>
      </w:r>
      <w:r w:rsidRPr="00583991">
        <w:t>relevant</w:t>
      </w:r>
      <w:r w:rsidRPr="00583991">
        <w:rPr>
          <w:spacing w:val="-3"/>
        </w:rPr>
        <w:t xml:space="preserve"> </w:t>
      </w:r>
      <w:r w:rsidRPr="00583991">
        <w:t>representations</w:t>
      </w:r>
      <w:r w:rsidRPr="00583991">
        <w:rPr>
          <w:spacing w:val="-3"/>
        </w:rPr>
        <w:t xml:space="preserve"> </w:t>
      </w:r>
      <w:r w:rsidRPr="00583991">
        <w:t>are</w:t>
      </w:r>
      <w:r w:rsidRPr="00583991">
        <w:rPr>
          <w:spacing w:val="-6"/>
        </w:rPr>
        <w:t xml:space="preserve"> </w:t>
      </w:r>
      <w:r w:rsidRPr="00583991">
        <w:t>made</w:t>
      </w:r>
      <w:r w:rsidRPr="00583991">
        <w:rPr>
          <w:spacing w:val="-5"/>
        </w:rPr>
        <w:t xml:space="preserve"> </w:t>
      </w:r>
      <w:r w:rsidRPr="00583991">
        <w:t>the</w:t>
      </w:r>
      <w:r w:rsidRPr="00583991">
        <w:rPr>
          <w:spacing w:val="-3"/>
        </w:rPr>
        <w:t xml:space="preserve"> </w:t>
      </w:r>
      <w:r w:rsidR="001E4BD8" w:rsidRPr="00583991">
        <w:t>Council</w:t>
      </w:r>
      <w:r w:rsidRPr="00583991">
        <w:rPr>
          <w:spacing w:val="-4"/>
        </w:rPr>
        <w:t xml:space="preserve"> </w:t>
      </w:r>
      <w:r w:rsidRPr="00583991">
        <w:t>will</w:t>
      </w:r>
      <w:r w:rsidRPr="00583991">
        <w:rPr>
          <w:spacing w:val="-4"/>
        </w:rPr>
        <w:t xml:space="preserve"> </w:t>
      </w:r>
      <w:r w:rsidRPr="00583991">
        <w:t>only</w:t>
      </w:r>
      <w:r w:rsidRPr="00583991">
        <w:rPr>
          <w:spacing w:val="-4"/>
        </w:rPr>
        <w:t xml:space="preserve"> </w:t>
      </w:r>
      <w:r w:rsidRPr="00583991">
        <w:t>grant</w:t>
      </w:r>
      <w:r w:rsidRPr="00583991">
        <w:rPr>
          <w:spacing w:val="-3"/>
        </w:rPr>
        <w:t xml:space="preserve"> </w:t>
      </w:r>
      <w:r w:rsidRPr="00583991">
        <w:t>the</w:t>
      </w:r>
      <w:r w:rsidRPr="00583991">
        <w:rPr>
          <w:spacing w:val="-5"/>
        </w:rPr>
        <w:t xml:space="preserve"> </w:t>
      </w:r>
      <w:r w:rsidRPr="00583991">
        <w:t>hours</w:t>
      </w:r>
      <w:r w:rsidRPr="00583991">
        <w:rPr>
          <w:spacing w:val="-3"/>
        </w:rPr>
        <w:t xml:space="preserve"> </w:t>
      </w:r>
      <w:r w:rsidRPr="00583991">
        <w:t>of use proposed where the operating schedule and any risk assessment adequately demonstrates that:</w:t>
      </w:r>
    </w:p>
    <w:p w14:paraId="6A7A8895" w14:textId="77777777" w:rsidR="00583991" w:rsidRPr="00FD0800" w:rsidRDefault="00583991" w:rsidP="00C651EA">
      <w:pPr>
        <w:pStyle w:val="Bullet"/>
      </w:pPr>
      <w:r w:rsidRPr="00FD0800">
        <w:t>the</w:t>
      </w:r>
      <w:r w:rsidRPr="00FD0800">
        <w:rPr>
          <w:spacing w:val="-5"/>
        </w:rPr>
        <w:t xml:space="preserve"> </w:t>
      </w:r>
      <w:r w:rsidRPr="00FD0800">
        <w:t>applicant</w:t>
      </w:r>
      <w:r w:rsidRPr="00FD0800">
        <w:rPr>
          <w:spacing w:val="-3"/>
        </w:rPr>
        <w:t xml:space="preserve"> </w:t>
      </w:r>
      <w:r w:rsidRPr="00FD0800">
        <w:t>has</w:t>
      </w:r>
      <w:r w:rsidRPr="00FD0800">
        <w:rPr>
          <w:spacing w:val="-3"/>
        </w:rPr>
        <w:t xml:space="preserve"> </w:t>
      </w:r>
      <w:r w:rsidRPr="00FD0800">
        <w:t>properly</w:t>
      </w:r>
      <w:r w:rsidRPr="00FD0800">
        <w:rPr>
          <w:spacing w:val="-6"/>
        </w:rPr>
        <w:t xml:space="preserve"> </w:t>
      </w:r>
      <w:r w:rsidRPr="00FD0800">
        <w:t>considered</w:t>
      </w:r>
      <w:r w:rsidRPr="00FD0800">
        <w:rPr>
          <w:spacing w:val="-2"/>
        </w:rPr>
        <w:t xml:space="preserve"> </w:t>
      </w:r>
      <w:r w:rsidRPr="00FD0800">
        <w:t>what</w:t>
      </w:r>
      <w:r w:rsidRPr="00FD0800">
        <w:rPr>
          <w:spacing w:val="-3"/>
        </w:rPr>
        <w:t xml:space="preserve"> </w:t>
      </w:r>
      <w:r w:rsidRPr="00FD0800">
        <w:t>is</w:t>
      </w:r>
      <w:r w:rsidRPr="00FD0800">
        <w:rPr>
          <w:spacing w:val="-6"/>
        </w:rPr>
        <w:t xml:space="preserve"> </w:t>
      </w:r>
      <w:r w:rsidRPr="00FD0800">
        <w:t>appropriate</w:t>
      </w:r>
      <w:r w:rsidRPr="00FD0800">
        <w:rPr>
          <w:spacing w:val="-4"/>
        </w:rPr>
        <w:t xml:space="preserve"> </w:t>
      </w:r>
      <w:r w:rsidRPr="00FD0800">
        <w:t>for</w:t>
      </w:r>
      <w:r w:rsidRPr="00FD0800">
        <w:rPr>
          <w:spacing w:val="-3"/>
        </w:rPr>
        <w:t xml:space="preserve"> </w:t>
      </w:r>
      <w:r w:rsidRPr="00FD0800">
        <w:t>the</w:t>
      </w:r>
      <w:r w:rsidRPr="00FD0800">
        <w:rPr>
          <w:spacing w:val="-3"/>
        </w:rPr>
        <w:t xml:space="preserve"> </w:t>
      </w:r>
      <w:r w:rsidRPr="00FD0800">
        <w:t xml:space="preserve">local area when considering what hours and activities to apply </w:t>
      </w:r>
      <w:proofErr w:type="gramStart"/>
      <w:r w:rsidRPr="00FD0800">
        <w:t>for;</w:t>
      </w:r>
      <w:proofErr w:type="gramEnd"/>
    </w:p>
    <w:p w14:paraId="79D69E5B" w14:textId="77777777" w:rsidR="00583991" w:rsidRPr="00FD0800" w:rsidRDefault="00583991" w:rsidP="00C651EA">
      <w:pPr>
        <w:pStyle w:val="Bullet"/>
      </w:pPr>
      <w:r w:rsidRPr="00FD0800">
        <w:t>the</w:t>
      </w:r>
      <w:r w:rsidRPr="00FD0800">
        <w:rPr>
          <w:spacing w:val="-5"/>
        </w:rPr>
        <w:t xml:space="preserve"> </w:t>
      </w:r>
      <w:r w:rsidRPr="00FD0800">
        <w:t>potential</w:t>
      </w:r>
      <w:r w:rsidRPr="00FD0800">
        <w:rPr>
          <w:spacing w:val="-5"/>
        </w:rPr>
        <w:t xml:space="preserve"> </w:t>
      </w:r>
      <w:r w:rsidRPr="00FD0800">
        <w:t>effect</w:t>
      </w:r>
      <w:r w:rsidRPr="00FD0800">
        <w:rPr>
          <w:spacing w:val="-3"/>
        </w:rPr>
        <w:t xml:space="preserve"> </w:t>
      </w:r>
      <w:r w:rsidRPr="00FD0800">
        <w:t>on</w:t>
      </w:r>
      <w:r w:rsidRPr="00FD0800">
        <w:rPr>
          <w:spacing w:val="-2"/>
        </w:rPr>
        <w:t xml:space="preserve"> </w:t>
      </w:r>
      <w:r w:rsidRPr="00FD0800">
        <w:t>the</w:t>
      </w:r>
      <w:r w:rsidRPr="00FD0800">
        <w:rPr>
          <w:spacing w:val="-3"/>
        </w:rPr>
        <w:t xml:space="preserve"> </w:t>
      </w:r>
      <w:r w:rsidRPr="00FD0800">
        <w:t>licensing</w:t>
      </w:r>
      <w:r w:rsidRPr="00FD0800">
        <w:rPr>
          <w:spacing w:val="-3"/>
        </w:rPr>
        <w:t xml:space="preserve"> </w:t>
      </w:r>
      <w:r w:rsidRPr="00FD0800">
        <w:t>objectives</w:t>
      </w:r>
      <w:r w:rsidRPr="00FD0800">
        <w:rPr>
          <w:spacing w:val="-3"/>
        </w:rPr>
        <w:t xml:space="preserve"> </w:t>
      </w:r>
      <w:r w:rsidRPr="00FD0800">
        <w:t>is</w:t>
      </w:r>
      <w:r w:rsidRPr="00FD0800">
        <w:rPr>
          <w:spacing w:val="-3"/>
        </w:rPr>
        <w:t xml:space="preserve"> </w:t>
      </w:r>
      <w:r w:rsidRPr="00FD0800">
        <w:t>not</w:t>
      </w:r>
      <w:r w:rsidRPr="00FD0800">
        <w:rPr>
          <w:spacing w:val="-3"/>
        </w:rPr>
        <w:t xml:space="preserve"> </w:t>
      </w:r>
      <w:r w:rsidRPr="00FD0800">
        <w:t>significant;</w:t>
      </w:r>
      <w:r w:rsidRPr="00FD0800">
        <w:rPr>
          <w:spacing w:val="-2"/>
        </w:rPr>
        <w:t xml:space="preserve"> </w:t>
      </w:r>
      <w:r w:rsidRPr="00FD0800">
        <w:rPr>
          <w:spacing w:val="-5"/>
        </w:rPr>
        <w:t>and</w:t>
      </w:r>
    </w:p>
    <w:p w14:paraId="39860E48" w14:textId="77777777" w:rsidR="00583991" w:rsidRPr="00FD0800" w:rsidRDefault="00583991" w:rsidP="00C651EA">
      <w:pPr>
        <w:pStyle w:val="Bullet"/>
      </w:pPr>
      <w:r w:rsidRPr="00FD0800">
        <w:t>the</w:t>
      </w:r>
      <w:r w:rsidRPr="00FD0800">
        <w:rPr>
          <w:spacing w:val="-5"/>
        </w:rPr>
        <w:t xml:space="preserve"> </w:t>
      </w:r>
      <w:r w:rsidRPr="00FD0800">
        <w:t>agreed</w:t>
      </w:r>
      <w:r w:rsidRPr="00FD0800">
        <w:rPr>
          <w:spacing w:val="-3"/>
        </w:rPr>
        <w:t xml:space="preserve"> </w:t>
      </w:r>
      <w:r w:rsidRPr="00FD0800">
        <w:t>operating</w:t>
      </w:r>
      <w:r w:rsidRPr="00FD0800">
        <w:rPr>
          <w:spacing w:val="-5"/>
        </w:rPr>
        <w:t xml:space="preserve"> </w:t>
      </w:r>
      <w:r w:rsidRPr="00FD0800">
        <w:t>schedule</w:t>
      </w:r>
      <w:r w:rsidRPr="00FD0800">
        <w:rPr>
          <w:spacing w:val="-3"/>
        </w:rPr>
        <w:t xml:space="preserve"> </w:t>
      </w:r>
      <w:r w:rsidRPr="00FD0800">
        <w:t>demonstrates</w:t>
      </w:r>
      <w:r w:rsidRPr="00FD0800">
        <w:rPr>
          <w:spacing w:val="-5"/>
        </w:rPr>
        <w:t xml:space="preserve"> </w:t>
      </w:r>
      <w:r w:rsidRPr="00FD0800">
        <w:t>that</w:t>
      </w:r>
      <w:r w:rsidRPr="00FD0800">
        <w:rPr>
          <w:spacing w:val="-5"/>
        </w:rPr>
        <w:t xml:space="preserve"> </w:t>
      </w:r>
      <w:r w:rsidRPr="00FD0800">
        <w:t>the</w:t>
      </w:r>
      <w:r w:rsidRPr="00FD0800">
        <w:rPr>
          <w:spacing w:val="-5"/>
        </w:rPr>
        <w:t xml:space="preserve"> </w:t>
      </w:r>
      <w:r w:rsidRPr="00FD0800">
        <w:t>applicant</w:t>
      </w:r>
      <w:r w:rsidRPr="00FD0800">
        <w:rPr>
          <w:spacing w:val="-3"/>
        </w:rPr>
        <w:t xml:space="preserve"> </w:t>
      </w:r>
      <w:r w:rsidRPr="00FD0800">
        <w:t>is taking</w:t>
      </w:r>
      <w:r w:rsidRPr="00FD0800">
        <w:rPr>
          <w:spacing w:val="-2"/>
        </w:rPr>
        <w:t xml:space="preserve"> </w:t>
      </w:r>
      <w:r w:rsidRPr="00FD0800">
        <w:t>appropriate</w:t>
      </w:r>
      <w:r w:rsidRPr="00FD0800">
        <w:rPr>
          <w:spacing w:val="-2"/>
        </w:rPr>
        <w:t xml:space="preserve"> </w:t>
      </w:r>
      <w:r w:rsidRPr="00FD0800">
        <w:t>steps</w:t>
      </w:r>
      <w:r w:rsidRPr="00FD0800">
        <w:rPr>
          <w:spacing w:val="-1"/>
        </w:rPr>
        <w:t xml:space="preserve"> </w:t>
      </w:r>
      <w:r w:rsidRPr="00FD0800">
        <w:t>to</w:t>
      </w:r>
      <w:r w:rsidRPr="00FD0800">
        <w:rPr>
          <w:spacing w:val="-3"/>
        </w:rPr>
        <w:t xml:space="preserve"> </w:t>
      </w:r>
      <w:r w:rsidRPr="00FD0800">
        <w:t>minimise</w:t>
      </w:r>
      <w:r w:rsidRPr="00FD0800">
        <w:rPr>
          <w:spacing w:val="-1"/>
        </w:rPr>
        <w:t xml:space="preserve"> </w:t>
      </w:r>
      <w:r w:rsidRPr="00FD0800">
        <w:t>any</w:t>
      </w:r>
      <w:r w:rsidRPr="00FD0800">
        <w:rPr>
          <w:spacing w:val="-4"/>
        </w:rPr>
        <w:t xml:space="preserve"> </w:t>
      </w:r>
      <w:r w:rsidRPr="00FD0800">
        <w:t>adverse</w:t>
      </w:r>
      <w:r w:rsidRPr="00FD0800">
        <w:rPr>
          <w:spacing w:val="-1"/>
        </w:rPr>
        <w:t xml:space="preserve"> </w:t>
      </w:r>
      <w:r w:rsidRPr="00FD0800">
        <w:t>impact</w:t>
      </w:r>
      <w:r w:rsidRPr="00FD0800">
        <w:rPr>
          <w:spacing w:val="-1"/>
        </w:rPr>
        <w:t xml:space="preserve"> </w:t>
      </w:r>
      <w:r w:rsidRPr="00FD0800">
        <w:t>on</w:t>
      </w:r>
      <w:r w:rsidRPr="00FD0800">
        <w:rPr>
          <w:spacing w:val="-1"/>
        </w:rPr>
        <w:t xml:space="preserve"> </w:t>
      </w:r>
      <w:proofErr w:type="gramStart"/>
      <w:r w:rsidRPr="00FD0800">
        <w:t>local residents</w:t>
      </w:r>
      <w:proofErr w:type="gramEnd"/>
      <w:r w:rsidRPr="00FD0800">
        <w:t xml:space="preserve"> and businesses.</w:t>
      </w:r>
    </w:p>
    <w:p w14:paraId="2B01DC58" w14:textId="77777777" w:rsidR="00583991" w:rsidRPr="00583991" w:rsidRDefault="003965DC" w:rsidP="00690A4F">
      <w:pPr>
        <w:pStyle w:val="Heading2"/>
        <w:rPr>
          <w:b/>
          <w:bCs/>
          <w:sz w:val="28"/>
          <w:szCs w:val="28"/>
        </w:rPr>
      </w:pPr>
      <w:r w:rsidRPr="00583991">
        <w:lastRenderedPageBreak/>
        <w:t>Restrictions</w:t>
      </w:r>
      <w:r w:rsidRPr="00583991">
        <w:rPr>
          <w:spacing w:val="-1"/>
        </w:rPr>
        <w:t xml:space="preserve"> </w:t>
      </w:r>
      <w:r w:rsidRPr="00583991">
        <w:t>may</w:t>
      </w:r>
      <w:r w:rsidRPr="00583991">
        <w:rPr>
          <w:spacing w:val="-2"/>
        </w:rPr>
        <w:t xml:space="preserve"> </w:t>
      </w:r>
      <w:r w:rsidRPr="00583991">
        <w:t>be</w:t>
      </w:r>
      <w:r w:rsidRPr="00583991">
        <w:rPr>
          <w:spacing w:val="-1"/>
        </w:rPr>
        <w:t xml:space="preserve"> </w:t>
      </w:r>
      <w:r w:rsidRPr="00583991">
        <w:t>made</w:t>
      </w:r>
      <w:r w:rsidRPr="00583991">
        <w:rPr>
          <w:spacing w:val="-1"/>
        </w:rPr>
        <w:t xml:space="preserve"> </w:t>
      </w:r>
      <w:r w:rsidRPr="00583991">
        <w:t>to the</w:t>
      </w:r>
      <w:r w:rsidRPr="00583991">
        <w:rPr>
          <w:spacing w:val="-1"/>
        </w:rPr>
        <w:t xml:space="preserve"> </w:t>
      </w:r>
      <w:r w:rsidRPr="00583991">
        <w:t>proposed</w:t>
      </w:r>
      <w:r w:rsidRPr="00583991">
        <w:rPr>
          <w:spacing w:val="-1"/>
        </w:rPr>
        <w:t xml:space="preserve"> </w:t>
      </w:r>
      <w:r w:rsidRPr="00583991">
        <w:t>hours of use where,</w:t>
      </w:r>
      <w:r w:rsidRPr="00583991">
        <w:rPr>
          <w:spacing w:val="-1"/>
        </w:rPr>
        <w:t xml:space="preserve"> </w:t>
      </w:r>
      <w:r w:rsidRPr="00583991">
        <w:t>after receiving relevant</w:t>
      </w:r>
      <w:r w:rsidRPr="00583991">
        <w:rPr>
          <w:spacing w:val="-3"/>
        </w:rPr>
        <w:t xml:space="preserve"> </w:t>
      </w:r>
      <w:r w:rsidRPr="00583991">
        <w:t>representations,</w:t>
      </w:r>
      <w:r w:rsidRPr="00583991">
        <w:rPr>
          <w:spacing w:val="-3"/>
        </w:rPr>
        <w:t xml:space="preserve"> </w:t>
      </w:r>
      <w:r w:rsidRPr="00583991">
        <w:t>the</w:t>
      </w:r>
      <w:r w:rsidRPr="00583991">
        <w:rPr>
          <w:spacing w:val="-5"/>
        </w:rPr>
        <w:t xml:space="preserve"> </w:t>
      </w:r>
      <w:r w:rsidR="001E4BD8" w:rsidRPr="00583991">
        <w:t>Council</w:t>
      </w:r>
      <w:r w:rsidRPr="00583991">
        <w:rPr>
          <w:spacing w:val="-4"/>
        </w:rPr>
        <w:t xml:space="preserve"> </w:t>
      </w:r>
      <w:r w:rsidRPr="00583991">
        <w:t>considers</w:t>
      </w:r>
      <w:r w:rsidRPr="00583991">
        <w:rPr>
          <w:spacing w:val="-3"/>
        </w:rPr>
        <w:t xml:space="preserve"> </w:t>
      </w:r>
      <w:r w:rsidRPr="00583991">
        <w:t>it</w:t>
      </w:r>
      <w:r w:rsidRPr="00583991">
        <w:rPr>
          <w:spacing w:val="-3"/>
        </w:rPr>
        <w:t xml:space="preserve"> </w:t>
      </w:r>
      <w:r w:rsidRPr="00583991">
        <w:t>appropriate</w:t>
      </w:r>
      <w:r w:rsidRPr="00583991">
        <w:rPr>
          <w:spacing w:val="-6"/>
        </w:rPr>
        <w:t xml:space="preserve"> </w:t>
      </w:r>
      <w:r w:rsidRPr="00583991">
        <w:t>for</w:t>
      </w:r>
      <w:r w:rsidRPr="00583991">
        <w:rPr>
          <w:spacing w:val="-3"/>
        </w:rPr>
        <w:t xml:space="preserve"> </w:t>
      </w:r>
      <w:r w:rsidRPr="00583991">
        <w:t>the</w:t>
      </w:r>
      <w:r w:rsidRPr="00583991">
        <w:rPr>
          <w:spacing w:val="-5"/>
        </w:rPr>
        <w:t xml:space="preserve"> </w:t>
      </w:r>
      <w:r w:rsidRPr="00583991">
        <w:t>promotion</w:t>
      </w:r>
      <w:r w:rsidR="00583991">
        <w:rPr>
          <w:b/>
          <w:bCs/>
          <w:sz w:val="28"/>
          <w:szCs w:val="28"/>
        </w:rPr>
        <w:t xml:space="preserve"> </w:t>
      </w:r>
      <w:r w:rsidRPr="00FD0800">
        <w:t xml:space="preserve">of the licensing objectives to do so. The </w:t>
      </w:r>
      <w:r w:rsidR="001E4BD8">
        <w:t>Council</w:t>
      </w:r>
      <w:r w:rsidRPr="00FD0800">
        <w:t xml:space="preserve"> will </w:t>
      </w:r>
      <w:proofErr w:type="gramStart"/>
      <w:r w:rsidRPr="00FD0800">
        <w:t>take into account</w:t>
      </w:r>
      <w:proofErr w:type="gramEnd"/>
      <w:r w:rsidRPr="00FD0800">
        <w:t xml:space="preserve"> the existing pattern of licensed premises in an area when considering what is appropriate</w:t>
      </w:r>
      <w:r w:rsidRPr="00583991">
        <w:rPr>
          <w:spacing w:val="-1"/>
        </w:rPr>
        <w:t xml:space="preserve"> </w:t>
      </w:r>
      <w:r w:rsidRPr="00FD0800">
        <w:t>to</w:t>
      </w:r>
      <w:r w:rsidRPr="00583991">
        <w:rPr>
          <w:spacing w:val="-4"/>
        </w:rPr>
        <w:t xml:space="preserve"> </w:t>
      </w:r>
      <w:r w:rsidRPr="00FD0800">
        <w:t>promote</w:t>
      </w:r>
      <w:r w:rsidRPr="00583991">
        <w:rPr>
          <w:spacing w:val="-4"/>
        </w:rPr>
        <w:t xml:space="preserve"> </w:t>
      </w:r>
      <w:r w:rsidRPr="00FD0800">
        <w:t>the</w:t>
      </w:r>
      <w:r w:rsidRPr="00583991">
        <w:rPr>
          <w:spacing w:val="-5"/>
        </w:rPr>
        <w:t xml:space="preserve"> </w:t>
      </w:r>
      <w:r w:rsidRPr="00FD0800">
        <w:t>objectives.</w:t>
      </w:r>
      <w:r w:rsidRPr="00583991">
        <w:rPr>
          <w:spacing w:val="-4"/>
        </w:rPr>
        <w:t xml:space="preserve"> </w:t>
      </w:r>
      <w:r w:rsidRPr="00FD0800">
        <w:t>Applications</w:t>
      </w:r>
      <w:r w:rsidRPr="00583991">
        <w:rPr>
          <w:spacing w:val="-4"/>
        </w:rPr>
        <w:t xml:space="preserve"> </w:t>
      </w:r>
      <w:r w:rsidRPr="00FD0800">
        <w:t>which</w:t>
      </w:r>
      <w:r w:rsidRPr="00583991">
        <w:rPr>
          <w:spacing w:val="-3"/>
        </w:rPr>
        <w:t xml:space="preserve"> </w:t>
      </w:r>
      <w:r w:rsidRPr="00FD0800">
        <w:t>are</w:t>
      </w:r>
      <w:r w:rsidRPr="00583991">
        <w:rPr>
          <w:spacing w:val="-4"/>
        </w:rPr>
        <w:t xml:space="preserve"> </w:t>
      </w:r>
      <w:r w:rsidRPr="00FD0800">
        <w:t>significantly</w:t>
      </w:r>
      <w:r w:rsidRPr="00583991">
        <w:rPr>
          <w:spacing w:val="-6"/>
        </w:rPr>
        <w:t xml:space="preserve"> </w:t>
      </w:r>
      <w:r w:rsidRPr="00FD0800">
        <w:t>out of character for a locality will need to demonstrate that granting the hours sought will not impact on the licensing objectives, given the potential for neighbouring premises to seek the same additional hours to prevent rivals gaining a commercial advantage.</w:t>
      </w:r>
    </w:p>
    <w:p w14:paraId="475C93E5" w14:textId="77777777" w:rsidR="00583991" w:rsidRDefault="003965DC" w:rsidP="00690A4F">
      <w:pPr>
        <w:pStyle w:val="Heading2"/>
      </w:pPr>
      <w:proofErr w:type="gramStart"/>
      <w:r w:rsidRPr="00583991">
        <w:t>As a general rule</w:t>
      </w:r>
      <w:proofErr w:type="gramEnd"/>
      <w:r w:rsidRPr="00583991">
        <w:t xml:space="preserve"> shops, stores and supermarkets should normally be free to provide sales of alcohol for consumption off the premises at any times when the</w:t>
      </w:r>
      <w:r w:rsidRPr="00583991">
        <w:rPr>
          <w:spacing w:val="-2"/>
        </w:rPr>
        <w:t xml:space="preserve"> </w:t>
      </w:r>
      <w:r w:rsidRPr="00583991">
        <w:t>retail</w:t>
      </w:r>
      <w:r w:rsidRPr="00583991">
        <w:rPr>
          <w:spacing w:val="-3"/>
        </w:rPr>
        <w:t xml:space="preserve"> </w:t>
      </w:r>
      <w:r w:rsidRPr="00583991">
        <w:t>outlet</w:t>
      </w:r>
      <w:r w:rsidRPr="00583991">
        <w:rPr>
          <w:spacing w:val="-2"/>
        </w:rPr>
        <w:t xml:space="preserve"> </w:t>
      </w:r>
      <w:r w:rsidRPr="00583991">
        <w:t>is</w:t>
      </w:r>
      <w:r w:rsidRPr="00583991">
        <w:rPr>
          <w:spacing w:val="-5"/>
        </w:rPr>
        <w:t xml:space="preserve"> </w:t>
      </w:r>
      <w:r w:rsidRPr="00583991">
        <w:t>open</w:t>
      </w:r>
      <w:r w:rsidRPr="00583991">
        <w:rPr>
          <w:spacing w:val="-4"/>
        </w:rPr>
        <w:t xml:space="preserve"> </w:t>
      </w:r>
      <w:r w:rsidRPr="00583991">
        <w:t>for</w:t>
      </w:r>
      <w:r w:rsidRPr="00583991">
        <w:rPr>
          <w:spacing w:val="-2"/>
        </w:rPr>
        <w:t xml:space="preserve"> </w:t>
      </w:r>
      <w:r w:rsidRPr="00583991">
        <w:t>shopping</w:t>
      </w:r>
      <w:r w:rsidRPr="00583991">
        <w:rPr>
          <w:spacing w:val="-3"/>
        </w:rPr>
        <w:t xml:space="preserve"> </w:t>
      </w:r>
      <w:r w:rsidRPr="00583991">
        <w:t>unless</w:t>
      </w:r>
      <w:r w:rsidRPr="00583991">
        <w:rPr>
          <w:spacing w:val="-2"/>
        </w:rPr>
        <w:t xml:space="preserve"> </w:t>
      </w:r>
      <w:r w:rsidRPr="00583991">
        <w:t>there</w:t>
      </w:r>
      <w:r w:rsidRPr="00583991">
        <w:rPr>
          <w:spacing w:val="-2"/>
        </w:rPr>
        <w:t xml:space="preserve"> </w:t>
      </w:r>
      <w:r w:rsidRPr="00583991">
        <w:t>are</w:t>
      </w:r>
      <w:r w:rsidRPr="00583991">
        <w:rPr>
          <w:spacing w:val="-2"/>
        </w:rPr>
        <w:t xml:space="preserve"> </w:t>
      </w:r>
      <w:r w:rsidRPr="00583991">
        <w:t>good</w:t>
      </w:r>
      <w:r w:rsidRPr="00583991">
        <w:rPr>
          <w:spacing w:val="-2"/>
        </w:rPr>
        <w:t xml:space="preserve"> </w:t>
      </w:r>
      <w:r w:rsidRPr="00583991">
        <w:t>reasons,</w:t>
      </w:r>
      <w:r w:rsidRPr="00583991">
        <w:rPr>
          <w:spacing w:val="-4"/>
        </w:rPr>
        <w:t xml:space="preserve"> </w:t>
      </w:r>
      <w:r w:rsidRPr="00583991">
        <w:t>based</w:t>
      </w:r>
      <w:r w:rsidRPr="00583991">
        <w:rPr>
          <w:spacing w:val="-2"/>
        </w:rPr>
        <w:t xml:space="preserve"> </w:t>
      </w:r>
      <w:r w:rsidRPr="00583991">
        <w:t>on the licensing objectives, for restricting those hours.</w:t>
      </w:r>
    </w:p>
    <w:p w14:paraId="46D685B3" w14:textId="4D697462" w:rsidR="007A3C3E" w:rsidRDefault="007A3C3E" w:rsidP="00551291">
      <w:pPr>
        <w:pStyle w:val="Heading1"/>
      </w:pPr>
      <w:bookmarkStart w:id="35" w:name="_Toc132126176"/>
      <w:r>
        <w:t>Mandatory Conditions</w:t>
      </w:r>
      <w:bookmarkEnd w:id="35"/>
    </w:p>
    <w:p w14:paraId="72809AF5" w14:textId="1B63C233" w:rsidR="007A3C3E" w:rsidRDefault="007A3C3E" w:rsidP="00530907">
      <w:pPr>
        <w:pStyle w:val="Heading2"/>
      </w:pPr>
      <w:r>
        <w:t>The 2003 Act provides for certain mandatory conditions to be applied to premises licences or club premises certificates</w:t>
      </w:r>
      <w:r w:rsidR="00E033E6">
        <w:t xml:space="preserve">.  The full list of mandatory conditions that apply to the publication date of this statement of licensing policy can be found at </w:t>
      </w:r>
    </w:p>
    <w:p w14:paraId="51901C76" w14:textId="4F17B00A" w:rsidR="006F2287" w:rsidRDefault="00942021" w:rsidP="006F2287">
      <w:pPr>
        <w:ind w:left="851"/>
      </w:pPr>
      <w:hyperlink r:id="rId19" w:history="1">
        <w:r w:rsidR="006F2287" w:rsidRPr="0035515B">
          <w:rPr>
            <w:rStyle w:val="Hyperlink"/>
          </w:rPr>
          <w:t>https://www.legislation.gov.uk/ukdsi/2014/9780111116906</w:t>
        </w:r>
      </w:hyperlink>
    </w:p>
    <w:p w14:paraId="29F4542E" w14:textId="56B84CDE" w:rsidR="006F2287" w:rsidRDefault="00942021" w:rsidP="00FB6E13">
      <w:pPr>
        <w:spacing w:after="120"/>
        <w:ind w:left="851"/>
      </w:pPr>
      <w:hyperlink r:id="rId20" w:history="1">
        <w:r w:rsidR="006F2287" w:rsidRPr="0035515B">
          <w:rPr>
            <w:rStyle w:val="Hyperlink"/>
          </w:rPr>
          <w:t>https://www.gov.uk/government/publications/guidance-on-mandatory-licensing-conditions</w:t>
        </w:r>
      </w:hyperlink>
    </w:p>
    <w:p w14:paraId="2C76F5B3" w14:textId="09089978" w:rsidR="00530907" w:rsidRPr="007A3C3E" w:rsidRDefault="00530907" w:rsidP="00FB6E13">
      <w:pPr>
        <w:pStyle w:val="Heading2"/>
      </w:pPr>
      <w:r>
        <w:t xml:space="preserve">The Licensing Authority expects that applicants, licence and certificate holders will familiarise themselves and ensure all staff are familiar with the mandatory conditions and any additional conditions such as those associated with the operating schedule or that </w:t>
      </w:r>
      <w:proofErr w:type="spellStart"/>
      <w:proofErr w:type="gramStart"/>
      <w:r>
        <w:t>my</w:t>
      </w:r>
      <w:proofErr w:type="spellEnd"/>
      <w:proofErr w:type="gramEnd"/>
      <w:r>
        <w:t xml:space="preserve"> be attached by Committee.</w:t>
      </w:r>
    </w:p>
    <w:p w14:paraId="023759A4" w14:textId="10DC16BC" w:rsidR="00583991" w:rsidRPr="00583991" w:rsidRDefault="003965DC" w:rsidP="00551291">
      <w:pPr>
        <w:pStyle w:val="Heading1"/>
        <w:rPr>
          <w:szCs w:val="28"/>
        </w:rPr>
      </w:pPr>
      <w:bookmarkStart w:id="36" w:name="_Toc132126177"/>
      <w:r w:rsidRPr="00583991">
        <w:t xml:space="preserve">Local, </w:t>
      </w:r>
      <w:r w:rsidR="00637E1E">
        <w:t>N</w:t>
      </w:r>
      <w:r w:rsidRPr="00583991">
        <w:t>ational</w:t>
      </w:r>
      <w:r w:rsidRPr="00583991">
        <w:rPr>
          <w:spacing w:val="-1"/>
        </w:rPr>
        <w:t xml:space="preserve"> </w:t>
      </w:r>
      <w:r w:rsidRPr="00583991">
        <w:t>and</w:t>
      </w:r>
      <w:r w:rsidRPr="00583991">
        <w:rPr>
          <w:spacing w:val="-3"/>
        </w:rPr>
        <w:t xml:space="preserve"> </w:t>
      </w:r>
      <w:r w:rsidR="00637E1E">
        <w:t>I</w:t>
      </w:r>
      <w:r w:rsidRPr="00583991">
        <w:t>nternational</w:t>
      </w:r>
      <w:r w:rsidRPr="00583991">
        <w:rPr>
          <w:spacing w:val="-1"/>
        </w:rPr>
        <w:t xml:space="preserve"> </w:t>
      </w:r>
      <w:r w:rsidR="00637E1E">
        <w:t>O</w:t>
      </w:r>
      <w:r w:rsidRPr="00583991">
        <w:t>ccasions</w:t>
      </w:r>
      <w:bookmarkEnd w:id="36"/>
    </w:p>
    <w:p w14:paraId="65AA8AC5" w14:textId="77777777" w:rsidR="00583991" w:rsidRPr="00583991" w:rsidRDefault="003965DC" w:rsidP="00690A4F">
      <w:pPr>
        <w:pStyle w:val="Heading2"/>
        <w:rPr>
          <w:b/>
          <w:bCs/>
          <w:sz w:val="28"/>
          <w:szCs w:val="28"/>
        </w:rPr>
      </w:pPr>
      <w:r w:rsidRPr="00583991">
        <w:t>It should be possible for applicants for</w:t>
      </w:r>
      <w:r w:rsidRPr="00583991">
        <w:rPr>
          <w:spacing w:val="-1"/>
        </w:rPr>
        <w:t xml:space="preserve"> </w:t>
      </w:r>
      <w:r w:rsidRPr="00583991">
        <w:t>premises licences and club premises certificates to anticipate special occasions which occur regularly each year, for</w:t>
      </w:r>
      <w:r w:rsidRPr="00583991">
        <w:rPr>
          <w:spacing w:val="-3"/>
        </w:rPr>
        <w:t xml:space="preserve"> </w:t>
      </w:r>
      <w:r w:rsidRPr="00583991">
        <w:t>example</w:t>
      </w:r>
      <w:r w:rsidRPr="00583991">
        <w:rPr>
          <w:spacing w:val="-5"/>
        </w:rPr>
        <w:t xml:space="preserve"> </w:t>
      </w:r>
      <w:r w:rsidRPr="00583991">
        <w:t>bank</w:t>
      </w:r>
      <w:r w:rsidRPr="00583991">
        <w:rPr>
          <w:spacing w:val="-3"/>
        </w:rPr>
        <w:t xml:space="preserve"> </w:t>
      </w:r>
      <w:r w:rsidRPr="00583991">
        <w:t>holidays,</w:t>
      </w:r>
      <w:r w:rsidRPr="00583991">
        <w:rPr>
          <w:spacing w:val="-3"/>
        </w:rPr>
        <w:t xml:space="preserve"> </w:t>
      </w:r>
      <w:r w:rsidRPr="00583991">
        <w:t>and</w:t>
      </w:r>
      <w:r w:rsidRPr="00583991">
        <w:rPr>
          <w:spacing w:val="-3"/>
        </w:rPr>
        <w:t xml:space="preserve"> </w:t>
      </w:r>
      <w:r w:rsidRPr="00583991">
        <w:t>to</w:t>
      </w:r>
      <w:r w:rsidRPr="00583991">
        <w:rPr>
          <w:spacing w:val="-3"/>
        </w:rPr>
        <w:t xml:space="preserve"> </w:t>
      </w:r>
      <w:r w:rsidRPr="00583991">
        <w:t>incorporate</w:t>
      </w:r>
      <w:r w:rsidRPr="00583991">
        <w:rPr>
          <w:spacing w:val="-5"/>
        </w:rPr>
        <w:t xml:space="preserve"> </w:t>
      </w:r>
      <w:r w:rsidRPr="00583991">
        <w:t>appropriate</w:t>
      </w:r>
      <w:r w:rsidRPr="00583991">
        <w:rPr>
          <w:spacing w:val="-4"/>
        </w:rPr>
        <w:t xml:space="preserve"> </w:t>
      </w:r>
      <w:r w:rsidRPr="00583991">
        <w:t>opening</w:t>
      </w:r>
      <w:r w:rsidRPr="00583991">
        <w:rPr>
          <w:spacing w:val="-4"/>
        </w:rPr>
        <w:t xml:space="preserve"> </w:t>
      </w:r>
      <w:r w:rsidRPr="00583991">
        <w:t>hours</w:t>
      </w:r>
      <w:r w:rsidRPr="00583991">
        <w:rPr>
          <w:spacing w:val="-6"/>
        </w:rPr>
        <w:t xml:space="preserve"> </w:t>
      </w:r>
      <w:r w:rsidRPr="00583991">
        <w:t>for these occasions in their operating schedules.</w:t>
      </w:r>
    </w:p>
    <w:p w14:paraId="5B0239C5" w14:textId="77777777" w:rsidR="00583991" w:rsidRPr="00583991" w:rsidRDefault="003965DC" w:rsidP="00690A4F">
      <w:pPr>
        <w:pStyle w:val="Heading2"/>
        <w:rPr>
          <w:b/>
          <w:bCs/>
          <w:sz w:val="28"/>
          <w:szCs w:val="28"/>
        </w:rPr>
      </w:pPr>
      <w:r w:rsidRPr="00583991">
        <w:t>Additional</w:t>
      </w:r>
      <w:r w:rsidRPr="00583991">
        <w:rPr>
          <w:spacing w:val="-5"/>
        </w:rPr>
        <w:t xml:space="preserve"> </w:t>
      </w:r>
      <w:r w:rsidRPr="00583991">
        <w:t>occasions</w:t>
      </w:r>
      <w:r w:rsidRPr="00583991">
        <w:rPr>
          <w:spacing w:val="-6"/>
        </w:rPr>
        <w:t xml:space="preserve"> </w:t>
      </w:r>
      <w:r w:rsidRPr="00583991">
        <w:t>for</w:t>
      </w:r>
      <w:r w:rsidRPr="00583991">
        <w:rPr>
          <w:spacing w:val="-4"/>
        </w:rPr>
        <w:t xml:space="preserve"> </w:t>
      </w:r>
      <w:r w:rsidRPr="00583991">
        <w:t>which</w:t>
      </w:r>
      <w:r w:rsidRPr="00583991">
        <w:rPr>
          <w:spacing w:val="-4"/>
        </w:rPr>
        <w:t xml:space="preserve"> </w:t>
      </w:r>
      <w:r w:rsidRPr="00583991">
        <w:t>extensions</w:t>
      </w:r>
      <w:r w:rsidRPr="00583991">
        <w:rPr>
          <w:spacing w:val="-4"/>
        </w:rPr>
        <w:t xml:space="preserve"> </w:t>
      </w:r>
      <w:r w:rsidRPr="00583991">
        <w:t>may</w:t>
      </w:r>
      <w:r w:rsidRPr="00583991">
        <w:rPr>
          <w:spacing w:val="-7"/>
        </w:rPr>
        <w:t xml:space="preserve"> </w:t>
      </w:r>
      <w:r w:rsidRPr="00583991">
        <w:t>be</w:t>
      </w:r>
      <w:r w:rsidRPr="00583991">
        <w:rPr>
          <w:spacing w:val="-4"/>
        </w:rPr>
        <w:t xml:space="preserve"> </w:t>
      </w:r>
      <w:r w:rsidRPr="00583991">
        <w:t>required</w:t>
      </w:r>
      <w:r w:rsidRPr="00583991">
        <w:rPr>
          <w:spacing w:val="-4"/>
        </w:rPr>
        <w:t xml:space="preserve"> </w:t>
      </w:r>
      <w:r w:rsidRPr="00583991">
        <w:t>may</w:t>
      </w:r>
      <w:r w:rsidRPr="00583991">
        <w:rPr>
          <w:spacing w:val="-7"/>
        </w:rPr>
        <w:t xml:space="preserve"> </w:t>
      </w:r>
      <w:r w:rsidRPr="00583991">
        <w:t>be</w:t>
      </w:r>
      <w:r w:rsidRPr="00583991">
        <w:rPr>
          <w:spacing w:val="-4"/>
        </w:rPr>
        <w:t xml:space="preserve"> </w:t>
      </w:r>
      <w:r w:rsidRPr="00583991">
        <w:t>covered by a Temporary Event Notice.</w:t>
      </w:r>
    </w:p>
    <w:p w14:paraId="06F9BD22" w14:textId="1DBE1E4E" w:rsidR="00583991" w:rsidRPr="00583991" w:rsidRDefault="003965DC" w:rsidP="00551291">
      <w:pPr>
        <w:pStyle w:val="Heading1"/>
        <w:rPr>
          <w:szCs w:val="28"/>
        </w:rPr>
      </w:pPr>
      <w:bookmarkStart w:id="37" w:name="_Toc132126178"/>
      <w:r w:rsidRPr="00583991">
        <w:t>Drinking</w:t>
      </w:r>
      <w:r w:rsidRPr="00583991">
        <w:rPr>
          <w:spacing w:val="-7"/>
        </w:rPr>
        <w:t xml:space="preserve"> </w:t>
      </w:r>
      <w:r w:rsidRPr="00583991">
        <w:t>up</w:t>
      </w:r>
      <w:r w:rsidRPr="00583991">
        <w:rPr>
          <w:spacing w:val="-7"/>
        </w:rPr>
        <w:t xml:space="preserve"> </w:t>
      </w:r>
      <w:r w:rsidR="00637E1E">
        <w:rPr>
          <w:spacing w:val="-4"/>
        </w:rPr>
        <w:t>T</w:t>
      </w:r>
      <w:r w:rsidRPr="00583991">
        <w:rPr>
          <w:spacing w:val="-4"/>
        </w:rPr>
        <w:t>ime</w:t>
      </w:r>
      <w:bookmarkEnd w:id="37"/>
    </w:p>
    <w:p w14:paraId="672B59B2" w14:textId="68D37CA6" w:rsidR="000429A1" w:rsidRPr="000429A1" w:rsidRDefault="003965DC" w:rsidP="00690A4F">
      <w:pPr>
        <w:pStyle w:val="Heading2"/>
        <w:rPr>
          <w:b/>
          <w:bCs/>
          <w:sz w:val="28"/>
          <w:szCs w:val="28"/>
        </w:rPr>
      </w:pPr>
      <w:r w:rsidRPr="00583991">
        <w:t xml:space="preserve">The traditional ‘drinking up time’ was not carried over into the Licensing Act 2003. </w:t>
      </w:r>
      <w:r w:rsidR="4FA93423" w:rsidRPr="00583991">
        <w:t>However,</w:t>
      </w:r>
      <w:r w:rsidRPr="00583991">
        <w:t xml:space="preserve"> the hours during which applicants are licensed to sell or supply alcohol and the opening hours need not be identical and therefore applicants of premises licensed for the on-sale of alcohol are recommended</w:t>
      </w:r>
      <w:r w:rsidRPr="00583991">
        <w:rPr>
          <w:spacing w:val="40"/>
        </w:rPr>
        <w:t xml:space="preserve"> </w:t>
      </w:r>
      <w:r w:rsidRPr="00583991">
        <w:t>to</w:t>
      </w:r>
      <w:r w:rsidRPr="00583991">
        <w:rPr>
          <w:spacing w:val="-2"/>
        </w:rPr>
        <w:t xml:space="preserve"> </w:t>
      </w:r>
      <w:r w:rsidRPr="00583991">
        <w:t>consider</w:t>
      </w:r>
      <w:r w:rsidRPr="00583991">
        <w:rPr>
          <w:spacing w:val="-3"/>
        </w:rPr>
        <w:t xml:space="preserve"> </w:t>
      </w:r>
      <w:r w:rsidRPr="00583991">
        <w:t>a</w:t>
      </w:r>
      <w:r w:rsidRPr="00583991">
        <w:rPr>
          <w:spacing w:val="-5"/>
        </w:rPr>
        <w:t xml:space="preserve"> </w:t>
      </w:r>
      <w:r w:rsidRPr="00583991">
        <w:t>drinking</w:t>
      </w:r>
      <w:r w:rsidRPr="00583991">
        <w:rPr>
          <w:spacing w:val="-6"/>
        </w:rPr>
        <w:t xml:space="preserve"> </w:t>
      </w:r>
      <w:r w:rsidRPr="00583991">
        <w:t>up/cooling</w:t>
      </w:r>
      <w:r w:rsidRPr="00583991">
        <w:rPr>
          <w:spacing w:val="-5"/>
        </w:rPr>
        <w:t xml:space="preserve"> </w:t>
      </w:r>
      <w:r w:rsidRPr="00583991">
        <w:t>down</w:t>
      </w:r>
      <w:r w:rsidRPr="00583991">
        <w:rPr>
          <w:spacing w:val="-3"/>
        </w:rPr>
        <w:t xml:space="preserve"> </w:t>
      </w:r>
      <w:r w:rsidRPr="00583991">
        <w:t>period</w:t>
      </w:r>
      <w:r w:rsidRPr="00583991">
        <w:rPr>
          <w:spacing w:val="-3"/>
        </w:rPr>
        <w:t xml:space="preserve"> </w:t>
      </w:r>
      <w:r w:rsidRPr="00583991">
        <w:t>during</w:t>
      </w:r>
      <w:r w:rsidRPr="00583991">
        <w:rPr>
          <w:spacing w:val="-5"/>
        </w:rPr>
        <w:t xml:space="preserve"> </w:t>
      </w:r>
      <w:r w:rsidRPr="00583991">
        <w:t>which</w:t>
      </w:r>
      <w:r w:rsidRPr="00583991">
        <w:rPr>
          <w:spacing w:val="-3"/>
        </w:rPr>
        <w:t xml:space="preserve"> </w:t>
      </w:r>
      <w:r w:rsidRPr="00583991">
        <w:t>music</w:t>
      </w:r>
      <w:r w:rsidRPr="00583991">
        <w:rPr>
          <w:spacing w:val="-3"/>
        </w:rPr>
        <w:t xml:space="preserve"> </w:t>
      </w:r>
      <w:r w:rsidRPr="00583991">
        <w:t>volume</w:t>
      </w:r>
      <w:r w:rsidRPr="00583991">
        <w:rPr>
          <w:spacing w:val="-5"/>
        </w:rPr>
        <w:t xml:space="preserve"> </w:t>
      </w:r>
      <w:r w:rsidRPr="00583991">
        <w:t>may be reduced, customers</w:t>
      </w:r>
      <w:r w:rsidRPr="00583991">
        <w:rPr>
          <w:spacing w:val="-4"/>
        </w:rPr>
        <w:t xml:space="preserve"> </w:t>
      </w:r>
      <w:r w:rsidRPr="00583991">
        <w:t>may</w:t>
      </w:r>
      <w:r w:rsidRPr="00583991">
        <w:rPr>
          <w:spacing w:val="-3"/>
        </w:rPr>
        <w:t xml:space="preserve"> </w:t>
      </w:r>
      <w:r w:rsidRPr="00583991">
        <w:t>consume their</w:t>
      </w:r>
      <w:r w:rsidRPr="00583991">
        <w:rPr>
          <w:spacing w:val="-2"/>
        </w:rPr>
        <w:t xml:space="preserve"> </w:t>
      </w:r>
      <w:r w:rsidRPr="00583991">
        <w:t>drinks and</w:t>
      </w:r>
      <w:r w:rsidRPr="00583991">
        <w:rPr>
          <w:spacing w:val="-2"/>
        </w:rPr>
        <w:t xml:space="preserve"> </w:t>
      </w:r>
      <w:proofErr w:type="gramStart"/>
      <w:r w:rsidRPr="00583991">
        <w:t>make</w:t>
      </w:r>
      <w:r w:rsidRPr="00583991">
        <w:rPr>
          <w:spacing w:val="-2"/>
        </w:rPr>
        <w:t xml:space="preserve"> </w:t>
      </w:r>
      <w:r w:rsidRPr="00583991">
        <w:t>arrangements</w:t>
      </w:r>
      <w:proofErr w:type="gramEnd"/>
      <w:r w:rsidRPr="00583991">
        <w:rPr>
          <w:spacing w:val="-2"/>
        </w:rPr>
        <w:t xml:space="preserve"> </w:t>
      </w:r>
      <w:r w:rsidRPr="00583991">
        <w:t xml:space="preserve">for transport from the premises. The </w:t>
      </w:r>
      <w:r w:rsidR="001E4BD8" w:rsidRPr="00583991">
        <w:t>Council</w:t>
      </w:r>
      <w:r w:rsidRPr="00583991">
        <w:t xml:space="preserve"> considers that a </w:t>
      </w:r>
      <w:r w:rsidR="531C42DC" w:rsidRPr="00583991">
        <w:t>30-minute</w:t>
      </w:r>
      <w:r w:rsidRPr="00583991">
        <w:t xml:space="preserve"> drinking up time will assist in the gradual dispersal of customers and consequently reduce impact on the area.</w:t>
      </w:r>
    </w:p>
    <w:p w14:paraId="077B8388" w14:textId="02016B98" w:rsidR="000429A1" w:rsidRPr="000429A1" w:rsidRDefault="003965DC" w:rsidP="00690A4F">
      <w:pPr>
        <w:pStyle w:val="Heading2"/>
        <w:rPr>
          <w:b/>
          <w:bCs/>
          <w:sz w:val="28"/>
          <w:szCs w:val="28"/>
        </w:rPr>
      </w:pPr>
      <w:r w:rsidRPr="000429A1">
        <w:lastRenderedPageBreak/>
        <w:t xml:space="preserve">Where relevant representations are </w:t>
      </w:r>
      <w:r w:rsidR="76E3663F" w:rsidRPr="000429A1">
        <w:t>made,</w:t>
      </w:r>
      <w:r w:rsidRPr="000429A1">
        <w:t xml:space="preserve"> the </w:t>
      </w:r>
      <w:r w:rsidR="001E4BD8" w:rsidRPr="000429A1">
        <w:t>Council</w:t>
      </w:r>
      <w:r w:rsidRPr="000429A1">
        <w:t xml:space="preserve"> will consider imposing a condition</w:t>
      </w:r>
      <w:r w:rsidRPr="000429A1">
        <w:rPr>
          <w:spacing w:val="-3"/>
        </w:rPr>
        <w:t xml:space="preserve"> </w:t>
      </w:r>
      <w:r w:rsidRPr="000429A1">
        <w:t>on</w:t>
      </w:r>
      <w:r w:rsidRPr="000429A1">
        <w:rPr>
          <w:spacing w:val="-3"/>
        </w:rPr>
        <w:t xml:space="preserve"> </w:t>
      </w:r>
      <w:r w:rsidRPr="000429A1">
        <w:t>drinking</w:t>
      </w:r>
      <w:r w:rsidRPr="000429A1">
        <w:rPr>
          <w:spacing w:val="-4"/>
        </w:rPr>
        <w:t xml:space="preserve"> </w:t>
      </w:r>
      <w:r w:rsidRPr="000429A1">
        <w:t>up</w:t>
      </w:r>
      <w:r w:rsidRPr="000429A1">
        <w:rPr>
          <w:spacing w:val="-3"/>
        </w:rPr>
        <w:t xml:space="preserve"> </w:t>
      </w:r>
      <w:r w:rsidRPr="000429A1">
        <w:t>time</w:t>
      </w:r>
      <w:r w:rsidRPr="000429A1">
        <w:rPr>
          <w:spacing w:val="-3"/>
        </w:rPr>
        <w:t xml:space="preserve"> </w:t>
      </w:r>
      <w:r w:rsidRPr="000429A1">
        <w:t>where</w:t>
      </w:r>
      <w:r w:rsidRPr="000429A1">
        <w:rPr>
          <w:spacing w:val="-3"/>
        </w:rPr>
        <w:t xml:space="preserve"> </w:t>
      </w:r>
      <w:r w:rsidRPr="000429A1">
        <w:t>such</w:t>
      </w:r>
      <w:r w:rsidRPr="000429A1">
        <w:rPr>
          <w:spacing w:val="-5"/>
        </w:rPr>
        <w:t xml:space="preserve"> </w:t>
      </w:r>
      <w:r w:rsidRPr="000429A1">
        <w:t>a</w:t>
      </w:r>
      <w:r w:rsidRPr="000429A1">
        <w:rPr>
          <w:spacing w:val="-2"/>
        </w:rPr>
        <w:t xml:space="preserve"> </w:t>
      </w:r>
      <w:r w:rsidRPr="000429A1">
        <w:t>condition</w:t>
      </w:r>
      <w:r w:rsidRPr="000429A1">
        <w:rPr>
          <w:spacing w:val="-3"/>
        </w:rPr>
        <w:t xml:space="preserve"> </w:t>
      </w:r>
      <w:r w:rsidRPr="000429A1">
        <w:t>is</w:t>
      </w:r>
      <w:r w:rsidRPr="000429A1">
        <w:rPr>
          <w:spacing w:val="-4"/>
        </w:rPr>
        <w:t xml:space="preserve"> </w:t>
      </w:r>
      <w:r w:rsidRPr="000429A1">
        <w:t>appropriate</w:t>
      </w:r>
      <w:r w:rsidRPr="000429A1">
        <w:rPr>
          <w:spacing w:val="-4"/>
        </w:rPr>
        <w:t xml:space="preserve"> </w:t>
      </w:r>
      <w:proofErr w:type="gramStart"/>
      <w:r w:rsidRPr="000429A1">
        <w:t>in</w:t>
      </w:r>
      <w:r w:rsidRPr="000429A1">
        <w:rPr>
          <w:spacing w:val="-3"/>
        </w:rPr>
        <w:t xml:space="preserve"> </w:t>
      </w:r>
      <w:r w:rsidRPr="000429A1">
        <w:t>order</w:t>
      </w:r>
      <w:r w:rsidRPr="000429A1">
        <w:rPr>
          <w:spacing w:val="-3"/>
        </w:rPr>
        <w:t xml:space="preserve"> </w:t>
      </w:r>
      <w:r w:rsidRPr="000429A1">
        <w:t>to</w:t>
      </w:r>
      <w:proofErr w:type="gramEnd"/>
      <w:r w:rsidRPr="000429A1">
        <w:t xml:space="preserve"> promote the licensing objectives in any individual case.</w:t>
      </w:r>
    </w:p>
    <w:p w14:paraId="79F65146" w14:textId="66D63881" w:rsidR="000429A1" w:rsidRPr="000429A1" w:rsidRDefault="003965DC" w:rsidP="00551291">
      <w:pPr>
        <w:pStyle w:val="Heading1"/>
        <w:rPr>
          <w:szCs w:val="28"/>
        </w:rPr>
      </w:pPr>
      <w:bookmarkStart w:id="38" w:name="_Toc132126179"/>
      <w:r w:rsidRPr="000429A1">
        <w:t>Operating</w:t>
      </w:r>
      <w:r w:rsidRPr="000429A1">
        <w:rPr>
          <w:spacing w:val="-1"/>
        </w:rPr>
        <w:t xml:space="preserve"> </w:t>
      </w:r>
      <w:r w:rsidRPr="000429A1">
        <w:t>Schedules</w:t>
      </w:r>
      <w:bookmarkEnd w:id="38"/>
    </w:p>
    <w:p w14:paraId="577FD5B5" w14:textId="77777777" w:rsidR="000429A1" w:rsidRPr="000429A1" w:rsidRDefault="003965DC" w:rsidP="00690A4F">
      <w:pPr>
        <w:pStyle w:val="Heading2"/>
        <w:rPr>
          <w:b/>
          <w:bCs/>
          <w:sz w:val="28"/>
          <w:szCs w:val="28"/>
        </w:rPr>
      </w:pPr>
      <w:r w:rsidRPr="000429A1">
        <w:t>Under the Licensing Act 2003 applicants are required to complete an ‘operating</w:t>
      </w:r>
      <w:r w:rsidRPr="000429A1">
        <w:rPr>
          <w:spacing w:val="-3"/>
        </w:rPr>
        <w:t xml:space="preserve"> </w:t>
      </w:r>
      <w:r w:rsidRPr="000429A1">
        <w:t>schedule’.</w:t>
      </w:r>
      <w:r w:rsidRPr="000429A1">
        <w:rPr>
          <w:spacing w:val="-4"/>
        </w:rPr>
        <w:t xml:space="preserve"> </w:t>
      </w:r>
      <w:r w:rsidRPr="000429A1">
        <w:t>Applicants</w:t>
      </w:r>
      <w:r w:rsidRPr="000429A1">
        <w:rPr>
          <w:spacing w:val="-5"/>
        </w:rPr>
        <w:t xml:space="preserve"> </w:t>
      </w:r>
      <w:r w:rsidRPr="000429A1">
        <w:t>are</w:t>
      </w:r>
      <w:r w:rsidRPr="000429A1">
        <w:rPr>
          <w:spacing w:val="-5"/>
        </w:rPr>
        <w:t xml:space="preserve"> </w:t>
      </w:r>
      <w:r w:rsidRPr="000429A1">
        <w:t>expected</w:t>
      </w:r>
      <w:r w:rsidRPr="000429A1">
        <w:rPr>
          <w:spacing w:val="-5"/>
        </w:rPr>
        <w:t xml:space="preserve"> </w:t>
      </w:r>
      <w:r w:rsidRPr="000429A1">
        <w:t>to</w:t>
      </w:r>
      <w:r w:rsidRPr="000429A1">
        <w:rPr>
          <w:spacing w:val="-3"/>
        </w:rPr>
        <w:t xml:space="preserve"> </w:t>
      </w:r>
      <w:r w:rsidRPr="000429A1">
        <w:t>have</w:t>
      </w:r>
      <w:r w:rsidRPr="000429A1">
        <w:rPr>
          <w:spacing w:val="-3"/>
        </w:rPr>
        <w:t xml:space="preserve"> </w:t>
      </w:r>
      <w:r w:rsidRPr="000429A1">
        <w:t>regard</w:t>
      </w:r>
      <w:r w:rsidRPr="000429A1">
        <w:rPr>
          <w:spacing w:val="-3"/>
        </w:rPr>
        <w:t xml:space="preserve"> </w:t>
      </w:r>
      <w:r w:rsidRPr="000429A1">
        <w:t>to</w:t>
      </w:r>
      <w:r w:rsidRPr="000429A1">
        <w:rPr>
          <w:spacing w:val="-5"/>
        </w:rPr>
        <w:t xml:space="preserve"> </w:t>
      </w:r>
      <w:r w:rsidRPr="000429A1">
        <w:t>the</w:t>
      </w:r>
      <w:r w:rsidRPr="000429A1">
        <w:rPr>
          <w:spacing w:val="-7"/>
        </w:rPr>
        <w:t xml:space="preserve"> </w:t>
      </w:r>
      <w:r w:rsidR="001E4BD8" w:rsidRPr="000429A1">
        <w:t>Council</w:t>
      </w:r>
      <w:r w:rsidRPr="000429A1">
        <w:t>’s Statement of Licensing</w:t>
      </w:r>
      <w:r w:rsidRPr="000429A1">
        <w:rPr>
          <w:spacing w:val="-2"/>
        </w:rPr>
        <w:t xml:space="preserve"> </w:t>
      </w:r>
      <w:r w:rsidRPr="000429A1">
        <w:t>Policy. They</w:t>
      </w:r>
      <w:r w:rsidRPr="000429A1">
        <w:rPr>
          <w:spacing w:val="-1"/>
        </w:rPr>
        <w:t xml:space="preserve"> </w:t>
      </w:r>
      <w:r w:rsidRPr="000429A1">
        <w:t xml:space="preserve">must also be aware of the expectations of the licensing authority and the </w:t>
      </w:r>
      <w:r w:rsidR="001E4BD8" w:rsidRPr="000429A1">
        <w:t>Responsible Authorities</w:t>
      </w:r>
      <w:r w:rsidRPr="000429A1">
        <w:t xml:space="preserve"> as to the steps that are appropriate for the promotion of the licensing objectives and to</w:t>
      </w:r>
      <w:r w:rsidR="000429A1">
        <w:rPr>
          <w:b/>
          <w:bCs/>
          <w:sz w:val="28"/>
          <w:szCs w:val="28"/>
        </w:rPr>
        <w:t xml:space="preserve"> </w:t>
      </w:r>
      <w:r w:rsidRPr="00FD0800">
        <w:t>demonstrate</w:t>
      </w:r>
      <w:r w:rsidRPr="000429A1">
        <w:rPr>
          <w:spacing w:val="-3"/>
        </w:rPr>
        <w:t xml:space="preserve"> </w:t>
      </w:r>
      <w:r w:rsidRPr="00FD0800">
        <w:t>knowledge</w:t>
      </w:r>
      <w:r w:rsidRPr="000429A1">
        <w:rPr>
          <w:spacing w:val="-4"/>
        </w:rPr>
        <w:t xml:space="preserve"> </w:t>
      </w:r>
      <w:r w:rsidRPr="00FD0800">
        <w:t>of</w:t>
      </w:r>
      <w:r w:rsidRPr="000429A1">
        <w:rPr>
          <w:spacing w:val="-4"/>
        </w:rPr>
        <w:t xml:space="preserve"> </w:t>
      </w:r>
      <w:r w:rsidRPr="00FD0800">
        <w:t>their</w:t>
      </w:r>
      <w:r w:rsidRPr="000429A1">
        <w:rPr>
          <w:spacing w:val="-6"/>
        </w:rPr>
        <w:t xml:space="preserve"> </w:t>
      </w:r>
      <w:r w:rsidRPr="00FD0800">
        <w:t>local</w:t>
      </w:r>
      <w:r w:rsidRPr="000429A1">
        <w:rPr>
          <w:spacing w:val="-5"/>
        </w:rPr>
        <w:t xml:space="preserve"> </w:t>
      </w:r>
      <w:r w:rsidRPr="00FD0800">
        <w:t>area</w:t>
      </w:r>
      <w:r w:rsidRPr="000429A1">
        <w:rPr>
          <w:spacing w:val="-6"/>
        </w:rPr>
        <w:t xml:space="preserve"> </w:t>
      </w:r>
      <w:r w:rsidRPr="00FD0800">
        <w:t>when</w:t>
      </w:r>
      <w:r w:rsidRPr="000429A1">
        <w:rPr>
          <w:spacing w:val="-4"/>
        </w:rPr>
        <w:t xml:space="preserve"> </w:t>
      </w:r>
      <w:r w:rsidRPr="00FD0800">
        <w:t>describing</w:t>
      </w:r>
      <w:r w:rsidRPr="000429A1">
        <w:rPr>
          <w:spacing w:val="-5"/>
        </w:rPr>
        <w:t xml:space="preserve"> </w:t>
      </w:r>
      <w:r w:rsidRPr="00FD0800">
        <w:t>the</w:t>
      </w:r>
      <w:r w:rsidRPr="000429A1">
        <w:rPr>
          <w:spacing w:val="-6"/>
        </w:rPr>
        <w:t xml:space="preserve"> </w:t>
      </w:r>
      <w:r w:rsidR="0EE0F24A" w:rsidRPr="00FD0800">
        <w:t>steps,</w:t>
      </w:r>
      <w:r w:rsidRPr="000429A1">
        <w:rPr>
          <w:spacing w:val="-4"/>
        </w:rPr>
        <w:t xml:space="preserve"> </w:t>
      </w:r>
      <w:r w:rsidRPr="00FD0800">
        <w:t>they propose to take to promote the licensing objectives.</w:t>
      </w:r>
    </w:p>
    <w:p w14:paraId="41695641" w14:textId="77777777" w:rsidR="000429A1" w:rsidRPr="000429A1" w:rsidRDefault="003965DC" w:rsidP="00690A4F">
      <w:pPr>
        <w:pStyle w:val="Heading2"/>
        <w:rPr>
          <w:b/>
          <w:bCs/>
          <w:sz w:val="28"/>
          <w:szCs w:val="28"/>
        </w:rPr>
      </w:pPr>
      <w:r w:rsidRPr="000429A1">
        <w:t>Operating</w:t>
      </w:r>
      <w:r w:rsidRPr="000429A1">
        <w:rPr>
          <w:spacing w:val="-5"/>
        </w:rPr>
        <w:t xml:space="preserve"> </w:t>
      </w:r>
      <w:r w:rsidRPr="000429A1">
        <w:t>schedules</w:t>
      </w:r>
      <w:r w:rsidRPr="000429A1">
        <w:rPr>
          <w:spacing w:val="-3"/>
        </w:rPr>
        <w:t xml:space="preserve"> </w:t>
      </w:r>
      <w:r w:rsidRPr="000429A1">
        <w:t>are</w:t>
      </w:r>
      <w:r w:rsidRPr="000429A1">
        <w:rPr>
          <w:spacing w:val="-3"/>
        </w:rPr>
        <w:t xml:space="preserve"> </w:t>
      </w:r>
      <w:r w:rsidRPr="000429A1">
        <w:t>the</w:t>
      </w:r>
      <w:r w:rsidRPr="000429A1">
        <w:rPr>
          <w:spacing w:val="-3"/>
        </w:rPr>
        <w:t xml:space="preserve"> </w:t>
      </w:r>
      <w:r w:rsidRPr="000429A1">
        <w:t>key</w:t>
      </w:r>
      <w:r w:rsidRPr="000429A1">
        <w:rPr>
          <w:spacing w:val="-5"/>
        </w:rPr>
        <w:t xml:space="preserve"> </w:t>
      </w:r>
      <w:r w:rsidRPr="000429A1">
        <w:t>to</w:t>
      </w:r>
      <w:r w:rsidRPr="000429A1">
        <w:rPr>
          <w:spacing w:val="-3"/>
        </w:rPr>
        <w:t xml:space="preserve"> </w:t>
      </w:r>
      <w:r w:rsidRPr="000429A1">
        <w:t>ensuring</w:t>
      </w:r>
      <w:r w:rsidRPr="000429A1">
        <w:rPr>
          <w:spacing w:val="-5"/>
        </w:rPr>
        <w:t xml:space="preserve"> </w:t>
      </w:r>
      <w:r w:rsidRPr="000429A1">
        <w:t>that</w:t>
      </w:r>
      <w:r w:rsidRPr="000429A1">
        <w:rPr>
          <w:spacing w:val="-3"/>
        </w:rPr>
        <w:t xml:space="preserve"> </w:t>
      </w:r>
      <w:r w:rsidRPr="000429A1">
        <w:t>the</w:t>
      </w:r>
      <w:r w:rsidRPr="000429A1">
        <w:rPr>
          <w:spacing w:val="-5"/>
        </w:rPr>
        <w:t xml:space="preserve"> </w:t>
      </w:r>
      <w:r w:rsidRPr="000429A1">
        <w:t>four</w:t>
      </w:r>
      <w:r w:rsidRPr="000429A1">
        <w:rPr>
          <w:spacing w:val="-3"/>
        </w:rPr>
        <w:t xml:space="preserve"> </w:t>
      </w:r>
      <w:r w:rsidRPr="000429A1">
        <w:t>licensing</w:t>
      </w:r>
      <w:r w:rsidRPr="000429A1">
        <w:rPr>
          <w:spacing w:val="-4"/>
        </w:rPr>
        <w:t xml:space="preserve"> </w:t>
      </w:r>
      <w:r w:rsidRPr="000429A1">
        <w:t>objectives are promoted. An operating schedule should include enough information to enable</w:t>
      </w:r>
      <w:r w:rsidRPr="000429A1">
        <w:rPr>
          <w:spacing w:val="-3"/>
        </w:rPr>
        <w:t xml:space="preserve"> </w:t>
      </w:r>
      <w:r w:rsidRPr="000429A1">
        <w:t>any</w:t>
      </w:r>
      <w:r w:rsidRPr="000429A1">
        <w:rPr>
          <w:spacing w:val="-6"/>
        </w:rPr>
        <w:t xml:space="preserve"> </w:t>
      </w:r>
      <w:r w:rsidRPr="000429A1">
        <w:t>responsible</w:t>
      </w:r>
      <w:r w:rsidRPr="000429A1">
        <w:rPr>
          <w:spacing w:val="-3"/>
        </w:rPr>
        <w:t xml:space="preserve"> </w:t>
      </w:r>
      <w:r w:rsidRPr="000429A1">
        <w:t>authority</w:t>
      </w:r>
      <w:r w:rsidRPr="000429A1">
        <w:rPr>
          <w:spacing w:val="-5"/>
        </w:rPr>
        <w:t xml:space="preserve"> </w:t>
      </w:r>
      <w:r w:rsidRPr="000429A1">
        <w:t>or</w:t>
      </w:r>
      <w:r w:rsidRPr="000429A1">
        <w:rPr>
          <w:spacing w:val="-3"/>
        </w:rPr>
        <w:t xml:space="preserve"> </w:t>
      </w:r>
      <w:r w:rsidRPr="000429A1">
        <w:t>other</w:t>
      </w:r>
      <w:r w:rsidRPr="000429A1">
        <w:rPr>
          <w:spacing w:val="-3"/>
        </w:rPr>
        <w:t xml:space="preserve"> </w:t>
      </w:r>
      <w:r w:rsidRPr="000429A1">
        <w:t>person</w:t>
      </w:r>
      <w:r w:rsidRPr="000429A1">
        <w:rPr>
          <w:spacing w:val="-2"/>
        </w:rPr>
        <w:t xml:space="preserve"> </w:t>
      </w:r>
      <w:r w:rsidRPr="000429A1">
        <w:t>to</w:t>
      </w:r>
      <w:r w:rsidRPr="000429A1">
        <w:rPr>
          <w:spacing w:val="-3"/>
        </w:rPr>
        <w:t xml:space="preserve"> </w:t>
      </w:r>
      <w:r w:rsidRPr="000429A1">
        <w:t>assess</w:t>
      </w:r>
      <w:r w:rsidRPr="000429A1">
        <w:rPr>
          <w:spacing w:val="-3"/>
        </w:rPr>
        <w:t xml:space="preserve"> </w:t>
      </w:r>
      <w:r w:rsidRPr="000429A1">
        <w:t>whether</w:t>
      </w:r>
      <w:r w:rsidRPr="000429A1">
        <w:rPr>
          <w:spacing w:val="-6"/>
        </w:rPr>
        <w:t xml:space="preserve"> </w:t>
      </w:r>
      <w:r w:rsidRPr="000429A1">
        <w:t>the</w:t>
      </w:r>
      <w:r w:rsidRPr="000429A1">
        <w:rPr>
          <w:spacing w:val="-3"/>
        </w:rPr>
        <w:t xml:space="preserve"> </w:t>
      </w:r>
      <w:r w:rsidRPr="000429A1">
        <w:t>steps to be taken to promote the licensing objectives are satisfactory.</w:t>
      </w:r>
    </w:p>
    <w:p w14:paraId="1577941F" w14:textId="579CBD71" w:rsidR="000429A1" w:rsidRPr="000429A1" w:rsidRDefault="003965DC" w:rsidP="00690A4F">
      <w:pPr>
        <w:pStyle w:val="Heading2"/>
        <w:rPr>
          <w:b/>
          <w:bCs/>
          <w:sz w:val="28"/>
          <w:szCs w:val="28"/>
        </w:rPr>
      </w:pPr>
      <w:r w:rsidRPr="000429A1">
        <w:t xml:space="preserve">Whilst applicants are not required to seek the views of </w:t>
      </w:r>
      <w:r w:rsidR="001E4BD8" w:rsidRPr="000429A1">
        <w:t>Responsible Authorities</w:t>
      </w:r>
      <w:r w:rsidRPr="000429A1">
        <w:t xml:space="preserve"> before formally submitting their application, they may find them to be a useful source</w:t>
      </w:r>
      <w:r w:rsidRPr="000429A1">
        <w:rPr>
          <w:spacing w:val="-3"/>
        </w:rPr>
        <w:t xml:space="preserve"> </w:t>
      </w:r>
      <w:r w:rsidRPr="000429A1">
        <w:t>of</w:t>
      </w:r>
      <w:r w:rsidRPr="000429A1">
        <w:rPr>
          <w:spacing w:val="-3"/>
        </w:rPr>
        <w:t xml:space="preserve"> </w:t>
      </w:r>
      <w:r w:rsidRPr="000429A1">
        <w:t>expert</w:t>
      </w:r>
      <w:r w:rsidRPr="000429A1">
        <w:rPr>
          <w:spacing w:val="-3"/>
        </w:rPr>
        <w:t xml:space="preserve"> </w:t>
      </w:r>
      <w:r w:rsidRPr="000429A1">
        <w:t>advice</w:t>
      </w:r>
      <w:r w:rsidRPr="000429A1">
        <w:rPr>
          <w:spacing w:val="-3"/>
        </w:rPr>
        <w:t xml:space="preserve"> </w:t>
      </w:r>
      <w:r w:rsidRPr="000429A1">
        <w:t>on</w:t>
      </w:r>
      <w:r w:rsidRPr="000429A1">
        <w:rPr>
          <w:spacing w:val="-5"/>
        </w:rPr>
        <w:t xml:space="preserve"> </w:t>
      </w:r>
      <w:r w:rsidRPr="000429A1">
        <w:t>local</w:t>
      </w:r>
      <w:r w:rsidRPr="000429A1">
        <w:rPr>
          <w:spacing w:val="-4"/>
        </w:rPr>
        <w:t xml:space="preserve"> </w:t>
      </w:r>
      <w:r w:rsidRPr="000429A1">
        <w:t>issues</w:t>
      </w:r>
      <w:r w:rsidRPr="000429A1">
        <w:rPr>
          <w:spacing w:val="-3"/>
        </w:rPr>
        <w:t xml:space="preserve"> </w:t>
      </w:r>
      <w:r w:rsidRPr="000429A1">
        <w:t>that</w:t>
      </w:r>
      <w:r w:rsidRPr="000429A1">
        <w:rPr>
          <w:spacing w:val="-3"/>
        </w:rPr>
        <w:t xml:space="preserve"> </w:t>
      </w:r>
      <w:r w:rsidRPr="000429A1">
        <w:t>should</w:t>
      </w:r>
      <w:r w:rsidRPr="000429A1">
        <w:rPr>
          <w:spacing w:val="-5"/>
        </w:rPr>
        <w:t xml:space="preserve"> </w:t>
      </w:r>
      <w:r w:rsidRPr="000429A1">
        <w:t>be</w:t>
      </w:r>
      <w:r w:rsidRPr="000429A1">
        <w:rPr>
          <w:spacing w:val="-5"/>
        </w:rPr>
        <w:t xml:space="preserve"> </w:t>
      </w:r>
      <w:r w:rsidRPr="000429A1">
        <w:t>taken</w:t>
      </w:r>
      <w:r w:rsidRPr="000429A1">
        <w:rPr>
          <w:spacing w:val="-3"/>
        </w:rPr>
        <w:t xml:space="preserve"> </w:t>
      </w:r>
      <w:r w:rsidRPr="000429A1">
        <w:t>into</w:t>
      </w:r>
      <w:r w:rsidRPr="000429A1">
        <w:rPr>
          <w:spacing w:val="-3"/>
        </w:rPr>
        <w:t xml:space="preserve"> </w:t>
      </w:r>
      <w:r w:rsidRPr="000429A1">
        <w:t xml:space="preserve">consideration when making an application. The </w:t>
      </w:r>
      <w:r w:rsidR="001E4BD8" w:rsidRPr="000429A1">
        <w:t>Council</w:t>
      </w:r>
      <w:r w:rsidRPr="000429A1">
        <w:t xml:space="preserve"> encourages co-operation between applicants, </w:t>
      </w:r>
      <w:r w:rsidR="001E4BD8" w:rsidRPr="000429A1">
        <w:t>Responsible Authorities</w:t>
      </w:r>
      <w:r w:rsidRPr="000429A1">
        <w:t xml:space="preserve"> and, where relevant, </w:t>
      </w:r>
      <w:proofErr w:type="gramStart"/>
      <w:r w:rsidRPr="000429A1">
        <w:t>local residents</w:t>
      </w:r>
      <w:proofErr w:type="gramEnd"/>
      <w:r w:rsidRPr="000429A1">
        <w:t xml:space="preserve"> and businesses before applications are submitted in order to minimise the scope for disputes to </w:t>
      </w:r>
      <w:r w:rsidR="005378B3" w:rsidRPr="000429A1">
        <w:t>arise. Other</w:t>
      </w:r>
      <w:r w:rsidRPr="000429A1">
        <w:rPr>
          <w:spacing w:val="-4"/>
        </w:rPr>
        <w:t xml:space="preserve"> </w:t>
      </w:r>
      <w:r w:rsidRPr="000429A1">
        <w:t>publicly</w:t>
      </w:r>
      <w:r w:rsidRPr="000429A1">
        <w:rPr>
          <w:spacing w:val="-4"/>
        </w:rPr>
        <w:t xml:space="preserve"> </w:t>
      </w:r>
      <w:r w:rsidRPr="000429A1">
        <w:t>available</w:t>
      </w:r>
      <w:r w:rsidRPr="000429A1">
        <w:rPr>
          <w:spacing w:val="-2"/>
        </w:rPr>
        <w:t xml:space="preserve"> </w:t>
      </w:r>
      <w:r w:rsidRPr="000429A1">
        <w:t>sources</w:t>
      </w:r>
      <w:r w:rsidRPr="000429A1">
        <w:rPr>
          <w:spacing w:val="-4"/>
        </w:rPr>
        <w:t xml:space="preserve"> </w:t>
      </w:r>
      <w:r w:rsidRPr="000429A1">
        <w:t>which</w:t>
      </w:r>
      <w:r w:rsidRPr="000429A1">
        <w:rPr>
          <w:spacing w:val="-2"/>
        </w:rPr>
        <w:t xml:space="preserve"> </w:t>
      </w:r>
      <w:r w:rsidRPr="000429A1">
        <w:t>may</w:t>
      </w:r>
      <w:r w:rsidRPr="000429A1">
        <w:rPr>
          <w:spacing w:val="-4"/>
        </w:rPr>
        <w:t xml:space="preserve"> </w:t>
      </w:r>
      <w:r w:rsidRPr="000429A1">
        <w:t>be</w:t>
      </w:r>
      <w:r w:rsidRPr="000429A1">
        <w:rPr>
          <w:spacing w:val="-2"/>
        </w:rPr>
        <w:t xml:space="preserve"> </w:t>
      </w:r>
      <w:r w:rsidRPr="000429A1">
        <w:t>of</w:t>
      </w:r>
      <w:r w:rsidRPr="000429A1">
        <w:rPr>
          <w:spacing w:val="-1"/>
        </w:rPr>
        <w:t xml:space="preserve"> </w:t>
      </w:r>
      <w:r w:rsidRPr="000429A1">
        <w:t>use</w:t>
      </w:r>
      <w:r w:rsidRPr="000429A1">
        <w:rPr>
          <w:spacing w:val="-4"/>
        </w:rPr>
        <w:t xml:space="preserve"> </w:t>
      </w:r>
      <w:r w:rsidRPr="000429A1">
        <w:t>to</w:t>
      </w:r>
      <w:r w:rsidRPr="000429A1">
        <w:rPr>
          <w:spacing w:val="-2"/>
        </w:rPr>
        <w:t xml:space="preserve"> </w:t>
      </w:r>
      <w:r w:rsidRPr="000429A1">
        <w:t>applicants</w:t>
      </w:r>
      <w:r w:rsidRPr="000429A1">
        <w:rPr>
          <w:spacing w:val="-1"/>
        </w:rPr>
        <w:t xml:space="preserve"> </w:t>
      </w:r>
      <w:r w:rsidRPr="000429A1">
        <w:rPr>
          <w:spacing w:val="-2"/>
        </w:rPr>
        <w:t>include:</w:t>
      </w:r>
      <w:r w:rsidR="000429A1" w:rsidRPr="000429A1">
        <w:t xml:space="preserve"> </w:t>
      </w:r>
    </w:p>
    <w:p w14:paraId="226D69BF" w14:textId="35017F26" w:rsidR="000429A1" w:rsidRPr="00FD0800" w:rsidRDefault="000429A1" w:rsidP="00C651EA">
      <w:pPr>
        <w:pStyle w:val="Bullet"/>
      </w:pPr>
      <w:r w:rsidRPr="00FD0800">
        <w:t>the</w:t>
      </w:r>
      <w:r w:rsidRPr="00FD0800">
        <w:rPr>
          <w:spacing w:val="-3"/>
        </w:rPr>
        <w:t xml:space="preserve"> </w:t>
      </w:r>
      <w:r w:rsidRPr="00FD0800">
        <w:t>Crime</w:t>
      </w:r>
      <w:r w:rsidRPr="00FD0800">
        <w:rPr>
          <w:spacing w:val="-2"/>
        </w:rPr>
        <w:t xml:space="preserve"> </w:t>
      </w:r>
      <w:r w:rsidRPr="00FD0800">
        <w:t>Mapping</w:t>
      </w:r>
      <w:r w:rsidRPr="00FD0800">
        <w:rPr>
          <w:spacing w:val="-3"/>
        </w:rPr>
        <w:t xml:space="preserve"> </w:t>
      </w:r>
      <w:r w:rsidRPr="00FD0800">
        <w:t>website</w:t>
      </w:r>
      <w:r w:rsidRPr="00FD0800">
        <w:rPr>
          <w:spacing w:val="-2"/>
        </w:rPr>
        <w:t xml:space="preserve"> </w:t>
      </w:r>
      <w:r w:rsidRPr="00FD0800">
        <w:t>and</w:t>
      </w:r>
      <w:r w:rsidRPr="00FD0800">
        <w:rPr>
          <w:spacing w:val="-2"/>
        </w:rPr>
        <w:t xml:space="preserve"> </w:t>
      </w:r>
      <w:r w:rsidRPr="00FD0800">
        <w:t>crime</w:t>
      </w:r>
      <w:r w:rsidRPr="00FD0800">
        <w:rPr>
          <w:spacing w:val="-2"/>
        </w:rPr>
        <w:t xml:space="preserve"> </w:t>
      </w:r>
      <w:proofErr w:type="gramStart"/>
      <w:r w:rsidRPr="00FD0800">
        <w:rPr>
          <w:spacing w:val="-2"/>
        </w:rPr>
        <w:t>statistics;</w:t>
      </w:r>
      <w:proofErr w:type="gramEnd"/>
    </w:p>
    <w:p w14:paraId="5A7E9336" w14:textId="77777777" w:rsidR="000429A1" w:rsidRPr="00FD0800" w:rsidRDefault="000429A1" w:rsidP="00C651EA">
      <w:pPr>
        <w:pStyle w:val="Bullet"/>
      </w:pPr>
      <w:r w:rsidRPr="00FD0800">
        <w:t>Neighbourhood</w:t>
      </w:r>
      <w:r w:rsidRPr="00FD0800">
        <w:rPr>
          <w:spacing w:val="-5"/>
        </w:rPr>
        <w:t xml:space="preserve"> </w:t>
      </w:r>
      <w:r w:rsidRPr="00FD0800">
        <w:t>Statistics</w:t>
      </w:r>
      <w:r w:rsidRPr="00FD0800">
        <w:rPr>
          <w:spacing w:val="-3"/>
        </w:rPr>
        <w:t xml:space="preserve"> </w:t>
      </w:r>
      <w:proofErr w:type="gramStart"/>
      <w:r w:rsidRPr="00FD0800">
        <w:rPr>
          <w:spacing w:val="-2"/>
        </w:rPr>
        <w:t>websites;</w:t>
      </w:r>
      <w:proofErr w:type="gramEnd"/>
    </w:p>
    <w:p w14:paraId="44E25BC1" w14:textId="77777777" w:rsidR="000429A1" w:rsidRPr="00FD0800" w:rsidRDefault="000429A1" w:rsidP="00C651EA">
      <w:pPr>
        <w:pStyle w:val="Bullet"/>
      </w:pPr>
      <w:r w:rsidRPr="00FD0800">
        <w:t>websites</w:t>
      </w:r>
      <w:r w:rsidRPr="00FD0800">
        <w:rPr>
          <w:spacing w:val="-2"/>
        </w:rPr>
        <w:t xml:space="preserve"> </w:t>
      </w:r>
      <w:r w:rsidRPr="00FD0800">
        <w:t>or</w:t>
      </w:r>
      <w:r w:rsidRPr="00FD0800">
        <w:rPr>
          <w:spacing w:val="-2"/>
        </w:rPr>
        <w:t xml:space="preserve"> </w:t>
      </w:r>
      <w:r w:rsidRPr="00FD0800">
        <w:t>publications</w:t>
      </w:r>
      <w:r w:rsidRPr="00FD0800">
        <w:rPr>
          <w:spacing w:val="-2"/>
        </w:rPr>
        <w:t xml:space="preserve"> </w:t>
      </w:r>
      <w:r w:rsidRPr="00FD0800">
        <w:t>by</w:t>
      </w:r>
      <w:r w:rsidRPr="00FD0800">
        <w:rPr>
          <w:spacing w:val="-4"/>
        </w:rPr>
        <w:t xml:space="preserve"> </w:t>
      </w:r>
      <w:r w:rsidRPr="00FD0800">
        <w:t>local</w:t>
      </w:r>
      <w:r w:rsidRPr="00FD0800">
        <w:rPr>
          <w:spacing w:val="-3"/>
        </w:rPr>
        <w:t xml:space="preserve"> </w:t>
      </w:r>
      <w:r>
        <w:t xml:space="preserve">Responsible </w:t>
      </w:r>
      <w:proofErr w:type="gramStart"/>
      <w:r>
        <w:t>Authorities</w:t>
      </w:r>
      <w:r w:rsidRPr="00FD0800">
        <w:rPr>
          <w:spacing w:val="-2"/>
        </w:rPr>
        <w:t>;</w:t>
      </w:r>
      <w:proofErr w:type="gramEnd"/>
    </w:p>
    <w:p w14:paraId="3AE6CC7C" w14:textId="77777777" w:rsidR="000429A1" w:rsidRPr="00FD0800" w:rsidRDefault="000429A1" w:rsidP="00C651EA">
      <w:pPr>
        <w:pStyle w:val="Bullet"/>
      </w:pPr>
      <w:r w:rsidRPr="00FD0800">
        <w:t>websites</w:t>
      </w:r>
      <w:r w:rsidRPr="00FD0800">
        <w:rPr>
          <w:spacing w:val="-3"/>
        </w:rPr>
        <w:t xml:space="preserve"> </w:t>
      </w:r>
      <w:r w:rsidRPr="00FD0800">
        <w:t>or</w:t>
      </w:r>
      <w:r w:rsidRPr="00FD0800">
        <w:rPr>
          <w:spacing w:val="-2"/>
        </w:rPr>
        <w:t xml:space="preserve"> </w:t>
      </w:r>
      <w:r w:rsidRPr="00FD0800">
        <w:t>publications</w:t>
      </w:r>
      <w:r w:rsidRPr="00FD0800">
        <w:rPr>
          <w:spacing w:val="-2"/>
        </w:rPr>
        <w:t xml:space="preserve"> </w:t>
      </w:r>
      <w:r w:rsidRPr="00FD0800">
        <w:t>by</w:t>
      </w:r>
      <w:r w:rsidRPr="00FD0800">
        <w:rPr>
          <w:spacing w:val="-5"/>
        </w:rPr>
        <w:t xml:space="preserve"> </w:t>
      </w:r>
      <w:r w:rsidRPr="00FD0800">
        <w:t>local</w:t>
      </w:r>
      <w:r w:rsidRPr="00FD0800">
        <w:rPr>
          <w:spacing w:val="-3"/>
        </w:rPr>
        <w:t xml:space="preserve"> </w:t>
      </w:r>
      <w:r w:rsidRPr="00FD0800">
        <w:t>voluntary</w:t>
      </w:r>
      <w:r w:rsidRPr="00FD0800">
        <w:rPr>
          <w:spacing w:val="-5"/>
        </w:rPr>
        <w:t xml:space="preserve"> </w:t>
      </w:r>
      <w:r w:rsidRPr="00FD0800">
        <w:t>schemes</w:t>
      </w:r>
      <w:r w:rsidRPr="00FD0800">
        <w:rPr>
          <w:spacing w:val="-2"/>
        </w:rPr>
        <w:t xml:space="preserve"> </w:t>
      </w:r>
      <w:r w:rsidRPr="00FD0800">
        <w:t>and</w:t>
      </w:r>
      <w:r w:rsidRPr="00FD0800">
        <w:rPr>
          <w:spacing w:val="-3"/>
        </w:rPr>
        <w:t xml:space="preserve"> </w:t>
      </w:r>
      <w:r w:rsidRPr="00FD0800">
        <w:t>initiatives;</w:t>
      </w:r>
      <w:r w:rsidRPr="00FD0800">
        <w:rPr>
          <w:spacing w:val="-3"/>
        </w:rPr>
        <w:t xml:space="preserve"> </w:t>
      </w:r>
      <w:r w:rsidRPr="00FD0800">
        <w:rPr>
          <w:spacing w:val="-5"/>
        </w:rPr>
        <w:t>and</w:t>
      </w:r>
    </w:p>
    <w:p w14:paraId="433F94ED" w14:textId="77777777" w:rsidR="000429A1" w:rsidRPr="00FD0800" w:rsidRDefault="000429A1" w:rsidP="00C651EA">
      <w:pPr>
        <w:pStyle w:val="Bullet"/>
      </w:pPr>
      <w:r w:rsidRPr="00FD0800">
        <w:t>on-line</w:t>
      </w:r>
      <w:r w:rsidRPr="00FD0800">
        <w:rPr>
          <w:spacing w:val="-5"/>
        </w:rPr>
        <w:t xml:space="preserve"> </w:t>
      </w:r>
      <w:r w:rsidRPr="00FD0800">
        <w:t>mapping</w:t>
      </w:r>
      <w:r w:rsidRPr="00FD0800">
        <w:rPr>
          <w:spacing w:val="-4"/>
        </w:rPr>
        <w:t xml:space="preserve"> </w:t>
      </w:r>
      <w:r w:rsidRPr="00FD0800">
        <w:rPr>
          <w:spacing w:val="-2"/>
        </w:rPr>
        <w:t>tools.</w:t>
      </w:r>
    </w:p>
    <w:p w14:paraId="635F6F3E" w14:textId="794126CE" w:rsidR="000429A1" w:rsidRPr="000429A1" w:rsidRDefault="000429A1" w:rsidP="008E0C9C">
      <w:pPr>
        <w:pStyle w:val="BodyText"/>
        <w:tabs>
          <w:tab w:val="left" w:pos="1540"/>
        </w:tabs>
        <w:spacing w:after="120"/>
        <w:ind w:left="851" w:hanging="851"/>
        <w:rPr>
          <w:b/>
          <w:bCs/>
          <w:sz w:val="28"/>
          <w:szCs w:val="28"/>
        </w:rPr>
      </w:pPr>
    </w:p>
    <w:p w14:paraId="7037F091" w14:textId="5A01B06B" w:rsidR="000429A1" w:rsidRDefault="003965DC" w:rsidP="00690A4F">
      <w:pPr>
        <w:pStyle w:val="Heading2"/>
      </w:pPr>
      <w:r w:rsidRPr="000429A1">
        <w:t>Applicants</w:t>
      </w:r>
      <w:r w:rsidRPr="000429A1">
        <w:rPr>
          <w:spacing w:val="-4"/>
        </w:rPr>
        <w:t xml:space="preserve"> </w:t>
      </w:r>
      <w:r w:rsidRPr="000429A1">
        <w:t>should</w:t>
      </w:r>
      <w:r w:rsidRPr="000429A1">
        <w:rPr>
          <w:spacing w:val="-6"/>
        </w:rPr>
        <w:t xml:space="preserve"> </w:t>
      </w:r>
      <w:r w:rsidRPr="000429A1">
        <w:t>make</w:t>
      </w:r>
      <w:r w:rsidRPr="000429A1">
        <w:rPr>
          <w:spacing w:val="-4"/>
        </w:rPr>
        <w:t xml:space="preserve"> </w:t>
      </w:r>
      <w:r w:rsidRPr="000429A1">
        <w:t>their</w:t>
      </w:r>
      <w:r w:rsidRPr="000429A1">
        <w:rPr>
          <w:spacing w:val="-6"/>
        </w:rPr>
        <w:t xml:space="preserve"> </w:t>
      </w:r>
      <w:r w:rsidRPr="000429A1">
        <w:t>own</w:t>
      </w:r>
      <w:r w:rsidRPr="000429A1">
        <w:rPr>
          <w:spacing w:val="-4"/>
        </w:rPr>
        <w:t xml:space="preserve"> </w:t>
      </w:r>
      <w:r w:rsidRPr="000429A1">
        <w:t>enquiries</w:t>
      </w:r>
      <w:r w:rsidRPr="000429A1">
        <w:rPr>
          <w:spacing w:val="-4"/>
        </w:rPr>
        <w:t xml:space="preserve"> </w:t>
      </w:r>
      <w:r w:rsidRPr="000429A1">
        <w:t>and</w:t>
      </w:r>
      <w:r w:rsidRPr="000429A1">
        <w:rPr>
          <w:spacing w:val="-4"/>
        </w:rPr>
        <w:t xml:space="preserve"> </w:t>
      </w:r>
      <w:r w:rsidRPr="000429A1">
        <w:t>demonstrate</w:t>
      </w:r>
      <w:r w:rsidRPr="000429A1">
        <w:rPr>
          <w:spacing w:val="-5"/>
        </w:rPr>
        <w:t xml:space="preserve"> </w:t>
      </w:r>
      <w:r w:rsidRPr="000429A1">
        <w:t>how</w:t>
      </w:r>
      <w:r w:rsidRPr="000429A1">
        <w:rPr>
          <w:spacing w:val="-7"/>
        </w:rPr>
        <w:t xml:space="preserve"> </w:t>
      </w:r>
      <w:r w:rsidRPr="000429A1">
        <w:t>they</w:t>
      </w:r>
      <w:r w:rsidRPr="000429A1">
        <w:rPr>
          <w:spacing w:val="-7"/>
        </w:rPr>
        <w:t xml:space="preserve"> </w:t>
      </w:r>
      <w:r w:rsidRPr="000429A1">
        <w:t>have considered the following in their operating schedule:</w:t>
      </w:r>
      <w:r w:rsidR="000429A1">
        <w:t xml:space="preserve"> </w:t>
      </w:r>
    </w:p>
    <w:p w14:paraId="4DBBF6C1" w14:textId="77777777" w:rsidR="000429A1" w:rsidRPr="00FD0800" w:rsidRDefault="000429A1" w:rsidP="00C651EA">
      <w:pPr>
        <w:pStyle w:val="Bullet"/>
      </w:pPr>
      <w:r w:rsidRPr="00FD0800">
        <w:t>The</w:t>
      </w:r>
      <w:r w:rsidRPr="00FD0800">
        <w:rPr>
          <w:spacing w:val="-2"/>
        </w:rPr>
        <w:t xml:space="preserve"> </w:t>
      </w:r>
      <w:r w:rsidRPr="00FD0800">
        <w:t>layout</w:t>
      </w:r>
      <w:r w:rsidRPr="00FD0800">
        <w:rPr>
          <w:spacing w:val="-4"/>
        </w:rPr>
        <w:t xml:space="preserve"> </w:t>
      </w:r>
      <w:r w:rsidRPr="00FD0800">
        <w:t>of the</w:t>
      </w:r>
      <w:r w:rsidRPr="00FD0800">
        <w:rPr>
          <w:spacing w:val="-2"/>
        </w:rPr>
        <w:t xml:space="preserve"> </w:t>
      </w:r>
      <w:r w:rsidRPr="00FD0800">
        <w:t>local</w:t>
      </w:r>
      <w:r w:rsidRPr="00FD0800">
        <w:rPr>
          <w:spacing w:val="-5"/>
        </w:rPr>
        <w:t xml:space="preserve"> </w:t>
      </w:r>
      <w:r w:rsidRPr="00FD0800">
        <w:t>area</w:t>
      </w:r>
      <w:r w:rsidRPr="00FD0800">
        <w:rPr>
          <w:spacing w:val="-1"/>
        </w:rPr>
        <w:t xml:space="preserve"> </w:t>
      </w:r>
      <w:r w:rsidRPr="00FD0800">
        <w:t>and</w:t>
      </w:r>
      <w:r w:rsidRPr="00FD0800">
        <w:rPr>
          <w:spacing w:val="-4"/>
        </w:rPr>
        <w:t xml:space="preserve"> </w:t>
      </w:r>
      <w:r w:rsidRPr="00FD0800">
        <w:t>physical</w:t>
      </w:r>
      <w:r w:rsidRPr="00FD0800">
        <w:rPr>
          <w:spacing w:val="-2"/>
        </w:rPr>
        <w:t xml:space="preserve"> </w:t>
      </w:r>
      <w:r w:rsidRPr="00FD0800">
        <w:t>environment</w:t>
      </w:r>
      <w:r w:rsidRPr="00FD0800">
        <w:rPr>
          <w:spacing w:val="-2"/>
        </w:rPr>
        <w:t xml:space="preserve"> </w:t>
      </w:r>
      <w:r w:rsidRPr="00FD0800">
        <w:t>including</w:t>
      </w:r>
      <w:r w:rsidRPr="00FD0800">
        <w:rPr>
          <w:spacing w:val="-3"/>
        </w:rPr>
        <w:t xml:space="preserve"> </w:t>
      </w:r>
      <w:r w:rsidRPr="00FD0800">
        <w:t>crime</w:t>
      </w:r>
      <w:r w:rsidRPr="00FD0800">
        <w:rPr>
          <w:spacing w:val="-1"/>
        </w:rPr>
        <w:t xml:space="preserve"> </w:t>
      </w:r>
      <w:r w:rsidRPr="00FD0800">
        <w:t>and disorder</w:t>
      </w:r>
      <w:r w:rsidRPr="00FD0800">
        <w:rPr>
          <w:spacing w:val="-3"/>
        </w:rPr>
        <w:t xml:space="preserve"> </w:t>
      </w:r>
      <w:r w:rsidRPr="00FD0800">
        <w:t>hotspots,</w:t>
      </w:r>
      <w:r w:rsidRPr="00FD0800">
        <w:rPr>
          <w:spacing w:val="-5"/>
        </w:rPr>
        <w:t xml:space="preserve"> </w:t>
      </w:r>
      <w:r w:rsidRPr="00FD0800">
        <w:t>proximity</w:t>
      </w:r>
      <w:r w:rsidRPr="00FD0800">
        <w:rPr>
          <w:spacing w:val="-6"/>
        </w:rPr>
        <w:t xml:space="preserve"> </w:t>
      </w:r>
      <w:r w:rsidRPr="00FD0800">
        <w:t>to</w:t>
      </w:r>
      <w:r w:rsidRPr="00FD0800">
        <w:rPr>
          <w:spacing w:val="-3"/>
        </w:rPr>
        <w:t xml:space="preserve"> </w:t>
      </w:r>
      <w:r w:rsidRPr="00FD0800">
        <w:t>residential</w:t>
      </w:r>
      <w:r w:rsidRPr="00FD0800">
        <w:rPr>
          <w:spacing w:val="-4"/>
        </w:rPr>
        <w:t xml:space="preserve"> </w:t>
      </w:r>
      <w:r w:rsidRPr="00FD0800">
        <w:t>premises</w:t>
      </w:r>
      <w:r w:rsidRPr="00FD0800">
        <w:rPr>
          <w:spacing w:val="-3"/>
        </w:rPr>
        <w:t xml:space="preserve"> </w:t>
      </w:r>
      <w:r w:rsidRPr="00FD0800">
        <w:t>and proximity</w:t>
      </w:r>
      <w:r w:rsidRPr="00FD0800">
        <w:rPr>
          <w:spacing w:val="-5"/>
        </w:rPr>
        <w:t xml:space="preserve"> </w:t>
      </w:r>
      <w:r w:rsidRPr="00FD0800">
        <w:t>to</w:t>
      </w:r>
      <w:r w:rsidRPr="00FD0800">
        <w:rPr>
          <w:spacing w:val="-2"/>
        </w:rPr>
        <w:t xml:space="preserve"> </w:t>
      </w:r>
      <w:r w:rsidRPr="00FD0800">
        <w:t xml:space="preserve">areas where children and young persons may </w:t>
      </w:r>
      <w:proofErr w:type="gramStart"/>
      <w:r w:rsidRPr="00FD0800">
        <w:t>congregate;</w:t>
      </w:r>
      <w:proofErr w:type="gramEnd"/>
    </w:p>
    <w:p w14:paraId="3EF626A6" w14:textId="77777777" w:rsidR="000429A1" w:rsidRPr="00FD0800" w:rsidRDefault="000429A1" w:rsidP="00C651EA">
      <w:pPr>
        <w:pStyle w:val="Bullet"/>
      </w:pPr>
      <w:r w:rsidRPr="00FD0800">
        <w:t>Any</w:t>
      </w:r>
      <w:r w:rsidRPr="00FD0800">
        <w:rPr>
          <w:spacing w:val="-6"/>
        </w:rPr>
        <w:t xml:space="preserve"> </w:t>
      </w:r>
      <w:r w:rsidRPr="00FD0800">
        <w:t>risk</w:t>
      </w:r>
      <w:r w:rsidRPr="00FD0800">
        <w:rPr>
          <w:spacing w:val="-3"/>
        </w:rPr>
        <w:t xml:space="preserve"> </w:t>
      </w:r>
      <w:r w:rsidRPr="00FD0800">
        <w:t>posed</w:t>
      </w:r>
      <w:r w:rsidRPr="00FD0800">
        <w:rPr>
          <w:spacing w:val="-5"/>
        </w:rPr>
        <w:t xml:space="preserve"> </w:t>
      </w:r>
      <w:r w:rsidRPr="00FD0800">
        <w:t>to</w:t>
      </w:r>
      <w:r w:rsidRPr="00FD0800">
        <w:rPr>
          <w:spacing w:val="-2"/>
        </w:rPr>
        <w:t xml:space="preserve"> </w:t>
      </w:r>
      <w:r w:rsidRPr="00FD0800">
        <w:t>the</w:t>
      </w:r>
      <w:r w:rsidRPr="00FD0800">
        <w:rPr>
          <w:spacing w:val="-3"/>
        </w:rPr>
        <w:t xml:space="preserve"> </w:t>
      </w:r>
      <w:r w:rsidRPr="00FD0800">
        <w:t>local</w:t>
      </w:r>
      <w:r w:rsidRPr="00FD0800">
        <w:rPr>
          <w:spacing w:val="-4"/>
        </w:rPr>
        <w:t xml:space="preserve"> </w:t>
      </w:r>
      <w:r w:rsidRPr="00FD0800">
        <w:t>area</w:t>
      </w:r>
      <w:r w:rsidRPr="00FD0800">
        <w:rPr>
          <w:spacing w:val="-3"/>
        </w:rPr>
        <w:t xml:space="preserve"> </w:t>
      </w:r>
      <w:r w:rsidRPr="00FD0800">
        <w:t>by</w:t>
      </w:r>
      <w:r w:rsidRPr="00FD0800">
        <w:rPr>
          <w:spacing w:val="-6"/>
        </w:rPr>
        <w:t xml:space="preserve"> </w:t>
      </w:r>
      <w:r w:rsidRPr="00FD0800">
        <w:t>the</w:t>
      </w:r>
      <w:r w:rsidRPr="00FD0800">
        <w:rPr>
          <w:spacing w:val="-5"/>
        </w:rPr>
        <w:t xml:space="preserve"> </w:t>
      </w:r>
      <w:r w:rsidRPr="00FD0800">
        <w:t>applicants’</w:t>
      </w:r>
      <w:r w:rsidRPr="00FD0800">
        <w:rPr>
          <w:spacing w:val="-3"/>
        </w:rPr>
        <w:t xml:space="preserve"> </w:t>
      </w:r>
      <w:r w:rsidRPr="00FD0800">
        <w:t>proposed</w:t>
      </w:r>
      <w:r w:rsidRPr="00FD0800">
        <w:rPr>
          <w:spacing w:val="-3"/>
        </w:rPr>
        <w:t xml:space="preserve"> </w:t>
      </w:r>
      <w:r w:rsidRPr="00FD0800">
        <w:t>licensable activities; and</w:t>
      </w:r>
    </w:p>
    <w:p w14:paraId="043594A9" w14:textId="77777777" w:rsidR="000429A1" w:rsidRPr="00FD0800" w:rsidRDefault="000429A1" w:rsidP="00C651EA">
      <w:pPr>
        <w:pStyle w:val="Bullet"/>
      </w:pPr>
      <w:r w:rsidRPr="00FD0800">
        <w:t>Any</w:t>
      </w:r>
      <w:r w:rsidRPr="00FD0800">
        <w:rPr>
          <w:spacing w:val="-8"/>
        </w:rPr>
        <w:t xml:space="preserve"> </w:t>
      </w:r>
      <w:r w:rsidRPr="00FD0800">
        <w:t>local</w:t>
      </w:r>
      <w:r w:rsidRPr="00FD0800">
        <w:rPr>
          <w:spacing w:val="-4"/>
        </w:rPr>
        <w:t xml:space="preserve"> </w:t>
      </w:r>
      <w:r w:rsidRPr="00FD0800">
        <w:t>initiatives</w:t>
      </w:r>
      <w:r w:rsidRPr="00FD0800">
        <w:rPr>
          <w:spacing w:val="-3"/>
        </w:rPr>
        <w:t xml:space="preserve"> </w:t>
      </w:r>
      <w:r w:rsidRPr="00FD0800">
        <w:t>(for</w:t>
      </w:r>
      <w:r w:rsidRPr="00FD0800">
        <w:rPr>
          <w:spacing w:val="-3"/>
        </w:rPr>
        <w:t xml:space="preserve"> </w:t>
      </w:r>
      <w:r w:rsidRPr="00FD0800">
        <w:t>example,</w:t>
      </w:r>
      <w:r w:rsidRPr="00FD0800">
        <w:rPr>
          <w:spacing w:val="-5"/>
        </w:rPr>
        <w:t xml:space="preserve"> </w:t>
      </w:r>
      <w:r w:rsidRPr="00FD0800">
        <w:t>local</w:t>
      </w:r>
      <w:r w:rsidRPr="00FD0800">
        <w:rPr>
          <w:spacing w:val="-4"/>
        </w:rPr>
        <w:t xml:space="preserve"> </w:t>
      </w:r>
      <w:r w:rsidRPr="00FD0800">
        <w:t>crime</w:t>
      </w:r>
      <w:r w:rsidRPr="00FD0800">
        <w:rPr>
          <w:spacing w:val="-3"/>
        </w:rPr>
        <w:t xml:space="preserve"> </w:t>
      </w:r>
      <w:r w:rsidRPr="00FD0800">
        <w:t>reduction</w:t>
      </w:r>
      <w:r w:rsidRPr="00FD0800">
        <w:rPr>
          <w:spacing w:val="-3"/>
        </w:rPr>
        <w:t xml:space="preserve"> </w:t>
      </w:r>
      <w:r w:rsidRPr="00FD0800">
        <w:t>initiatives</w:t>
      </w:r>
      <w:r w:rsidRPr="00FD0800">
        <w:rPr>
          <w:spacing w:val="-3"/>
        </w:rPr>
        <w:t xml:space="preserve"> </w:t>
      </w:r>
      <w:r w:rsidRPr="00FD0800">
        <w:rPr>
          <w:spacing w:val="-5"/>
        </w:rPr>
        <w:t>or</w:t>
      </w:r>
    </w:p>
    <w:p w14:paraId="1694CF85" w14:textId="77777777" w:rsidR="000429A1" w:rsidRPr="00FD0800" w:rsidRDefault="000429A1" w:rsidP="00C651EA">
      <w:pPr>
        <w:pStyle w:val="Bullet"/>
      </w:pPr>
      <w:r w:rsidRPr="00FD0800">
        <w:lastRenderedPageBreak/>
        <w:t>voluntary</w:t>
      </w:r>
      <w:r w:rsidRPr="00FD0800">
        <w:rPr>
          <w:spacing w:val="-8"/>
        </w:rPr>
        <w:t xml:space="preserve"> </w:t>
      </w:r>
      <w:r w:rsidRPr="00FD0800">
        <w:t>schemes</w:t>
      </w:r>
      <w:r w:rsidRPr="00FD0800">
        <w:rPr>
          <w:spacing w:val="-4"/>
        </w:rPr>
        <w:t xml:space="preserve"> </w:t>
      </w:r>
      <w:r w:rsidRPr="00FD0800">
        <w:t>such</w:t>
      </w:r>
      <w:r w:rsidRPr="00FD0800">
        <w:rPr>
          <w:spacing w:val="-4"/>
        </w:rPr>
        <w:t xml:space="preserve"> </w:t>
      </w:r>
      <w:r w:rsidRPr="00FD0800">
        <w:t>as</w:t>
      </w:r>
      <w:r w:rsidRPr="00FD0800">
        <w:rPr>
          <w:spacing w:val="-4"/>
        </w:rPr>
        <w:t xml:space="preserve"> </w:t>
      </w:r>
      <w:r w:rsidRPr="00FD0800">
        <w:t>local</w:t>
      </w:r>
      <w:r w:rsidRPr="00FD0800">
        <w:rPr>
          <w:spacing w:val="-5"/>
        </w:rPr>
        <w:t xml:space="preserve"> </w:t>
      </w:r>
      <w:r w:rsidRPr="00FD0800">
        <w:t>taxi-marshalling</w:t>
      </w:r>
      <w:r w:rsidRPr="00FD0800">
        <w:rPr>
          <w:spacing w:val="-5"/>
        </w:rPr>
        <w:t xml:space="preserve"> </w:t>
      </w:r>
      <w:r w:rsidRPr="00FD0800">
        <w:t>schemes,</w:t>
      </w:r>
      <w:r w:rsidRPr="00FD0800">
        <w:rPr>
          <w:spacing w:val="-4"/>
        </w:rPr>
        <w:t xml:space="preserve"> </w:t>
      </w:r>
      <w:r w:rsidRPr="00FD0800">
        <w:t>street</w:t>
      </w:r>
      <w:r w:rsidRPr="00FD0800">
        <w:rPr>
          <w:spacing w:val="-1"/>
        </w:rPr>
        <w:t xml:space="preserve"> </w:t>
      </w:r>
      <w:r w:rsidRPr="00FD0800">
        <w:t>pastors</w:t>
      </w:r>
      <w:r w:rsidRPr="00FD0800">
        <w:rPr>
          <w:spacing w:val="-4"/>
        </w:rPr>
        <w:t xml:space="preserve"> </w:t>
      </w:r>
      <w:r w:rsidRPr="00FD0800">
        <w:t>and other schemes), which may help mitigate potential risks.</w:t>
      </w:r>
    </w:p>
    <w:p w14:paraId="4418063B" w14:textId="77777777" w:rsidR="000429A1" w:rsidRDefault="003965DC" w:rsidP="00690A4F">
      <w:pPr>
        <w:pStyle w:val="Heading2"/>
      </w:pPr>
      <w:r w:rsidRPr="000429A1">
        <w:t>The</w:t>
      </w:r>
      <w:r w:rsidRPr="000429A1">
        <w:rPr>
          <w:spacing w:val="-3"/>
        </w:rPr>
        <w:t xml:space="preserve"> </w:t>
      </w:r>
      <w:r w:rsidR="001E4BD8" w:rsidRPr="000429A1">
        <w:t>Council</w:t>
      </w:r>
      <w:r w:rsidRPr="000429A1">
        <w:rPr>
          <w:spacing w:val="-4"/>
        </w:rPr>
        <w:t xml:space="preserve"> </w:t>
      </w:r>
      <w:r w:rsidRPr="000429A1">
        <w:t>expects</w:t>
      </w:r>
      <w:r w:rsidRPr="000429A1">
        <w:rPr>
          <w:spacing w:val="-3"/>
        </w:rPr>
        <w:t xml:space="preserve"> </w:t>
      </w:r>
      <w:r w:rsidRPr="000429A1">
        <w:t>individual</w:t>
      </w:r>
      <w:r w:rsidRPr="000429A1">
        <w:rPr>
          <w:spacing w:val="-4"/>
        </w:rPr>
        <w:t xml:space="preserve"> </w:t>
      </w:r>
      <w:r w:rsidRPr="000429A1">
        <w:t>applicants</w:t>
      </w:r>
      <w:r w:rsidRPr="000429A1">
        <w:rPr>
          <w:spacing w:val="-3"/>
        </w:rPr>
        <w:t xml:space="preserve"> </w:t>
      </w:r>
      <w:r w:rsidRPr="000429A1">
        <w:t>to</w:t>
      </w:r>
      <w:r w:rsidRPr="000429A1">
        <w:rPr>
          <w:spacing w:val="-3"/>
        </w:rPr>
        <w:t xml:space="preserve"> </w:t>
      </w:r>
      <w:r w:rsidRPr="000429A1">
        <w:t>complete</w:t>
      </w:r>
      <w:r w:rsidRPr="000429A1">
        <w:rPr>
          <w:spacing w:val="-4"/>
        </w:rPr>
        <w:t xml:space="preserve"> </w:t>
      </w:r>
      <w:r w:rsidRPr="000429A1">
        <w:t>the</w:t>
      </w:r>
      <w:r w:rsidRPr="000429A1">
        <w:rPr>
          <w:spacing w:val="-5"/>
        </w:rPr>
        <w:t xml:space="preserve"> </w:t>
      </w:r>
      <w:r w:rsidRPr="000429A1">
        <w:t>operating</w:t>
      </w:r>
      <w:r w:rsidRPr="000429A1">
        <w:rPr>
          <w:spacing w:val="-7"/>
        </w:rPr>
        <w:t xml:space="preserve"> </w:t>
      </w:r>
      <w:r w:rsidRPr="000429A1">
        <w:t>schedule in a manner that is specific to the application being made in respect of those premises</w:t>
      </w:r>
      <w:r w:rsidRPr="000429A1">
        <w:rPr>
          <w:spacing w:val="-4"/>
        </w:rPr>
        <w:t xml:space="preserve"> </w:t>
      </w:r>
      <w:r w:rsidRPr="000429A1">
        <w:t>and</w:t>
      </w:r>
      <w:r w:rsidRPr="000429A1">
        <w:rPr>
          <w:spacing w:val="-2"/>
        </w:rPr>
        <w:t xml:space="preserve"> </w:t>
      </w:r>
      <w:r w:rsidRPr="000429A1">
        <w:t>the</w:t>
      </w:r>
      <w:r w:rsidRPr="000429A1">
        <w:rPr>
          <w:spacing w:val="-2"/>
        </w:rPr>
        <w:t xml:space="preserve"> </w:t>
      </w:r>
      <w:r w:rsidRPr="000429A1">
        <w:t>licensable</w:t>
      </w:r>
      <w:r w:rsidRPr="000429A1">
        <w:rPr>
          <w:spacing w:val="-4"/>
        </w:rPr>
        <w:t xml:space="preserve"> </w:t>
      </w:r>
      <w:r w:rsidRPr="000429A1">
        <w:t>activity</w:t>
      </w:r>
      <w:r w:rsidRPr="000429A1">
        <w:rPr>
          <w:spacing w:val="-5"/>
        </w:rPr>
        <w:t xml:space="preserve"> </w:t>
      </w:r>
      <w:r w:rsidRPr="000429A1">
        <w:t>to</w:t>
      </w:r>
      <w:r w:rsidRPr="000429A1">
        <w:rPr>
          <w:spacing w:val="-2"/>
        </w:rPr>
        <w:t xml:space="preserve"> </w:t>
      </w:r>
      <w:r w:rsidRPr="000429A1">
        <w:t>be</w:t>
      </w:r>
      <w:r w:rsidRPr="000429A1">
        <w:rPr>
          <w:spacing w:val="-2"/>
        </w:rPr>
        <w:t xml:space="preserve"> </w:t>
      </w:r>
      <w:r w:rsidRPr="000429A1">
        <w:t>carried</w:t>
      </w:r>
      <w:r w:rsidRPr="000429A1">
        <w:rPr>
          <w:spacing w:val="-1"/>
        </w:rPr>
        <w:t xml:space="preserve"> </w:t>
      </w:r>
      <w:r w:rsidRPr="000429A1">
        <w:t>on</w:t>
      </w:r>
      <w:r w:rsidRPr="000429A1">
        <w:rPr>
          <w:spacing w:val="-2"/>
        </w:rPr>
        <w:t xml:space="preserve"> </w:t>
      </w:r>
      <w:r w:rsidRPr="000429A1">
        <w:t>rather</w:t>
      </w:r>
      <w:r w:rsidRPr="000429A1">
        <w:rPr>
          <w:spacing w:val="-2"/>
        </w:rPr>
        <w:t xml:space="preserve"> </w:t>
      </w:r>
      <w:r w:rsidRPr="000429A1">
        <w:t>than</w:t>
      </w:r>
      <w:r w:rsidRPr="000429A1">
        <w:rPr>
          <w:spacing w:val="-2"/>
        </w:rPr>
        <w:t xml:space="preserve"> </w:t>
      </w:r>
      <w:r w:rsidRPr="000429A1">
        <w:t>in</w:t>
      </w:r>
      <w:r w:rsidRPr="000429A1">
        <w:rPr>
          <w:spacing w:val="-4"/>
        </w:rPr>
        <w:t xml:space="preserve"> </w:t>
      </w:r>
      <w:r w:rsidRPr="000429A1">
        <w:t>general</w:t>
      </w:r>
      <w:r w:rsidRPr="000429A1">
        <w:rPr>
          <w:spacing w:val="-5"/>
        </w:rPr>
        <w:t xml:space="preserve"> </w:t>
      </w:r>
      <w:r w:rsidRPr="000429A1">
        <w:t>or standard terms. Information should be given to demonstrate how the individual application proposes to address and promote the licensing objectives. Applicants are referred to paragraphs 5.27 to 5.31 below which contain information on carrying out a risk assessment.</w:t>
      </w:r>
    </w:p>
    <w:p w14:paraId="34E7F205" w14:textId="77777777" w:rsidR="000429A1" w:rsidRPr="000429A1" w:rsidRDefault="003965DC" w:rsidP="00690A4F">
      <w:pPr>
        <w:pStyle w:val="Heading2"/>
      </w:pPr>
      <w:r w:rsidRPr="000429A1">
        <w:t>Any application or operating schedule not completed in accordance with the Act</w:t>
      </w:r>
      <w:r w:rsidRPr="000429A1">
        <w:rPr>
          <w:spacing w:val="-3"/>
        </w:rPr>
        <w:t xml:space="preserve"> </w:t>
      </w:r>
      <w:r w:rsidRPr="000429A1">
        <w:t>and</w:t>
      </w:r>
      <w:r w:rsidRPr="000429A1">
        <w:rPr>
          <w:spacing w:val="-3"/>
        </w:rPr>
        <w:t xml:space="preserve"> </w:t>
      </w:r>
      <w:r w:rsidRPr="000429A1">
        <w:t>the</w:t>
      </w:r>
      <w:r w:rsidRPr="000429A1">
        <w:rPr>
          <w:spacing w:val="-3"/>
        </w:rPr>
        <w:t xml:space="preserve"> </w:t>
      </w:r>
      <w:r w:rsidRPr="000429A1">
        <w:t>regulations</w:t>
      </w:r>
      <w:r w:rsidRPr="000429A1">
        <w:rPr>
          <w:spacing w:val="-6"/>
        </w:rPr>
        <w:t xml:space="preserve"> </w:t>
      </w:r>
      <w:r w:rsidRPr="000429A1">
        <w:t>may</w:t>
      </w:r>
      <w:r w:rsidRPr="000429A1">
        <w:rPr>
          <w:spacing w:val="-6"/>
        </w:rPr>
        <w:t xml:space="preserve"> </w:t>
      </w:r>
      <w:r w:rsidRPr="000429A1">
        <w:t>be</w:t>
      </w:r>
      <w:r w:rsidRPr="000429A1">
        <w:rPr>
          <w:spacing w:val="-3"/>
        </w:rPr>
        <w:t xml:space="preserve"> </w:t>
      </w:r>
      <w:r w:rsidRPr="000429A1">
        <w:t>returned</w:t>
      </w:r>
      <w:r w:rsidRPr="000429A1">
        <w:rPr>
          <w:spacing w:val="-3"/>
        </w:rPr>
        <w:t xml:space="preserve"> </w:t>
      </w:r>
      <w:r w:rsidRPr="000429A1">
        <w:t>to</w:t>
      </w:r>
      <w:r w:rsidRPr="000429A1">
        <w:rPr>
          <w:spacing w:val="-3"/>
        </w:rPr>
        <w:t xml:space="preserve"> </w:t>
      </w:r>
      <w:r w:rsidRPr="000429A1">
        <w:t>the</w:t>
      </w:r>
      <w:r w:rsidRPr="000429A1">
        <w:rPr>
          <w:spacing w:val="-3"/>
        </w:rPr>
        <w:t xml:space="preserve"> </w:t>
      </w:r>
      <w:r w:rsidRPr="000429A1">
        <w:t>applicant</w:t>
      </w:r>
      <w:r w:rsidRPr="000429A1">
        <w:rPr>
          <w:spacing w:val="-5"/>
        </w:rPr>
        <w:t xml:space="preserve"> </w:t>
      </w:r>
      <w:r w:rsidRPr="000429A1">
        <w:t>unprocessed</w:t>
      </w:r>
      <w:r w:rsidRPr="000429A1">
        <w:rPr>
          <w:spacing w:val="-3"/>
        </w:rPr>
        <w:t xml:space="preserve"> </w:t>
      </w:r>
      <w:r w:rsidRPr="000429A1">
        <w:t>with</w:t>
      </w:r>
      <w:r w:rsidRPr="000429A1">
        <w:rPr>
          <w:spacing w:val="-3"/>
        </w:rPr>
        <w:t xml:space="preserve"> </w:t>
      </w:r>
      <w:r w:rsidRPr="000429A1">
        <w:t>a</w:t>
      </w:r>
      <w:r w:rsidR="000429A1">
        <w:t xml:space="preserve"> </w:t>
      </w:r>
      <w:r w:rsidRPr="00FD0800">
        <w:t>request</w:t>
      </w:r>
      <w:r w:rsidRPr="000429A1">
        <w:rPr>
          <w:spacing w:val="-3"/>
        </w:rPr>
        <w:t xml:space="preserve"> </w:t>
      </w:r>
      <w:r w:rsidRPr="00FD0800">
        <w:t>to</w:t>
      </w:r>
      <w:r w:rsidRPr="000429A1">
        <w:rPr>
          <w:spacing w:val="-2"/>
        </w:rPr>
        <w:t xml:space="preserve"> </w:t>
      </w:r>
      <w:r w:rsidRPr="00FD0800">
        <w:t>complete</w:t>
      </w:r>
      <w:r w:rsidRPr="000429A1">
        <w:rPr>
          <w:spacing w:val="-3"/>
        </w:rPr>
        <w:t xml:space="preserve"> </w:t>
      </w:r>
      <w:r w:rsidRPr="00FD0800">
        <w:t>the</w:t>
      </w:r>
      <w:r w:rsidRPr="000429A1">
        <w:rPr>
          <w:spacing w:val="-5"/>
        </w:rPr>
        <w:t xml:space="preserve"> </w:t>
      </w:r>
      <w:r w:rsidRPr="00FD0800">
        <w:t>forms</w:t>
      </w:r>
      <w:r w:rsidRPr="000429A1">
        <w:rPr>
          <w:spacing w:val="-3"/>
        </w:rPr>
        <w:t xml:space="preserve"> </w:t>
      </w:r>
      <w:r w:rsidRPr="00FD0800">
        <w:t>correctly</w:t>
      </w:r>
      <w:r w:rsidRPr="000429A1">
        <w:rPr>
          <w:spacing w:val="-6"/>
        </w:rPr>
        <w:t xml:space="preserve"> </w:t>
      </w:r>
      <w:r w:rsidRPr="00FD0800">
        <w:t>before</w:t>
      </w:r>
      <w:r w:rsidRPr="000429A1">
        <w:rPr>
          <w:spacing w:val="-3"/>
        </w:rPr>
        <w:t xml:space="preserve"> </w:t>
      </w:r>
      <w:r w:rsidRPr="00FD0800">
        <w:t>the</w:t>
      </w:r>
      <w:r w:rsidRPr="000429A1">
        <w:rPr>
          <w:spacing w:val="-3"/>
        </w:rPr>
        <w:t xml:space="preserve"> </w:t>
      </w:r>
      <w:r w:rsidRPr="00FD0800">
        <w:t>application</w:t>
      </w:r>
      <w:r w:rsidRPr="000429A1">
        <w:rPr>
          <w:spacing w:val="-3"/>
        </w:rPr>
        <w:t xml:space="preserve"> </w:t>
      </w:r>
      <w:r w:rsidRPr="00FD0800">
        <w:t>is</w:t>
      </w:r>
      <w:r w:rsidRPr="000429A1">
        <w:rPr>
          <w:spacing w:val="-4"/>
        </w:rPr>
        <w:t xml:space="preserve"> </w:t>
      </w:r>
      <w:r w:rsidRPr="00FD0800">
        <w:t>accepted</w:t>
      </w:r>
      <w:r w:rsidRPr="000429A1">
        <w:rPr>
          <w:spacing w:val="-3"/>
        </w:rPr>
        <w:t xml:space="preserve"> </w:t>
      </w:r>
      <w:r w:rsidRPr="00FD0800">
        <w:t xml:space="preserve">by </w:t>
      </w:r>
      <w:r w:rsidR="001E4BD8" w:rsidRPr="000429A1">
        <w:rPr>
          <w:spacing w:val="-2"/>
        </w:rPr>
        <w:t>Council</w:t>
      </w:r>
      <w:r w:rsidRPr="000429A1">
        <w:rPr>
          <w:spacing w:val="-2"/>
        </w:rPr>
        <w:t>.</w:t>
      </w:r>
    </w:p>
    <w:p w14:paraId="4ED7A566" w14:textId="15A673A9" w:rsidR="000429A1" w:rsidRPr="000429A1" w:rsidRDefault="003965DC" w:rsidP="00551291">
      <w:pPr>
        <w:pStyle w:val="Heading1"/>
      </w:pPr>
      <w:bookmarkStart w:id="39" w:name="_Toc132126180"/>
      <w:r w:rsidRPr="000429A1">
        <w:t>Risk</w:t>
      </w:r>
      <w:r w:rsidRPr="000429A1">
        <w:rPr>
          <w:spacing w:val="-4"/>
        </w:rPr>
        <w:t xml:space="preserve"> </w:t>
      </w:r>
      <w:r w:rsidRPr="000429A1">
        <w:t>assessments</w:t>
      </w:r>
      <w:bookmarkEnd w:id="39"/>
    </w:p>
    <w:p w14:paraId="0107E745" w14:textId="77777777" w:rsidR="000429A1" w:rsidRDefault="003965DC" w:rsidP="00690A4F">
      <w:pPr>
        <w:pStyle w:val="Heading2"/>
      </w:pPr>
      <w:r w:rsidRPr="000429A1">
        <w:t>The</w:t>
      </w:r>
      <w:r w:rsidRPr="000429A1">
        <w:rPr>
          <w:spacing w:val="-4"/>
        </w:rPr>
        <w:t xml:space="preserve"> </w:t>
      </w:r>
      <w:r w:rsidR="001E4BD8" w:rsidRPr="000429A1">
        <w:t>Council</w:t>
      </w:r>
      <w:r w:rsidRPr="000429A1">
        <w:rPr>
          <w:spacing w:val="-5"/>
        </w:rPr>
        <w:t xml:space="preserve"> </w:t>
      </w:r>
      <w:r w:rsidRPr="000429A1">
        <w:t>recommends</w:t>
      </w:r>
      <w:r w:rsidRPr="000429A1">
        <w:rPr>
          <w:spacing w:val="-4"/>
        </w:rPr>
        <w:t xml:space="preserve"> </w:t>
      </w:r>
      <w:r w:rsidRPr="000429A1">
        <w:t>that</w:t>
      </w:r>
      <w:r w:rsidRPr="000429A1">
        <w:rPr>
          <w:spacing w:val="-4"/>
        </w:rPr>
        <w:t xml:space="preserve"> </w:t>
      </w:r>
      <w:r w:rsidRPr="000429A1">
        <w:t>applicants</w:t>
      </w:r>
      <w:r w:rsidRPr="000429A1">
        <w:rPr>
          <w:spacing w:val="-4"/>
        </w:rPr>
        <w:t xml:space="preserve"> </w:t>
      </w:r>
      <w:r w:rsidRPr="000429A1">
        <w:t>complete</w:t>
      </w:r>
      <w:r w:rsidRPr="000429A1">
        <w:rPr>
          <w:spacing w:val="-5"/>
        </w:rPr>
        <w:t xml:space="preserve"> </w:t>
      </w:r>
      <w:r w:rsidRPr="000429A1">
        <w:t>a</w:t>
      </w:r>
      <w:r w:rsidRPr="000429A1">
        <w:rPr>
          <w:spacing w:val="-4"/>
        </w:rPr>
        <w:t xml:space="preserve"> </w:t>
      </w:r>
      <w:r w:rsidRPr="000429A1">
        <w:t>risk</w:t>
      </w:r>
      <w:r w:rsidRPr="000429A1">
        <w:rPr>
          <w:spacing w:val="-4"/>
        </w:rPr>
        <w:t xml:space="preserve"> </w:t>
      </w:r>
      <w:r w:rsidRPr="000429A1">
        <w:t>assessment</w:t>
      </w:r>
      <w:r w:rsidRPr="000429A1">
        <w:rPr>
          <w:spacing w:val="-4"/>
        </w:rPr>
        <w:t xml:space="preserve"> </w:t>
      </w:r>
      <w:r w:rsidRPr="000429A1">
        <w:t>of</w:t>
      </w:r>
      <w:r w:rsidRPr="000429A1">
        <w:rPr>
          <w:spacing w:val="-2"/>
        </w:rPr>
        <w:t xml:space="preserve"> </w:t>
      </w:r>
      <w:r w:rsidRPr="000429A1">
        <w:t xml:space="preserve">their business </w:t>
      </w:r>
      <w:proofErr w:type="gramStart"/>
      <w:r w:rsidRPr="000429A1">
        <w:t>in order to</w:t>
      </w:r>
      <w:proofErr w:type="gramEnd"/>
      <w:r w:rsidRPr="000429A1">
        <w:t xml:space="preserve"> understand what steps are required to complete the operating schedule in a manner which enables the </w:t>
      </w:r>
      <w:r w:rsidR="001E4BD8" w:rsidRPr="000429A1">
        <w:t>Council</w:t>
      </w:r>
      <w:r w:rsidRPr="000429A1">
        <w:t xml:space="preserve"> and </w:t>
      </w:r>
      <w:r w:rsidR="001E4BD8" w:rsidRPr="000429A1">
        <w:t>Responsible Authorities</w:t>
      </w:r>
      <w:r w:rsidRPr="000429A1">
        <w:t xml:space="preserve"> to assess how they will seek to promote the licensing objectives.</w:t>
      </w:r>
    </w:p>
    <w:p w14:paraId="707EC495" w14:textId="77777777" w:rsidR="000429A1" w:rsidRDefault="003965DC" w:rsidP="00690A4F">
      <w:pPr>
        <w:pStyle w:val="Heading2"/>
      </w:pPr>
      <w:r w:rsidRPr="000429A1">
        <w:t>The</w:t>
      </w:r>
      <w:r w:rsidRPr="000429A1">
        <w:rPr>
          <w:spacing w:val="-2"/>
        </w:rPr>
        <w:t xml:space="preserve"> </w:t>
      </w:r>
      <w:r w:rsidR="001E4BD8" w:rsidRPr="000429A1">
        <w:t>Council</w:t>
      </w:r>
      <w:r w:rsidRPr="000429A1">
        <w:rPr>
          <w:spacing w:val="-3"/>
        </w:rPr>
        <w:t xml:space="preserve"> </w:t>
      </w:r>
      <w:r w:rsidRPr="000429A1">
        <w:t>is</w:t>
      </w:r>
      <w:r w:rsidRPr="000429A1">
        <w:rPr>
          <w:spacing w:val="-3"/>
        </w:rPr>
        <w:t xml:space="preserve"> </w:t>
      </w:r>
      <w:r w:rsidRPr="000429A1">
        <w:t>aware</w:t>
      </w:r>
      <w:r w:rsidRPr="000429A1">
        <w:rPr>
          <w:spacing w:val="-2"/>
        </w:rPr>
        <w:t xml:space="preserve"> </w:t>
      </w:r>
      <w:r w:rsidRPr="000429A1">
        <w:t>that</w:t>
      </w:r>
      <w:r w:rsidRPr="000429A1">
        <w:rPr>
          <w:spacing w:val="-2"/>
        </w:rPr>
        <w:t xml:space="preserve"> </w:t>
      </w:r>
      <w:r w:rsidRPr="000429A1">
        <w:t>any</w:t>
      </w:r>
      <w:r w:rsidRPr="000429A1">
        <w:rPr>
          <w:spacing w:val="-5"/>
        </w:rPr>
        <w:t xml:space="preserve"> </w:t>
      </w:r>
      <w:r w:rsidRPr="000429A1">
        <w:t>risk</w:t>
      </w:r>
      <w:r w:rsidRPr="000429A1">
        <w:rPr>
          <w:spacing w:val="-2"/>
        </w:rPr>
        <w:t xml:space="preserve"> </w:t>
      </w:r>
      <w:r w:rsidRPr="000429A1">
        <w:t>assessment</w:t>
      </w:r>
      <w:r w:rsidRPr="000429A1">
        <w:rPr>
          <w:spacing w:val="-4"/>
        </w:rPr>
        <w:t xml:space="preserve"> </w:t>
      </w:r>
      <w:r w:rsidRPr="000429A1">
        <w:t>will</w:t>
      </w:r>
      <w:r w:rsidRPr="000429A1">
        <w:rPr>
          <w:spacing w:val="-3"/>
        </w:rPr>
        <w:t xml:space="preserve"> </w:t>
      </w:r>
      <w:r w:rsidRPr="000429A1">
        <w:t>vary</w:t>
      </w:r>
      <w:r w:rsidRPr="000429A1">
        <w:rPr>
          <w:spacing w:val="-5"/>
        </w:rPr>
        <w:t xml:space="preserve"> </w:t>
      </w:r>
      <w:r w:rsidRPr="000429A1">
        <w:t>according</w:t>
      </w:r>
      <w:r w:rsidRPr="000429A1">
        <w:rPr>
          <w:spacing w:val="-4"/>
        </w:rPr>
        <w:t xml:space="preserve"> </w:t>
      </w:r>
      <w:r w:rsidRPr="000429A1">
        <w:t>to</w:t>
      </w:r>
      <w:r w:rsidRPr="000429A1">
        <w:rPr>
          <w:spacing w:val="-2"/>
        </w:rPr>
        <w:t xml:space="preserve"> </w:t>
      </w:r>
      <w:r w:rsidRPr="000429A1">
        <w:t>the</w:t>
      </w:r>
      <w:r w:rsidRPr="000429A1">
        <w:rPr>
          <w:spacing w:val="-2"/>
        </w:rPr>
        <w:t xml:space="preserve"> </w:t>
      </w:r>
      <w:r w:rsidRPr="000429A1">
        <w:t>nature of the business. It is for applicants to decide what is appropriate in each case. A special risk assessment proforma designed for outdoor events and broadly based on the ‘Purple Guide’ is also available.</w:t>
      </w:r>
    </w:p>
    <w:p w14:paraId="7B88D3AE" w14:textId="77777777" w:rsidR="000429A1" w:rsidRDefault="003965DC" w:rsidP="00690A4F">
      <w:pPr>
        <w:pStyle w:val="Heading2"/>
      </w:pPr>
      <w:r w:rsidRPr="000429A1">
        <w:t xml:space="preserve">The risk assessment contains many of the key factors which the </w:t>
      </w:r>
      <w:r w:rsidR="001E4BD8" w:rsidRPr="000429A1">
        <w:t>Responsible Authorities</w:t>
      </w:r>
      <w:r w:rsidRPr="000429A1">
        <w:t xml:space="preserve"> will be expecting applicants to meet </w:t>
      </w:r>
      <w:proofErr w:type="gramStart"/>
      <w:r w:rsidRPr="000429A1">
        <w:t>in order to</w:t>
      </w:r>
      <w:proofErr w:type="gramEnd"/>
      <w:r w:rsidRPr="000429A1">
        <w:t xml:space="preserve"> fulfil the licensing objectives.</w:t>
      </w:r>
      <w:r w:rsidRPr="000429A1">
        <w:rPr>
          <w:spacing w:val="-5"/>
        </w:rPr>
        <w:t xml:space="preserve"> </w:t>
      </w:r>
      <w:r w:rsidRPr="000429A1">
        <w:t>The</w:t>
      </w:r>
      <w:r w:rsidRPr="000429A1">
        <w:rPr>
          <w:spacing w:val="-5"/>
        </w:rPr>
        <w:t xml:space="preserve"> </w:t>
      </w:r>
      <w:r w:rsidRPr="000429A1">
        <w:t>contents</w:t>
      </w:r>
      <w:r w:rsidRPr="000429A1">
        <w:rPr>
          <w:spacing w:val="-3"/>
        </w:rPr>
        <w:t xml:space="preserve"> </w:t>
      </w:r>
      <w:r w:rsidRPr="000429A1">
        <w:t>are</w:t>
      </w:r>
      <w:r w:rsidRPr="000429A1">
        <w:rPr>
          <w:spacing w:val="-3"/>
        </w:rPr>
        <w:t xml:space="preserve"> </w:t>
      </w:r>
      <w:r w:rsidRPr="000429A1">
        <w:t>not</w:t>
      </w:r>
      <w:r w:rsidRPr="000429A1">
        <w:rPr>
          <w:spacing w:val="-5"/>
        </w:rPr>
        <w:t xml:space="preserve"> </w:t>
      </w:r>
      <w:r w:rsidRPr="000429A1">
        <w:t>exhaustive</w:t>
      </w:r>
      <w:r w:rsidRPr="000429A1">
        <w:rPr>
          <w:spacing w:val="-3"/>
        </w:rPr>
        <w:t xml:space="preserve"> </w:t>
      </w:r>
      <w:r w:rsidRPr="000429A1">
        <w:t>but the</w:t>
      </w:r>
      <w:r w:rsidRPr="000429A1">
        <w:rPr>
          <w:spacing w:val="-3"/>
        </w:rPr>
        <w:t xml:space="preserve"> </w:t>
      </w:r>
      <w:r w:rsidRPr="000429A1">
        <w:t>risk</w:t>
      </w:r>
      <w:r w:rsidRPr="000429A1">
        <w:rPr>
          <w:spacing w:val="-3"/>
        </w:rPr>
        <w:t xml:space="preserve"> </w:t>
      </w:r>
      <w:r w:rsidRPr="000429A1">
        <w:t>assessment</w:t>
      </w:r>
      <w:r w:rsidRPr="000429A1">
        <w:rPr>
          <w:spacing w:val="-5"/>
        </w:rPr>
        <w:t xml:space="preserve"> </w:t>
      </w:r>
      <w:r w:rsidRPr="000429A1">
        <w:t>approach will reduce the possibilities of adverse representations.</w:t>
      </w:r>
    </w:p>
    <w:p w14:paraId="69065331" w14:textId="77777777" w:rsidR="000429A1" w:rsidRDefault="003965DC" w:rsidP="00690A4F">
      <w:pPr>
        <w:pStyle w:val="Heading2"/>
      </w:pPr>
      <w:r w:rsidRPr="000429A1">
        <w:t>It</w:t>
      </w:r>
      <w:r w:rsidRPr="000429A1">
        <w:rPr>
          <w:spacing w:val="-3"/>
        </w:rPr>
        <w:t xml:space="preserve"> </w:t>
      </w:r>
      <w:r w:rsidRPr="000429A1">
        <w:t>is</w:t>
      </w:r>
      <w:r w:rsidRPr="000429A1">
        <w:rPr>
          <w:spacing w:val="-4"/>
        </w:rPr>
        <w:t xml:space="preserve"> </w:t>
      </w:r>
      <w:r w:rsidRPr="000429A1">
        <w:t>recognised</w:t>
      </w:r>
      <w:r w:rsidRPr="000429A1">
        <w:rPr>
          <w:spacing w:val="-4"/>
        </w:rPr>
        <w:t xml:space="preserve"> </w:t>
      </w:r>
      <w:r w:rsidRPr="000429A1">
        <w:t>that</w:t>
      </w:r>
      <w:r w:rsidRPr="000429A1">
        <w:rPr>
          <w:spacing w:val="-3"/>
        </w:rPr>
        <w:t xml:space="preserve"> </w:t>
      </w:r>
      <w:r w:rsidRPr="000429A1">
        <w:t>some</w:t>
      </w:r>
      <w:r w:rsidRPr="000429A1">
        <w:rPr>
          <w:spacing w:val="-5"/>
        </w:rPr>
        <w:t xml:space="preserve"> </w:t>
      </w:r>
      <w:r w:rsidRPr="000429A1">
        <w:t>areas</w:t>
      </w:r>
      <w:r w:rsidRPr="000429A1">
        <w:rPr>
          <w:spacing w:val="-5"/>
        </w:rPr>
        <w:t xml:space="preserve"> </w:t>
      </w:r>
      <w:r w:rsidRPr="000429A1">
        <w:t>of</w:t>
      </w:r>
      <w:r w:rsidRPr="000429A1">
        <w:rPr>
          <w:spacing w:val="-1"/>
        </w:rPr>
        <w:t xml:space="preserve"> </w:t>
      </w:r>
      <w:r w:rsidRPr="000429A1">
        <w:t>the</w:t>
      </w:r>
      <w:r w:rsidRPr="000429A1">
        <w:rPr>
          <w:spacing w:val="-3"/>
        </w:rPr>
        <w:t xml:space="preserve"> </w:t>
      </w:r>
      <w:r w:rsidRPr="000429A1">
        <w:t>risk</w:t>
      </w:r>
      <w:r w:rsidRPr="000429A1">
        <w:rPr>
          <w:spacing w:val="-3"/>
        </w:rPr>
        <w:t xml:space="preserve"> </w:t>
      </w:r>
      <w:r w:rsidRPr="000429A1">
        <w:t>assessment</w:t>
      </w:r>
      <w:r w:rsidRPr="000429A1">
        <w:rPr>
          <w:spacing w:val="-5"/>
        </w:rPr>
        <w:t xml:space="preserve"> </w:t>
      </w:r>
      <w:r w:rsidRPr="000429A1">
        <w:t>may</w:t>
      </w:r>
      <w:r w:rsidRPr="000429A1">
        <w:rPr>
          <w:spacing w:val="-6"/>
        </w:rPr>
        <w:t xml:space="preserve"> </w:t>
      </w:r>
      <w:r w:rsidRPr="000429A1">
        <w:t>duplicate</w:t>
      </w:r>
      <w:r w:rsidRPr="000429A1">
        <w:rPr>
          <w:spacing w:val="-3"/>
        </w:rPr>
        <w:t xml:space="preserve"> </w:t>
      </w:r>
      <w:r w:rsidRPr="000429A1">
        <w:t xml:space="preserve">issues which applicants have previously addressed </w:t>
      </w:r>
      <w:proofErr w:type="gramStart"/>
      <w:r w:rsidRPr="000429A1">
        <w:t>in order to</w:t>
      </w:r>
      <w:proofErr w:type="gramEnd"/>
      <w:r w:rsidRPr="000429A1">
        <w:t xml:space="preserve"> satisfy other legislation. Where this does occur the operating schedule may cross reference to alternative documents.</w:t>
      </w:r>
    </w:p>
    <w:p w14:paraId="3224E5E1" w14:textId="77777777" w:rsidR="000429A1" w:rsidRDefault="003965DC" w:rsidP="00690A4F">
      <w:pPr>
        <w:pStyle w:val="Heading2"/>
      </w:pPr>
      <w:r w:rsidRPr="000429A1">
        <w:t>The</w:t>
      </w:r>
      <w:r w:rsidRPr="000429A1">
        <w:rPr>
          <w:spacing w:val="-2"/>
        </w:rPr>
        <w:t xml:space="preserve"> </w:t>
      </w:r>
      <w:r w:rsidR="001E4BD8" w:rsidRPr="000429A1">
        <w:t>Council</w:t>
      </w:r>
      <w:r w:rsidRPr="000429A1">
        <w:rPr>
          <w:spacing w:val="-2"/>
        </w:rPr>
        <w:t xml:space="preserve"> </w:t>
      </w:r>
      <w:r w:rsidRPr="000429A1">
        <w:t>recognises</w:t>
      </w:r>
      <w:r w:rsidRPr="000429A1">
        <w:rPr>
          <w:spacing w:val="-3"/>
        </w:rPr>
        <w:t xml:space="preserve"> </w:t>
      </w:r>
      <w:r w:rsidRPr="000429A1">
        <w:t>that</w:t>
      </w:r>
      <w:r w:rsidRPr="000429A1">
        <w:rPr>
          <w:spacing w:val="-3"/>
        </w:rPr>
        <w:t xml:space="preserve"> </w:t>
      </w:r>
      <w:r w:rsidRPr="000429A1">
        <w:t>it</w:t>
      </w:r>
      <w:r w:rsidRPr="000429A1">
        <w:rPr>
          <w:spacing w:val="-2"/>
        </w:rPr>
        <w:t xml:space="preserve"> </w:t>
      </w:r>
      <w:r w:rsidRPr="000429A1">
        <w:t>cannot</w:t>
      </w:r>
      <w:r w:rsidRPr="000429A1">
        <w:rPr>
          <w:spacing w:val="-2"/>
        </w:rPr>
        <w:t xml:space="preserve"> </w:t>
      </w:r>
      <w:r w:rsidRPr="000429A1">
        <w:t>insist</w:t>
      </w:r>
      <w:r w:rsidRPr="000429A1">
        <w:rPr>
          <w:spacing w:val="-3"/>
        </w:rPr>
        <w:t xml:space="preserve"> </w:t>
      </w:r>
      <w:r w:rsidRPr="000429A1">
        <w:t>on</w:t>
      </w:r>
      <w:r w:rsidRPr="000429A1">
        <w:rPr>
          <w:spacing w:val="-3"/>
        </w:rPr>
        <w:t xml:space="preserve"> </w:t>
      </w:r>
      <w:r w:rsidRPr="000429A1">
        <w:t>a</w:t>
      </w:r>
      <w:r w:rsidRPr="000429A1">
        <w:rPr>
          <w:spacing w:val="-2"/>
        </w:rPr>
        <w:t xml:space="preserve"> </w:t>
      </w:r>
      <w:r w:rsidRPr="000429A1">
        <w:t>risk</w:t>
      </w:r>
      <w:r w:rsidRPr="000429A1">
        <w:rPr>
          <w:spacing w:val="-2"/>
        </w:rPr>
        <w:t xml:space="preserve"> </w:t>
      </w:r>
      <w:r w:rsidRPr="000429A1">
        <w:t>assessment.</w:t>
      </w:r>
      <w:r w:rsidRPr="000429A1">
        <w:rPr>
          <w:spacing w:val="-2"/>
        </w:rPr>
        <w:t xml:space="preserve"> </w:t>
      </w:r>
      <w:r w:rsidRPr="000429A1">
        <w:t>However</w:t>
      </w:r>
      <w:r w:rsidRPr="000429A1">
        <w:rPr>
          <w:spacing w:val="-2"/>
        </w:rPr>
        <w:t xml:space="preserve"> </w:t>
      </w:r>
      <w:r w:rsidRPr="000429A1">
        <w:t>an applicant</w:t>
      </w:r>
      <w:r w:rsidRPr="000429A1">
        <w:rPr>
          <w:spacing w:val="-1"/>
        </w:rPr>
        <w:t xml:space="preserve"> </w:t>
      </w:r>
      <w:r w:rsidRPr="000429A1">
        <w:t>who</w:t>
      </w:r>
      <w:r w:rsidRPr="000429A1">
        <w:rPr>
          <w:spacing w:val="-1"/>
        </w:rPr>
        <w:t xml:space="preserve"> </w:t>
      </w:r>
      <w:r w:rsidRPr="000429A1">
        <w:t>decides</w:t>
      </w:r>
      <w:r w:rsidRPr="000429A1">
        <w:rPr>
          <w:spacing w:val="-3"/>
        </w:rPr>
        <w:t xml:space="preserve"> </w:t>
      </w:r>
      <w:r w:rsidRPr="000429A1">
        <w:t>not</w:t>
      </w:r>
      <w:r w:rsidRPr="000429A1">
        <w:rPr>
          <w:spacing w:val="-1"/>
        </w:rPr>
        <w:t xml:space="preserve"> </w:t>
      </w:r>
      <w:r w:rsidRPr="000429A1">
        <w:t>to</w:t>
      </w:r>
      <w:r w:rsidRPr="000429A1">
        <w:rPr>
          <w:spacing w:val="-1"/>
        </w:rPr>
        <w:t xml:space="preserve"> </w:t>
      </w:r>
      <w:r w:rsidRPr="000429A1">
        <w:t>complete</w:t>
      </w:r>
      <w:r w:rsidRPr="000429A1">
        <w:rPr>
          <w:spacing w:val="-2"/>
        </w:rPr>
        <w:t xml:space="preserve"> </w:t>
      </w:r>
      <w:r w:rsidRPr="000429A1">
        <w:t>or</w:t>
      </w:r>
      <w:r w:rsidRPr="000429A1">
        <w:rPr>
          <w:spacing w:val="-1"/>
        </w:rPr>
        <w:t xml:space="preserve"> </w:t>
      </w:r>
      <w:r w:rsidRPr="000429A1">
        <w:t>provide a risk</w:t>
      </w:r>
      <w:r w:rsidRPr="000429A1">
        <w:rPr>
          <w:spacing w:val="-1"/>
        </w:rPr>
        <w:t xml:space="preserve"> </w:t>
      </w:r>
      <w:r w:rsidRPr="000429A1">
        <w:t>assessment may</w:t>
      </w:r>
      <w:r w:rsidRPr="000429A1">
        <w:rPr>
          <w:spacing w:val="-4"/>
        </w:rPr>
        <w:t xml:space="preserve"> </w:t>
      </w:r>
      <w:r w:rsidRPr="000429A1">
        <w:t>face additional representations and the expense of hearings as a result. If a risk assessment is not completed then applicants will need to demonstrate how these</w:t>
      </w:r>
      <w:r w:rsidRPr="000429A1">
        <w:rPr>
          <w:spacing w:val="-5"/>
        </w:rPr>
        <w:t xml:space="preserve"> </w:t>
      </w:r>
      <w:r w:rsidRPr="000429A1">
        <w:t>matters</w:t>
      </w:r>
      <w:r w:rsidRPr="000429A1">
        <w:rPr>
          <w:spacing w:val="-6"/>
        </w:rPr>
        <w:t xml:space="preserve"> </w:t>
      </w:r>
      <w:r w:rsidRPr="000429A1">
        <w:t>have</w:t>
      </w:r>
      <w:r w:rsidRPr="000429A1">
        <w:rPr>
          <w:spacing w:val="-3"/>
        </w:rPr>
        <w:t xml:space="preserve"> </w:t>
      </w:r>
      <w:r w:rsidRPr="000429A1">
        <w:t>been</w:t>
      </w:r>
      <w:r w:rsidRPr="000429A1">
        <w:rPr>
          <w:spacing w:val="-3"/>
        </w:rPr>
        <w:t xml:space="preserve"> </w:t>
      </w:r>
      <w:r w:rsidRPr="000429A1">
        <w:t>addressed</w:t>
      </w:r>
      <w:r w:rsidRPr="000429A1">
        <w:rPr>
          <w:spacing w:val="-3"/>
        </w:rPr>
        <w:t xml:space="preserve"> </w:t>
      </w:r>
      <w:r w:rsidRPr="000429A1">
        <w:t>through</w:t>
      </w:r>
      <w:r w:rsidRPr="000429A1">
        <w:rPr>
          <w:spacing w:val="-5"/>
        </w:rPr>
        <w:t xml:space="preserve"> </w:t>
      </w:r>
      <w:r w:rsidRPr="000429A1">
        <w:t>the</w:t>
      </w:r>
      <w:r w:rsidRPr="000429A1">
        <w:rPr>
          <w:spacing w:val="-5"/>
        </w:rPr>
        <w:t xml:space="preserve"> </w:t>
      </w:r>
      <w:r w:rsidRPr="000429A1">
        <w:t>operating</w:t>
      </w:r>
      <w:r w:rsidRPr="000429A1">
        <w:rPr>
          <w:spacing w:val="-5"/>
        </w:rPr>
        <w:t xml:space="preserve"> </w:t>
      </w:r>
      <w:r w:rsidRPr="000429A1">
        <w:t>schedule</w:t>
      </w:r>
      <w:r w:rsidRPr="000429A1">
        <w:rPr>
          <w:spacing w:val="-5"/>
        </w:rPr>
        <w:t xml:space="preserve"> </w:t>
      </w:r>
      <w:r w:rsidRPr="000429A1">
        <w:t>provided.</w:t>
      </w:r>
    </w:p>
    <w:p w14:paraId="1BE8AC88" w14:textId="254A3163" w:rsidR="000429A1" w:rsidRPr="000429A1" w:rsidRDefault="003965DC" w:rsidP="00551291">
      <w:pPr>
        <w:pStyle w:val="Heading1"/>
      </w:pPr>
      <w:bookmarkStart w:id="40" w:name="_Toc132126181"/>
      <w:r w:rsidRPr="000429A1">
        <w:t>Consumption</w:t>
      </w:r>
      <w:r w:rsidRPr="000429A1">
        <w:rPr>
          <w:spacing w:val="-3"/>
        </w:rPr>
        <w:t xml:space="preserve"> </w:t>
      </w:r>
      <w:r w:rsidRPr="000429A1">
        <w:t>of</w:t>
      </w:r>
      <w:r w:rsidRPr="000429A1">
        <w:rPr>
          <w:spacing w:val="1"/>
        </w:rPr>
        <w:t xml:space="preserve"> </w:t>
      </w:r>
      <w:r w:rsidRPr="000429A1">
        <w:t>Alcohol</w:t>
      </w:r>
      <w:bookmarkEnd w:id="40"/>
    </w:p>
    <w:p w14:paraId="7604595E" w14:textId="77777777" w:rsidR="000429A1" w:rsidRDefault="003965DC" w:rsidP="00690A4F">
      <w:pPr>
        <w:pStyle w:val="Heading2"/>
      </w:pPr>
      <w:r w:rsidRPr="000429A1">
        <w:t>The</w:t>
      </w:r>
      <w:r w:rsidRPr="000429A1">
        <w:rPr>
          <w:spacing w:val="-3"/>
        </w:rPr>
        <w:t xml:space="preserve"> </w:t>
      </w:r>
      <w:r w:rsidR="001E4BD8" w:rsidRPr="000429A1">
        <w:t>Council</w:t>
      </w:r>
      <w:r w:rsidRPr="000429A1">
        <w:rPr>
          <w:spacing w:val="-4"/>
        </w:rPr>
        <w:t xml:space="preserve"> </w:t>
      </w:r>
      <w:r w:rsidRPr="000429A1">
        <w:t>is</w:t>
      </w:r>
      <w:r w:rsidRPr="000429A1">
        <w:rPr>
          <w:spacing w:val="-4"/>
        </w:rPr>
        <w:t xml:space="preserve"> </w:t>
      </w:r>
      <w:r w:rsidRPr="000429A1">
        <w:t>acutely</w:t>
      </w:r>
      <w:r w:rsidRPr="000429A1">
        <w:rPr>
          <w:spacing w:val="-6"/>
        </w:rPr>
        <w:t xml:space="preserve"> </w:t>
      </w:r>
      <w:r w:rsidRPr="000429A1">
        <w:t>aware</w:t>
      </w:r>
      <w:r w:rsidRPr="000429A1">
        <w:rPr>
          <w:spacing w:val="-3"/>
        </w:rPr>
        <w:t xml:space="preserve"> </w:t>
      </w:r>
      <w:r w:rsidRPr="000429A1">
        <w:t>of</w:t>
      </w:r>
      <w:r w:rsidRPr="000429A1">
        <w:rPr>
          <w:spacing w:val="-3"/>
        </w:rPr>
        <w:t xml:space="preserve"> </w:t>
      </w:r>
      <w:r w:rsidRPr="000429A1">
        <w:t>the</w:t>
      </w:r>
      <w:r w:rsidRPr="000429A1">
        <w:rPr>
          <w:spacing w:val="-3"/>
        </w:rPr>
        <w:t xml:space="preserve"> </w:t>
      </w:r>
      <w:r w:rsidRPr="000429A1">
        <w:t>link</w:t>
      </w:r>
      <w:r w:rsidRPr="000429A1">
        <w:rPr>
          <w:spacing w:val="-3"/>
        </w:rPr>
        <w:t xml:space="preserve"> </w:t>
      </w:r>
      <w:r w:rsidRPr="000429A1">
        <w:t>between</w:t>
      </w:r>
      <w:r w:rsidRPr="000429A1">
        <w:rPr>
          <w:spacing w:val="-3"/>
        </w:rPr>
        <w:t xml:space="preserve"> </w:t>
      </w:r>
      <w:r w:rsidRPr="000429A1">
        <w:t>the</w:t>
      </w:r>
      <w:r w:rsidRPr="000429A1">
        <w:rPr>
          <w:spacing w:val="-3"/>
        </w:rPr>
        <w:t xml:space="preserve"> </w:t>
      </w:r>
      <w:r w:rsidRPr="000429A1">
        <w:t>supply</w:t>
      </w:r>
      <w:r w:rsidRPr="000429A1">
        <w:rPr>
          <w:spacing w:val="-6"/>
        </w:rPr>
        <w:t xml:space="preserve"> </w:t>
      </w:r>
      <w:r w:rsidRPr="000429A1">
        <w:t>of</w:t>
      </w:r>
      <w:r w:rsidRPr="000429A1">
        <w:rPr>
          <w:spacing w:val="-1"/>
        </w:rPr>
        <w:t xml:space="preserve"> </w:t>
      </w:r>
      <w:r w:rsidRPr="000429A1">
        <w:t>alcohol</w:t>
      </w:r>
      <w:r w:rsidRPr="000429A1">
        <w:rPr>
          <w:spacing w:val="-4"/>
        </w:rPr>
        <w:t xml:space="preserve"> </w:t>
      </w:r>
      <w:r w:rsidRPr="000429A1">
        <w:t>that</w:t>
      </w:r>
      <w:r w:rsidRPr="000429A1">
        <w:rPr>
          <w:spacing w:val="-3"/>
        </w:rPr>
        <w:t xml:space="preserve"> </w:t>
      </w:r>
      <w:r w:rsidRPr="000429A1">
        <w:t>is subject to certain promotions and the possibility of resultant incidents of alcohol related crime and disorder and implications for public safety, public nuisance and the risk of harm to children.</w:t>
      </w:r>
    </w:p>
    <w:p w14:paraId="64B62A69" w14:textId="77777777" w:rsidR="000429A1" w:rsidRDefault="003965DC" w:rsidP="00690A4F">
      <w:pPr>
        <w:pStyle w:val="Heading2"/>
      </w:pPr>
      <w:r w:rsidRPr="000429A1">
        <w:lastRenderedPageBreak/>
        <w:t>The</w:t>
      </w:r>
      <w:r w:rsidRPr="000429A1">
        <w:rPr>
          <w:spacing w:val="-3"/>
        </w:rPr>
        <w:t xml:space="preserve"> </w:t>
      </w:r>
      <w:r w:rsidR="001E4BD8" w:rsidRPr="000429A1">
        <w:t>Council</w:t>
      </w:r>
      <w:r w:rsidRPr="000429A1">
        <w:rPr>
          <w:spacing w:val="-4"/>
        </w:rPr>
        <w:t xml:space="preserve"> </w:t>
      </w:r>
      <w:r w:rsidRPr="000429A1">
        <w:t>also</w:t>
      </w:r>
      <w:r w:rsidRPr="000429A1">
        <w:rPr>
          <w:spacing w:val="-5"/>
        </w:rPr>
        <w:t xml:space="preserve"> </w:t>
      </w:r>
      <w:r w:rsidRPr="000429A1">
        <w:t>recognises</w:t>
      </w:r>
      <w:r w:rsidRPr="000429A1">
        <w:rPr>
          <w:spacing w:val="-3"/>
        </w:rPr>
        <w:t xml:space="preserve"> </w:t>
      </w:r>
      <w:r w:rsidRPr="000429A1">
        <w:t>the</w:t>
      </w:r>
      <w:r w:rsidRPr="000429A1">
        <w:rPr>
          <w:spacing w:val="-3"/>
        </w:rPr>
        <w:t xml:space="preserve"> </w:t>
      </w:r>
      <w:r w:rsidRPr="000429A1">
        <w:t>impact</w:t>
      </w:r>
      <w:r w:rsidRPr="000429A1">
        <w:rPr>
          <w:spacing w:val="-5"/>
        </w:rPr>
        <w:t xml:space="preserve"> </w:t>
      </w:r>
      <w:r w:rsidRPr="000429A1">
        <w:t>that</w:t>
      </w:r>
      <w:r w:rsidRPr="000429A1">
        <w:rPr>
          <w:spacing w:val="-3"/>
        </w:rPr>
        <w:t xml:space="preserve"> </w:t>
      </w:r>
      <w:r w:rsidRPr="000429A1">
        <w:t>excessive</w:t>
      </w:r>
      <w:r w:rsidRPr="000429A1">
        <w:rPr>
          <w:spacing w:val="-3"/>
        </w:rPr>
        <w:t xml:space="preserve"> </w:t>
      </w:r>
      <w:r w:rsidRPr="000429A1">
        <w:t>or</w:t>
      </w:r>
      <w:r w:rsidRPr="000429A1">
        <w:rPr>
          <w:spacing w:val="-3"/>
        </w:rPr>
        <w:t xml:space="preserve"> </w:t>
      </w:r>
      <w:r w:rsidRPr="000429A1">
        <w:t>binge</w:t>
      </w:r>
      <w:r w:rsidRPr="000429A1">
        <w:rPr>
          <w:spacing w:val="-3"/>
        </w:rPr>
        <w:t xml:space="preserve"> </w:t>
      </w:r>
      <w:r w:rsidRPr="000429A1">
        <w:t>drinking</w:t>
      </w:r>
      <w:r w:rsidRPr="000429A1">
        <w:rPr>
          <w:spacing w:val="-4"/>
        </w:rPr>
        <w:t xml:space="preserve"> </w:t>
      </w:r>
      <w:r w:rsidRPr="000429A1">
        <w:t>can have on public health and that positive action on promoting the licensing objectives is equally likely to have an indirect impact on public health.</w:t>
      </w:r>
    </w:p>
    <w:p w14:paraId="513FD6BB" w14:textId="77777777" w:rsidR="000429A1" w:rsidRDefault="003965DC" w:rsidP="00690A4F">
      <w:pPr>
        <w:pStyle w:val="Heading2"/>
      </w:pPr>
      <w:r w:rsidRPr="000429A1">
        <w:t>The</w:t>
      </w:r>
      <w:r w:rsidRPr="000429A1">
        <w:rPr>
          <w:spacing w:val="-3"/>
        </w:rPr>
        <w:t xml:space="preserve"> </w:t>
      </w:r>
      <w:r w:rsidRPr="000429A1">
        <w:t>British</w:t>
      </w:r>
      <w:r w:rsidRPr="000429A1">
        <w:rPr>
          <w:spacing w:val="-5"/>
        </w:rPr>
        <w:t xml:space="preserve"> </w:t>
      </w:r>
      <w:r w:rsidRPr="000429A1">
        <w:t>Beer</w:t>
      </w:r>
      <w:r w:rsidRPr="000429A1">
        <w:rPr>
          <w:spacing w:val="-6"/>
        </w:rPr>
        <w:t xml:space="preserve"> </w:t>
      </w:r>
      <w:r w:rsidRPr="000429A1">
        <w:t>and</w:t>
      </w:r>
      <w:r w:rsidRPr="000429A1">
        <w:rPr>
          <w:spacing w:val="-5"/>
        </w:rPr>
        <w:t xml:space="preserve"> </w:t>
      </w:r>
      <w:r w:rsidRPr="000429A1">
        <w:t>Pub</w:t>
      </w:r>
      <w:r w:rsidRPr="000429A1">
        <w:rPr>
          <w:spacing w:val="-3"/>
        </w:rPr>
        <w:t xml:space="preserve"> </w:t>
      </w:r>
      <w:r w:rsidRPr="000429A1">
        <w:t>Association</w:t>
      </w:r>
      <w:r w:rsidRPr="000429A1">
        <w:rPr>
          <w:spacing w:val="-3"/>
        </w:rPr>
        <w:t xml:space="preserve"> </w:t>
      </w:r>
      <w:r w:rsidRPr="000429A1">
        <w:t>states</w:t>
      </w:r>
      <w:r w:rsidRPr="000429A1">
        <w:rPr>
          <w:spacing w:val="-3"/>
        </w:rPr>
        <w:t xml:space="preserve"> </w:t>
      </w:r>
      <w:r w:rsidRPr="000429A1">
        <w:t>that</w:t>
      </w:r>
      <w:r w:rsidRPr="000429A1">
        <w:rPr>
          <w:spacing w:val="-5"/>
        </w:rPr>
        <w:t xml:space="preserve"> </w:t>
      </w:r>
      <w:r w:rsidRPr="000429A1">
        <w:t>a</w:t>
      </w:r>
      <w:r w:rsidRPr="000429A1">
        <w:rPr>
          <w:spacing w:val="-3"/>
        </w:rPr>
        <w:t xml:space="preserve"> </w:t>
      </w:r>
      <w:r w:rsidRPr="000429A1">
        <w:t>promotion</w:t>
      </w:r>
      <w:r w:rsidRPr="000429A1">
        <w:rPr>
          <w:spacing w:val="-3"/>
        </w:rPr>
        <w:t xml:space="preserve"> </w:t>
      </w:r>
      <w:r w:rsidRPr="000429A1">
        <w:t>is</w:t>
      </w:r>
      <w:r w:rsidRPr="000429A1">
        <w:rPr>
          <w:spacing w:val="-4"/>
        </w:rPr>
        <w:t xml:space="preserve"> </w:t>
      </w:r>
      <w:r w:rsidRPr="000429A1">
        <w:t xml:space="preserve">irresponsible where it encourages or incites individuals to drink to excess, behave in an anti-social manner or fuels drunkenness. The </w:t>
      </w:r>
      <w:r w:rsidR="001E4BD8" w:rsidRPr="000429A1">
        <w:t>Council</w:t>
      </w:r>
      <w:r w:rsidRPr="000429A1">
        <w:t xml:space="preserve"> as the licensing authority will use the powers contained within the Licensing Act to ensure operators’ promotional activities do not undermine the licensing objectives.</w:t>
      </w:r>
    </w:p>
    <w:p w14:paraId="32929DA6" w14:textId="0957B192" w:rsidR="000429A1" w:rsidRPr="000429A1" w:rsidRDefault="003965DC" w:rsidP="00690A4F">
      <w:pPr>
        <w:pStyle w:val="Heading2"/>
      </w:pPr>
      <w:r w:rsidRPr="000429A1">
        <w:t>In</w:t>
      </w:r>
      <w:r w:rsidRPr="000429A1">
        <w:rPr>
          <w:spacing w:val="-2"/>
        </w:rPr>
        <w:t xml:space="preserve"> </w:t>
      </w:r>
      <w:r w:rsidRPr="000429A1">
        <w:t>April</w:t>
      </w:r>
      <w:r w:rsidRPr="000429A1">
        <w:rPr>
          <w:spacing w:val="-3"/>
        </w:rPr>
        <w:t xml:space="preserve"> </w:t>
      </w:r>
      <w:r w:rsidRPr="000429A1">
        <w:t>2010</w:t>
      </w:r>
      <w:r w:rsidRPr="000429A1">
        <w:rPr>
          <w:spacing w:val="-4"/>
        </w:rPr>
        <w:t xml:space="preserve"> </w:t>
      </w:r>
      <w:r w:rsidRPr="000429A1">
        <w:t>new</w:t>
      </w:r>
      <w:r w:rsidRPr="000429A1">
        <w:rPr>
          <w:spacing w:val="-5"/>
        </w:rPr>
        <w:t xml:space="preserve"> </w:t>
      </w:r>
      <w:r w:rsidRPr="000429A1">
        <w:t>mandatory</w:t>
      </w:r>
      <w:r w:rsidRPr="000429A1">
        <w:rPr>
          <w:spacing w:val="-6"/>
        </w:rPr>
        <w:t xml:space="preserve"> </w:t>
      </w:r>
      <w:r w:rsidRPr="000429A1">
        <w:t>conditions</w:t>
      </w:r>
      <w:r w:rsidRPr="000429A1">
        <w:rPr>
          <w:spacing w:val="-2"/>
        </w:rPr>
        <w:t xml:space="preserve"> </w:t>
      </w:r>
      <w:r w:rsidRPr="000429A1">
        <w:t>came</w:t>
      </w:r>
      <w:r w:rsidRPr="000429A1">
        <w:rPr>
          <w:spacing w:val="-2"/>
        </w:rPr>
        <w:t xml:space="preserve"> </w:t>
      </w:r>
      <w:r w:rsidRPr="000429A1">
        <w:t>into</w:t>
      </w:r>
      <w:r w:rsidRPr="000429A1">
        <w:rPr>
          <w:spacing w:val="-3"/>
        </w:rPr>
        <w:t xml:space="preserve"> </w:t>
      </w:r>
      <w:r w:rsidRPr="000429A1">
        <w:t>effect</w:t>
      </w:r>
      <w:r w:rsidRPr="000429A1">
        <w:rPr>
          <w:spacing w:val="-2"/>
        </w:rPr>
        <w:t xml:space="preserve"> which:</w:t>
      </w:r>
    </w:p>
    <w:p w14:paraId="3AE8E9CB" w14:textId="77777777" w:rsidR="000429A1" w:rsidRPr="00FD0800" w:rsidRDefault="000429A1" w:rsidP="00C651EA">
      <w:pPr>
        <w:pStyle w:val="Bullet"/>
      </w:pPr>
      <w:r w:rsidRPr="00FD0800">
        <w:t>Ban</w:t>
      </w:r>
      <w:r w:rsidRPr="00FD0800">
        <w:rPr>
          <w:spacing w:val="-3"/>
        </w:rPr>
        <w:t xml:space="preserve"> </w:t>
      </w:r>
      <w:r w:rsidRPr="00FD0800">
        <w:t>irresponsible</w:t>
      </w:r>
      <w:r w:rsidRPr="00FD0800">
        <w:rPr>
          <w:spacing w:val="-3"/>
        </w:rPr>
        <w:t xml:space="preserve"> </w:t>
      </w:r>
      <w:proofErr w:type="gramStart"/>
      <w:r w:rsidRPr="00FD0800">
        <w:rPr>
          <w:spacing w:val="-2"/>
        </w:rPr>
        <w:t>promotions;</w:t>
      </w:r>
      <w:proofErr w:type="gramEnd"/>
    </w:p>
    <w:p w14:paraId="145DEF32" w14:textId="77777777" w:rsidR="000429A1" w:rsidRPr="00FD0800" w:rsidRDefault="000429A1" w:rsidP="00C651EA">
      <w:pPr>
        <w:pStyle w:val="Bullet"/>
      </w:pPr>
      <w:r w:rsidRPr="00FD0800">
        <w:t>Ban</w:t>
      </w:r>
      <w:r w:rsidRPr="00FD0800">
        <w:rPr>
          <w:spacing w:val="-4"/>
        </w:rPr>
        <w:t xml:space="preserve"> </w:t>
      </w:r>
      <w:r w:rsidRPr="00FD0800">
        <w:t>the</w:t>
      </w:r>
      <w:r w:rsidRPr="00FD0800">
        <w:rPr>
          <w:spacing w:val="-4"/>
        </w:rPr>
        <w:t xml:space="preserve"> </w:t>
      </w:r>
      <w:r w:rsidRPr="00FD0800">
        <w:t>dispensing</w:t>
      </w:r>
      <w:r w:rsidRPr="00FD0800">
        <w:rPr>
          <w:spacing w:val="-3"/>
        </w:rPr>
        <w:t xml:space="preserve"> </w:t>
      </w:r>
      <w:r w:rsidRPr="00FD0800">
        <w:t>of</w:t>
      </w:r>
      <w:r w:rsidRPr="00FD0800">
        <w:rPr>
          <w:spacing w:val="-1"/>
        </w:rPr>
        <w:t xml:space="preserve"> </w:t>
      </w:r>
      <w:r w:rsidRPr="00FD0800">
        <w:t>alcohol</w:t>
      </w:r>
      <w:r w:rsidRPr="00FD0800">
        <w:rPr>
          <w:spacing w:val="-5"/>
        </w:rPr>
        <w:t xml:space="preserve"> </w:t>
      </w:r>
      <w:r w:rsidRPr="00FD0800">
        <w:t>directly</w:t>
      </w:r>
      <w:r w:rsidRPr="00FD0800">
        <w:rPr>
          <w:spacing w:val="-4"/>
        </w:rPr>
        <w:t xml:space="preserve"> </w:t>
      </w:r>
      <w:r w:rsidRPr="00FD0800">
        <w:t>into</w:t>
      </w:r>
      <w:r w:rsidRPr="00FD0800">
        <w:rPr>
          <w:spacing w:val="-1"/>
        </w:rPr>
        <w:t xml:space="preserve"> </w:t>
      </w:r>
      <w:r w:rsidRPr="00FD0800">
        <w:t>the</w:t>
      </w:r>
      <w:r w:rsidRPr="00FD0800">
        <w:rPr>
          <w:spacing w:val="-4"/>
        </w:rPr>
        <w:t xml:space="preserve"> </w:t>
      </w:r>
      <w:r w:rsidRPr="00FD0800">
        <w:t>mouth;</w:t>
      </w:r>
      <w:r w:rsidRPr="00FD0800">
        <w:rPr>
          <w:spacing w:val="-3"/>
        </w:rPr>
        <w:t xml:space="preserve"> </w:t>
      </w:r>
      <w:r w:rsidRPr="00FD0800">
        <w:rPr>
          <w:spacing w:val="-5"/>
        </w:rPr>
        <w:t>and</w:t>
      </w:r>
    </w:p>
    <w:p w14:paraId="72AE163F" w14:textId="77777777" w:rsidR="000429A1" w:rsidRPr="00FD0800" w:rsidRDefault="000429A1" w:rsidP="00C651EA">
      <w:pPr>
        <w:pStyle w:val="Bullet"/>
      </w:pPr>
      <w:r w:rsidRPr="00FD0800">
        <w:t>Ensure</w:t>
      </w:r>
      <w:r w:rsidRPr="00FD0800">
        <w:rPr>
          <w:spacing w:val="-5"/>
        </w:rPr>
        <w:t xml:space="preserve"> </w:t>
      </w:r>
      <w:r w:rsidRPr="00FD0800">
        <w:t>that</w:t>
      </w:r>
      <w:r w:rsidRPr="00FD0800">
        <w:rPr>
          <w:spacing w:val="-3"/>
        </w:rPr>
        <w:t xml:space="preserve"> </w:t>
      </w:r>
      <w:r w:rsidRPr="00FD0800">
        <w:t>customers</w:t>
      </w:r>
      <w:r w:rsidRPr="00FD0800">
        <w:rPr>
          <w:spacing w:val="-3"/>
        </w:rPr>
        <w:t xml:space="preserve"> </w:t>
      </w:r>
      <w:r w:rsidRPr="00FD0800">
        <w:t>have</w:t>
      </w:r>
      <w:r w:rsidRPr="00FD0800">
        <w:rPr>
          <w:spacing w:val="-3"/>
        </w:rPr>
        <w:t xml:space="preserve"> </w:t>
      </w:r>
      <w:r w:rsidRPr="00FD0800">
        <w:t>access</w:t>
      </w:r>
      <w:r w:rsidRPr="00FD0800">
        <w:rPr>
          <w:spacing w:val="-6"/>
        </w:rPr>
        <w:t xml:space="preserve"> </w:t>
      </w:r>
      <w:r w:rsidRPr="00FD0800">
        <w:t>to</w:t>
      </w:r>
      <w:r w:rsidRPr="00FD0800">
        <w:rPr>
          <w:spacing w:val="-5"/>
        </w:rPr>
        <w:t xml:space="preserve"> </w:t>
      </w:r>
      <w:r w:rsidRPr="00FD0800">
        <w:t>free tap</w:t>
      </w:r>
      <w:r w:rsidRPr="00FD0800">
        <w:rPr>
          <w:spacing w:val="-3"/>
        </w:rPr>
        <w:t xml:space="preserve"> </w:t>
      </w:r>
      <w:r w:rsidRPr="00FD0800">
        <w:t>water</w:t>
      </w:r>
      <w:r w:rsidRPr="00FD0800">
        <w:rPr>
          <w:spacing w:val="-3"/>
        </w:rPr>
        <w:t xml:space="preserve"> </w:t>
      </w:r>
      <w:r w:rsidRPr="00FD0800">
        <w:t>so</w:t>
      </w:r>
      <w:r w:rsidRPr="00FD0800">
        <w:rPr>
          <w:spacing w:val="-3"/>
        </w:rPr>
        <w:t xml:space="preserve"> </w:t>
      </w:r>
      <w:r w:rsidRPr="00FD0800">
        <w:t>that</w:t>
      </w:r>
      <w:r w:rsidRPr="00FD0800">
        <w:rPr>
          <w:spacing w:val="-3"/>
        </w:rPr>
        <w:t xml:space="preserve"> </w:t>
      </w:r>
      <w:r w:rsidRPr="00FD0800">
        <w:t>they</w:t>
      </w:r>
      <w:r w:rsidRPr="00FD0800">
        <w:rPr>
          <w:spacing w:val="-6"/>
        </w:rPr>
        <w:t xml:space="preserve"> </w:t>
      </w:r>
      <w:r w:rsidRPr="00FD0800">
        <w:t>can space out their drinks and not get too intoxicated too quickly.</w:t>
      </w:r>
    </w:p>
    <w:p w14:paraId="0443DFAF" w14:textId="77777777" w:rsidR="000429A1" w:rsidRDefault="000429A1" w:rsidP="00C651EA">
      <w:pPr>
        <w:pStyle w:val="Bullet"/>
        <w:numPr>
          <w:ilvl w:val="0"/>
          <w:numId w:val="0"/>
        </w:numPr>
        <w:ind w:left="1418"/>
      </w:pPr>
    </w:p>
    <w:p w14:paraId="2DAE0DE4" w14:textId="77777777" w:rsidR="000429A1" w:rsidRDefault="003965DC" w:rsidP="0051212A">
      <w:pPr>
        <w:pStyle w:val="Heading2"/>
      </w:pPr>
      <w:r w:rsidRPr="00FD0800">
        <w:t>The legislation makes it clear that an irresponsible promotion is one that is “carried on for the purpose of encouraging the sale or supply of alcohol for consumption on the premises in a manner which carried a significant risk of leading</w:t>
      </w:r>
      <w:r w:rsidRPr="000429A1">
        <w:rPr>
          <w:spacing w:val="-3"/>
        </w:rPr>
        <w:t xml:space="preserve"> </w:t>
      </w:r>
      <w:r w:rsidRPr="00FD0800">
        <w:t>or</w:t>
      </w:r>
      <w:r w:rsidRPr="000429A1">
        <w:rPr>
          <w:spacing w:val="-2"/>
        </w:rPr>
        <w:t xml:space="preserve"> </w:t>
      </w:r>
      <w:r w:rsidRPr="00FD0800">
        <w:t>contributing</w:t>
      </w:r>
      <w:r w:rsidRPr="000429A1">
        <w:rPr>
          <w:spacing w:val="-4"/>
        </w:rPr>
        <w:t xml:space="preserve"> </w:t>
      </w:r>
      <w:r w:rsidRPr="00FD0800">
        <w:t>to</w:t>
      </w:r>
      <w:r w:rsidRPr="000429A1">
        <w:rPr>
          <w:spacing w:val="-2"/>
        </w:rPr>
        <w:t xml:space="preserve"> </w:t>
      </w:r>
      <w:r w:rsidRPr="00FD0800">
        <w:t>crime</w:t>
      </w:r>
      <w:r w:rsidRPr="000429A1">
        <w:rPr>
          <w:spacing w:val="-4"/>
        </w:rPr>
        <w:t xml:space="preserve"> </w:t>
      </w:r>
      <w:r w:rsidRPr="00FD0800">
        <w:t>and</w:t>
      </w:r>
      <w:r w:rsidRPr="000429A1">
        <w:rPr>
          <w:spacing w:val="-2"/>
        </w:rPr>
        <w:t xml:space="preserve"> </w:t>
      </w:r>
      <w:r w:rsidRPr="00FD0800">
        <w:t>disorder,</w:t>
      </w:r>
      <w:r w:rsidRPr="000429A1">
        <w:rPr>
          <w:spacing w:val="-5"/>
        </w:rPr>
        <w:t xml:space="preserve"> </w:t>
      </w:r>
      <w:r w:rsidRPr="00FD0800">
        <w:t>prejudice</w:t>
      </w:r>
      <w:r w:rsidRPr="000429A1">
        <w:rPr>
          <w:spacing w:val="-4"/>
        </w:rPr>
        <w:t xml:space="preserve"> </w:t>
      </w:r>
      <w:r w:rsidRPr="00FD0800">
        <w:t>to</w:t>
      </w:r>
      <w:r w:rsidRPr="000429A1">
        <w:rPr>
          <w:spacing w:val="-3"/>
        </w:rPr>
        <w:t xml:space="preserve"> </w:t>
      </w:r>
      <w:r w:rsidRPr="00FD0800">
        <w:t>public</w:t>
      </w:r>
      <w:r w:rsidRPr="000429A1">
        <w:rPr>
          <w:spacing w:val="-2"/>
        </w:rPr>
        <w:t xml:space="preserve"> </w:t>
      </w:r>
      <w:r w:rsidRPr="00FD0800">
        <w:t>safety,</w:t>
      </w:r>
      <w:r w:rsidRPr="000429A1">
        <w:rPr>
          <w:spacing w:val="-2"/>
        </w:rPr>
        <w:t xml:space="preserve"> </w:t>
      </w:r>
      <w:r w:rsidRPr="00FD0800">
        <w:t>public nuisance or harm to children”.</w:t>
      </w:r>
    </w:p>
    <w:p w14:paraId="4F2784D1" w14:textId="2401F513" w:rsidR="000429A1" w:rsidRDefault="003965DC" w:rsidP="0051212A">
      <w:pPr>
        <w:pStyle w:val="Heading2"/>
      </w:pPr>
      <w:proofErr w:type="gramStart"/>
      <w:r w:rsidRPr="000429A1">
        <w:t xml:space="preserve">As a </w:t>
      </w:r>
      <w:r w:rsidR="3D138581" w:rsidRPr="000429A1">
        <w:t>consequence</w:t>
      </w:r>
      <w:proofErr w:type="gramEnd"/>
      <w:r w:rsidR="3D138581" w:rsidRPr="000429A1">
        <w:t>,</w:t>
      </w:r>
      <w:r w:rsidRPr="000429A1">
        <w:t xml:space="preserve"> any on-trade premises that participates in irresponsible drinks promotions will be breaching licence conditions and will be dealt with in accordance</w:t>
      </w:r>
      <w:r w:rsidRPr="000429A1">
        <w:rPr>
          <w:spacing w:val="-4"/>
        </w:rPr>
        <w:t xml:space="preserve"> </w:t>
      </w:r>
      <w:r w:rsidRPr="000429A1">
        <w:t>with</w:t>
      </w:r>
      <w:r w:rsidRPr="000429A1">
        <w:rPr>
          <w:spacing w:val="-4"/>
        </w:rPr>
        <w:t xml:space="preserve"> </w:t>
      </w:r>
      <w:r w:rsidRPr="000429A1">
        <w:t>the</w:t>
      </w:r>
      <w:r w:rsidRPr="000429A1">
        <w:rPr>
          <w:spacing w:val="-4"/>
        </w:rPr>
        <w:t xml:space="preserve"> </w:t>
      </w:r>
      <w:r w:rsidR="001E4BD8" w:rsidRPr="000429A1">
        <w:t>Council</w:t>
      </w:r>
      <w:r w:rsidRPr="000429A1">
        <w:t>’s</w:t>
      </w:r>
      <w:r w:rsidRPr="000429A1">
        <w:rPr>
          <w:spacing w:val="-5"/>
        </w:rPr>
        <w:t xml:space="preserve"> </w:t>
      </w:r>
      <w:r w:rsidRPr="000429A1">
        <w:t>relevant</w:t>
      </w:r>
      <w:r w:rsidRPr="000429A1">
        <w:rPr>
          <w:spacing w:val="-4"/>
        </w:rPr>
        <w:t xml:space="preserve"> </w:t>
      </w:r>
      <w:r w:rsidRPr="000429A1">
        <w:t>enforcement</w:t>
      </w:r>
      <w:r w:rsidRPr="000429A1">
        <w:rPr>
          <w:spacing w:val="-4"/>
        </w:rPr>
        <w:t xml:space="preserve"> </w:t>
      </w:r>
      <w:r w:rsidRPr="000429A1">
        <w:t>protocol</w:t>
      </w:r>
      <w:r w:rsidRPr="000429A1">
        <w:rPr>
          <w:spacing w:val="-5"/>
        </w:rPr>
        <w:t xml:space="preserve"> </w:t>
      </w:r>
      <w:r w:rsidRPr="000429A1">
        <w:t>which</w:t>
      </w:r>
      <w:r w:rsidRPr="000429A1">
        <w:rPr>
          <w:spacing w:val="-4"/>
        </w:rPr>
        <w:t xml:space="preserve"> </w:t>
      </w:r>
      <w:r w:rsidRPr="000429A1">
        <w:t>is</w:t>
      </w:r>
      <w:r w:rsidRPr="000429A1">
        <w:rPr>
          <w:spacing w:val="-7"/>
        </w:rPr>
        <w:t xml:space="preserve"> </w:t>
      </w:r>
      <w:r w:rsidRPr="000429A1">
        <w:t xml:space="preserve">available from the </w:t>
      </w:r>
      <w:r w:rsidR="001E4BD8" w:rsidRPr="000429A1">
        <w:t>Council</w:t>
      </w:r>
      <w:r w:rsidRPr="000429A1">
        <w:t>’s website and may be subject to a review of their licence.</w:t>
      </w:r>
    </w:p>
    <w:p w14:paraId="5E3C1DB4" w14:textId="53A77631" w:rsidR="000429A1" w:rsidRPr="000429A1" w:rsidRDefault="003965DC" w:rsidP="00551291">
      <w:pPr>
        <w:pStyle w:val="Heading1"/>
      </w:pPr>
      <w:bookmarkStart w:id="41" w:name="_Toc132126182"/>
      <w:r w:rsidRPr="000429A1">
        <w:t>Conditions</w:t>
      </w:r>
      <w:bookmarkEnd w:id="41"/>
    </w:p>
    <w:p w14:paraId="1255D3F4" w14:textId="77777777" w:rsidR="000429A1" w:rsidRDefault="003965DC" w:rsidP="0051212A">
      <w:pPr>
        <w:pStyle w:val="Heading2"/>
      </w:pPr>
      <w:r w:rsidRPr="000429A1">
        <w:t>The</w:t>
      </w:r>
      <w:r w:rsidRPr="000429A1">
        <w:rPr>
          <w:spacing w:val="-4"/>
        </w:rPr>
        <w:t xml:space="preserve"> </w:t>
      </w:r>
      <w:r w:rsidR="001E4BD8" w:rsidRPr="000429A1">
        <w:t>Council</w:t>
      </w:r>
      <w:r w:rsidRPr="000429A1">
        <w:rPr>
          <w:spacing w:val="-5"/>
        </w:rPr>
        <w:t xml:space="preserve"> </w:t>
      </w:r>
      <w:r w:rsidRPr="000429A1">
        <w:t>may</w:t>
      </w:r>
      <w:r w:rsidRPr="000429A1">
        <w:rPr>
          <w:spacing w:val="-7"/>
        </w:rPr>
        <w:t xml:space="preserve"> </w:t>
      </w:r>
      <w:r w:rsidRPr="000429A1">
        <w:t>only</w:t>
      </w:r>
      <w:r w:rsidRPr="000429A1">
        <w:rPr>
          <w:spacing w:val="-7"/>
        </w:rPr>
        <w:t xml:space="preserve"> </w:t>
      </w:r>
      <w:r w:rsidRPr="000429A1">
        <w:t>impose</w:t>
      </w:r>
      <w:r w:rsidRPr="000429A1">
        <w:rPr>
          <w:spacing w:val="-4"/>
        </w:rPr>
        <w:t xml:space="preserve"> </w:t>
      </w:r>
      <w:r w:rsidRPr="000429A1">
        <w:t>conditions</w:t>
      </w:r>
      <w:r w:rsidRPr="000429A1">
        <w:rPr>
          <w:spacing w:val="-4"/>
        </w:rPr>
        <w:t xml:space="preserve"> </w:t>
      </w:r>
      <w:r w:rsidRPr="000429A1">
        <w:t>where</w:t>
      </w:r>
      <w:r w:rsidRPr="000429A1">
        <w:rPr>
          <w:spacing w:val="-4"/>
        </w:rPr>
        <w:t xml:space="preserve"> </w:t>
      </w:r>
      <w:r w:rsidRPr="000429A1">
        <w:t>relevant</w:t>
      </w:r>
      <w:r w:rsidRPr="000429A1">
        <w:rPr>
          <w:spacing w:val="-4"/>
        </w:rPr>
        <w:t xml:space="preserve"> </w:t>
      </w:r>
      <w:r w:rsidRPr="000429A1">
        <w:t>representations</w:t>
      </w:r>
      <w:r w:rsidRPr="000429A1">
        <w:rPr>
          <w:spacing w:val="-4"/>
        </w:rPr>
        <w:t xml:space="preserve"> </w:t>
      </w:r>
      <w:r w:rsidRPr="000429A1">
        <w:t>are made following an application to grant or vary a licence or where a review request is being considered.</w:t>
      </w:r>
    </w:p>
    <w:p w14:paraId="74DE4B58" w14:textId="09E93B87" w:rsidR="000429A1" w:rsidRDefault="003965DC" w:rsidP="0051212A">
      <w:pPr>
        <w:pStyle w:val="Heading2"/>
      </w:pPr>
      <w:r w:rsidRPr="000429A1">
        <w:t xml:space="preserve">The </w:t>
      </w:r>
      <w:r w:rsidR="001E4BD8" w:rsidRPr="000429A1">
        <w:t>Council</w:t>
      </w:r>
      <w:r w:rsidRPr="000429A1">
        <w:t xml:space="preserve"> recognises that the only conditions that should be imposed on a licence</w:t>
      </w:r>
      <w:r w:rsidRPr="000429A1">
        <w:rPr>
          <w:spacing w:val="-3"/>
        </w:rPr>
        <w:t xml:space="preserve"> </w:t>
      </w:r>
      <w:r w:rsidRPr="000429A1">
        <w:t>are</w:t>
      </w:r>
      <w:r w:rsidRPr="000429A1">
        <w:rPr>
          <w:spacing w:val="-6"/>
        </w:rPr>
        <w:t xml:space="preserve"> </w:t>
      </w:r>
      <w:r w:rsidRPr="000429A1">
        <w:t>those</w:t>
      </w:r>
      <w:r w:rsidRPr="000429A1">
        <w:rPr>
          <w:spacing w:val="-3"/>
        </w:rPr>
        <w:t xml:space="preserve"> </w:t>
      </w:r>
      <w:r w:rsidRPr="000429A1">
        <w:t>which</w:t>
      </w:r>
      <w:r w:rsidRPr="000429A1">
        <w:rPr>
          <w:spacing w:val="-3"/>
        </w:rPr>
        <w:t xml:space="preserve"> </w:t>
      </w:r>
      <w:r w:rsidRPr="000429A1">
        <w:t>are</w:t>
      </w:r>
      <w:r w:rsidRPr="000429A1">
        <w:rPr>
          <w:spacing w:val="-5"/>
        </w:rPr>
        <w:t xml:space="preserve"> </w:t>
      </w:r>
      <w:r w:rsidRPr="000429A1">
        <w:t>appropriate</w:t>
      </w:r>
      <w:r w:rsidRPr="000429A1">
        <w:rPr>
          <w:spacing w:val="-4"/>
        </w:rPr>
        <w:t xml:space="preserve"> </w:t>
      </w:r>
      <w:r w:rsidRPr="000429A1">
        <w:t>and</w:t>
      </w:r>
      <w:r w:rsidRPr="000429A1">
        <w:rPr>
          <w:spacing w:val="-5"/>
        </w:rPr>
        <w:t xml:space="preserve"> </w:t>
      </w:r>
      <w:r w:rsidRPr="000429A1">
        <w:t>proportionate</w:t>
      </w:r>
      <w:r w:rsidRPr="000429A1">
        <w:rPr>
          <w:spacing w:val="-3"/>
        </w:rPr>
        <w:t xml:space="preserve"> </w:t>
      </w:r>
      <w:r w:rsidRPr="000429A1">
        <w:t>to</w:t>
      </w:r>
      <w:r w:rsidRPr="000429A1">
        <w:rPr>
          <w:spacing w:val="-5"/>
        </w:rPr>
        <w:t xml:space="preserve"> </w:t>
      </w:r>
      <w:r w:rsidRPr="000429A1">
        <w:t>the</w:t>
      </w:r>
      <w:r w:rsidRPr="000429A1">
        <w:rPr>
          <w:spacing w:val="-3"/>
        </w:rPr>
        <w:t xml:space="preserve"> </w:t>
      </w:r>
      <w:r w:rsidRPr="000429A1">
        <w:t>promotion</w:t>
      </w:r>
      <w:r w:rsidRPr="000429A1">
        <w:rPr>
          <w:spacing w:val="-5"/>
        </w:rPr>
        <w:t xml:space="preserve"> </w:t>
      </w:r>
      <w:r w:rsidRPr="000429A1">
        <w:t>of the licensing objectives. There may be circumstances where existing</w:t>
      </w:r>
      <w:r w:rsidR="003B001B" w:rsidRPr="000429A1">
        <w:t xml:space="preserve"> </w:t>
      </w:r>
      <w:r w:rsidRPr="000429A1">
        <w:t>legislation</w:t>
      </w:r>
      <w:r w:rsidRPr="000429A1">
        <w:rPr>
          <w:spacing w:val="-4"/>
        </w:rPr>
        <w:t xml:space="preserve"> </w:t>
      </w:r>
      <w:r w:rsidRPr="000429A1">
        <w:t>and</w:t>
      </w:r>
      <w:r w:rsidRPr="000429A1">
        <w:rPr>
          <w:spacing w:val="-4"/>
        </w:rPr>
        <w:t xml:space="preserve"> </w:t>
      </w:r>
      <w:r w:rsidRPr="000429A1">
        <w:t>regulations</w:t>
      </w:r>
      <w:r w:rsidRPr="000429A1">
        <w:rPr>
          <w:spacing w:val="-4"/>
        </w:rPr>
        <w:t xml:space="preserve"> </w:t>
      </w:r>
      <w:r w:rsidRPr="000429A1">
        <w:t>already</w:t>
      </w:r>
      <w:r w:rsidRPr="000429A1">
        <w:rPr>
          <w:spacing w:val="-7"/>
        </w:rPr>
        <w:t xml:space="preserve"> </w:t>
      </w:r>
      <w:r w:rsidRPr="000429A1">
        <w:t>effectively</w:t>
      </w:r>
      <w:r w:rsidRPr="000429A1">
        <w:rPr>
          <w:spacing w:val="-5"/>
        </w:rPr>
        <w:t xml:space="preserve"> </w:t>
      </w:r>
      <w:r w:rsidRPr="000429A1">
        <w:t>promote</w:t>
      </w:r>
      <w:r w:rsidRPr="000429A1">
        <w:rPr>
          <w:spacing w:val="-6"/>
        </w:rPr>
        <w:t xml:space="preserve"> </w:t>
      </w:r>
      <w:r w:rsidRPr="000429A1">
        <w:t>the</w:t>
      </w:r>
      <w:r w:rsidRPr="000429A1">
        <w:rPr>
          <w:spacing w:val="-6"/>
        </w:rPr>
        <w:t xml:space="preserve"> </w:t>
      </w:r>
      <w:r w:rsidRPr="000429A1">
        <w:t>licensing</w:t>
      </w:r>
      <w:r w:rsidRPr="000429A1">
        <w:rPr>
          <w:spacing w:val="-7"/>
        </w:rPr>
        <w:t xml:space="preserve"> </w:t>
      </w:r>
      <w:r w:rsidR="40261150" w:rsidRPr="000429A1">
        <w:t>objectives,</w:t>
      </w:r>
      <w:r w:rsidRPr="000429A1">
        <w:t xml:space="preserve"> and no additional conditions are required.</w:t>
      </w:r>
    </w:p>
    <w:p w14:paraId="1F16A899" w14:textId="77777777" w:rsidR="000429A1" w:rsidRDefault="003965DC" w:rsidP="0051212A">
      <w:pPr>
        <w:pStyle w:val="Heading2"/>
      </w:pPr>
      <w:r w:rsidRPr="000429A1">
        <w:t>Where</w:t>
      </w:r>
      <w:r w:rsidRPr="000429A1">
        <w:rPr>
          <w:spacing w:val="-5"/>
        </w:rPr>
        <w:t xml:space="preserve"> </w:t>
      </w:r>
      <w:r w:rsidRPr="000429A1">
        <w:t>conditions</w:t>
      </w:r>
      <w:r w:rsidRPr="000429A1">
        <w:rPr>
          <w:spacing w:val="-5"/>
        </w:rPr>
        <w:t xml:space="preserve"> </w:t>
      </w:r>
      <w:r w:rsidRPr="000429A1">
        <w:t>are</w:t>
      </w:r>
      <w:r w:rsidRPr="000429A1">
        <w:rPr>
          <w:spacing w:val="-3"/>
        </w:rPr>
        <w:t xml:space="preserve"> </w:t>
      </w:r>
      <w:r w:rsidR="1793C41C" w:rsidRPr="000429A1">
        <w:t>imposed,</w:t>
      </w:r>
      <w:r w:rsidRPr="000429A1">
        <w:rPr>
          <w:spacing w:val="-4"/>
        </w:rPr>
        <w:t xml:space="preserve"> </w:t>
      </w:r>
      <w:r w:rsidRPr="000429A1">
        <w:t>they</w:t>
      </w:r>
      <w:r w:rsidRPr="000429A1">
        <w:rPr>
          <w:spacing w:val="-5"/>
        </w:rPr>
        <w:t xml:space="preserve"> </w:t>
      </w:r>
      <w:r w:rsidRPr="000429A1">
        <w:t>will</w:t>
      </w:r>
      <w:r w:rsidRPr="000429A1">
        <w:rPr>
          <w:spacing w:val="-4"/>
        </w:rPr>
        <w:t xml:space="preserve"> </w:t>
      </w:r>
      <w:r w:rsidRPr="000429A1">
        <w:t>be</w:t>
      </w:r>
      <w:r w:rsidRPr="000429A1">
        <w:rPr>
          <w:spacing w:val="-3"/>
        </w:rPr>
        <w:t xml:space="preserve"> </w:t>
      </w:r>
      <w:r w:rsidRPr="000429A1">
        <w:t>tailored</w:t>
      </w:r>
      <w:r w:rsidRPr="000429A1">
        <w:rPr>
          <w:spacing w:val="-2"/>
        </w:rPr>
        <w:t xml:space="preserve"> </w:t>
      </w:r>
      <w:r w:rsidRPr="000429A1">
        <w:t>to</w:t>
      </w:r>
      <w:r w:rsidRPr="000429A1">
        <w:rPr>
          <w:spacing w:val="-4"/>
        </w:rPr>
        <w:t xml:space="preserve"> </w:t>
      </w:r>
      <w:r w:rsidRPr="000429A1">
        <w:t>the individual</w:t>
      </w:r>
      <w:r w:rsidRPr="000429A1">
        <w:rPr>
          <w:spacing w:val="-4"/>
        </w:rPr>
        <w:t xml:space="preserve"> </w:t>
      </w:r>
      <w:r w:rsidRPr="000429A1">
        <w:t>style</w:t>
      </w:r>
      <w:r w:rsidRPr="000429A1">
        <w:rPr>
          <w:spacing w:val="-3"/>
        </w:rPr>
        <w:t xml:space="preserve"> </w:t>
      </w:r>
      <w:r w:rsidRPr="000429A1">
        <w:t>and characteristics of the premises and events concerned.</w:t>
      </w:r>
    </w:p>
    <w:p w14:paraId="47FBB192" w14:textId="77777777" w:rsidR="000429A1" w:rsidRDefault="003965DC" w:rsidP="0051212A">
      <w:pPr>
        <w:pStyle w:val="Heading2"/>
      </w:pPr>
      <w:r w:rsidRPr="000429A1">
        <w:t>Applicants</w:t>
      </w:r>
      <w:r w:rsidRPr="000429A1">
        <w:rPr>
          <w:spacing w:val="-3"/>
        </w:rPr>
        <w:t xml:space="preserve"> </w:t>
      </w:r>
      <w:r w:rsidRPr="000429A1">
        <w:t>are</w:t>
      </w:r>
      <w:r w:rsidRPr="000429A1">
        <w:rPr>
          <w:spacing w:val="-3"/>
        </w:rPr>
        <w:t xml:space="preserve"> </w:t>
      </w:r>
      <w:r w:rsidRPr="000429A1">
        <w:t>strongly</w:t>
      </w:r>
      <w:r w:rsidRPr="000429A1">
        <w:rPr>
          <w:spacing w:val="-4"/>
        </w:rPr>
        <w:t xml:space="preserve"> </w:t>
      </w:r>
      <w:r w:rsidRPr="000429A1">
        <w:t>encouraged</w:t>
      </w:r>
      <w:r w:rsidRPr="000429A1">
        <w:rPr>
          <w:spacing w:val="-3"/>
        </w:rPr>
        <w:t xml:space="preserve"> </w:t>
      </w:r>
      <w:r w:rsidRPr="000429A1">
        <w:t>to</w:t>
      </w:r>
      <w:r w:rsidRPr="000429A1">
        <w:rPr>
          <w:spacing w:val="-5"/>
        </w:rPr>
        <w:t xml:space="preserve"> </w:t>
      </w:r>
      <w:r w:rsidRPr="000429A1">
        <w:t>make</w:t>
      </w:r>
      <w:r w:rsidRPr="000429A1">
        <w:rPr>
          <w:spacing w:val="-5"/>
        </w:rPr>
        <w:t xml:space="preserve"> </w:t>
      </w:r>
      <w:r w:rsidRPr="000429A1">
        <w:t>early</w:t>
      </w:r>
      <w:r w:rsidRPr="000429A1">
        <w:rPr>
          <w:spacing w:val="-6"/>
        </w:rPr>
        <w:t xml:space="preserve"> </w:t>
      </w:r>
      <w:r w:rsidRPr="000429A1">
        <w:t>contact</w:t>
      </w:r>
      <w:r w:rsidRPr="000429A1">
        <w:rPr>
          <w:spacing w:val="-3"/>
        </w:rPr>
        <w:t xml:space="preserve"> </w:t>
      </w:r>
      <w:r w:rsidRPr="000429A1">
        <w:t>with</w:t>
      </w:r>
      <w:r w:rsidRPr="000429A1">
        <w:rPr>
          <w:spacing w:val="-3"/>
        </w:rPr>
        <w:t xml:space="preserve"> </w:t>
      </w:r>
      <w:r w:rsidRPr="000429A1">
        <w:t>the</w:t>
      </w:r>
      <w:r w:rsidRPr="000429A1">
        <w:rPr>
          <w:spacing w:val="-5"/>
        </w:rPr>
        <w:t xml:space="preserve"> </w:t>
      </w:r>
      <w:r w:rsidRPr="000429A1">
        <w:t xml:space="preserve">appropriate </w:t>
      </w:r>
      <w:r w:rsidR="001E4BD8" w:rsidRPr="000429A1">
        <w:t>Responsible Authorities</w:t>
      </w:r>
      <w:r w:rsidRPr="000429A1">
        <w:t xml:space="preserve"> to discuss proposed conditions in advance of the submission of their application to the </w:t>
      </w:r>
      <w:r w:rsidR="001E4BD8" w:rsidRPr="000429A1">
        <w:t>Council</w:t>
      </w:r>
      <w:r w:rsidRPr="000429A1">
        <w:t>.</w:t>
      </w:r>
    </w:p>
    <w:p w14:paraId="296886CB" w14:textId="136E48E6" w:rsidR="000429A1" w:rsidRPr="000429A1" w:rsidRDefault="003965DC" w:rsidP="00551291">
      <w:pPr>
        <w:pStyle w:val="Heading1"/>
      </w:pPr>
      <w:bookmarkStart w:id="42" w:name="_Toc132126183"/>
      <w:r w:rsidRPr="000429A1">
        <w:t>Designated</w:t>
      </w:r>
      <w:r w:rsidRPr="000429A1">
        <w:rPr>
          <w:spacing w:val="-12"/>
        </w:rPr>
        <w:t xml:space="preserve"> </w:t>
      </w:r>
      <w:r w:rsidRPr="000429A1">
        <w:t>Premises</w:t>
      </w:r>
      <w:r w:rsidRPr="000429A1">
        <w:rPr>
          <w:spacing w:val="-9"/>
        </w:rPr>
        <w:t xml:space="preserve"> </w:t>
      </w:r>
      <w:r w:rsidRPr="000429A1">
        <w:t>Supervisor</w:t>
      </w:r>
      <w:bookmarkEnd w:id="42"/>
    </w:p>
    <w:p w14:paraId="6D572E89" w14:textId="66FAD6CB" w:rsidR="000429A1" w:rsidRDefault="003B001B" w:rsidP="0051212A">
      <w:pPr>
        <w:pStyle w:val="Heading2"/>
      </w:pPr>
      <w:r>
        <w:lastRenderedPageBreak/>
        <w:t xml:space="preserve">The main purpose of the ‘designated premises supervisor’ is to ensure that there is always one specified individual who can be readily identified for the premises where a premises licence is in force.  The Licensing Authority will normally expect the DPS to have an active role in the </w:t>
      </w:r>
      <w:r w:rsidR="09A956B4">
        <w:t>day-to-day</w:t>
      </w:r>
      <w:r>
        <w:t xml:space="preserve"> operation of the licensed premises, in particular the sale and supply of alcohol.  A DPS does not have to be on site all the </w:t>
      </w:r>
      <w:r w:rsidR="3A683938">
        <w:t>time but</w:t>
      </w:r>
      <w:r>
        <w:t xml:space="preserve"> should authorise individuals to supervise the </w:t>
      </w:r>
      <w:r w:rsidR="2502A130">
        <w:t>da</w:t>
      </w:r>
      <w:r w:rsidR="00551291">
        <w:t>y</w:t>
      </w:r>
      <w:r w:rsidR="2502A130">
        <w:t>-to-da</w:t>
      </w:r>
      <w:r w:rsidR="00551291">
        <w:t>y</w:t>
      </w:r>
      <w:r>
        <w:t xml:space="preserve"> management of the premises in his absence. </w:t>
      </w:r>
    </w:p>
    <w:p w14:paraId="697CF33E" w14:textId="77777777" w:rsidR="000429A1" w:rsidRDefault="003B001B" w:rsidP="0051212A">
      <w:pPr>
        <w:pStyle w:val="Heading2"/>
      </w:pPr>
      <w:r w:rsidRPr="000429A1">
        <w:t xml:space="preserve">A DPS should have sufficient experience and knowledge appropriate for the operation under their control.  A DPS should be able to control the activities on site and respond quickly and efficiently to problems. </w:t>
      </w:r>
    </w:p>
    <w:p w14:paraId="75F46929" w14:textId="3C735317" w:rsidR="000429A1" w:rsidRDefault="003B001B" w:rsidP="0051212A">
      <w:pPr>
        <w:pStyle w:val="Heading2"/>
      </w:pPr>
      <w:r w:rsidRPr="000429A1">
        <w:t xml:space="preserve">A DPS should be able to demonstrate that they: </w:t>
      </w:r>
    </w:p>
    <w:p w14:paraId="60B9B240" w14:textId="77777777" w:rsidR="000429A1" w:rsidRPr="00FD0800" w:rsidRDefault="000429A1" w:rsidP="00C651EA">
      <w:pPr>
        <w:pStyle w:val="Bullet"/>
      </w:pPr>
      <w:r w:rsidRPr="00FD0800">
        <w:t>Have sufficient knowledge and experience appropriate to the premises that they intend to control</w:t>
      </w:r>
    </w:p>
    <w:p w14:paraId="4EF8384F" w14:textId="77777777" w:rsidR="000429A1" w:rsidRPr="00FD0800" w:rsidRDefault="000429A1" w:rsidP="00C651EA">
      <w:pPr>
        <w:pStyle w:val="Bullet"/>
      </w:pPr>
      <w:proofErr w:type="gramStart"/>
      <w:r w:rsidRPr="00FD0800">
        <w:t>Are able to</w:t>
      </w:r>
      <w:proofErr w:type="gramEnd"/>
      <w:r w:rsidRPr="00FD0800">
        <w:t xml:space="preserve"> respond to problems quickly and to meet with </w:t>
      </w:r>
      <w:r>
        <w:t>Responsible Authorities</w:t>
      </w:r>
      <w:r w:rsidRPr="00FD0800">
        <w:t xml:space="preserve">, local residents and ensure adequate direct management of individual premises in a timely manner. </w:t>
      </w:r>
    </w:p>
    <w:p w14:paraId="3A96065E" w14:textId="3645FCF7" w:rsidR="001B1DFB" w:rsidRDefault="003B001B" w:rsidP="0051212A">
      <w:pPr>
        <w:pStyle w:val="Heading2"/>
      </w:pPr>
      <w:r>
        <w:t xml:space="preserve">Following a Police </w:t>
      </w:r>
      <w:r w:rsidR="6AB0BED0">
        <w:t>representation,</w:t>
      </w:r>
      <w:r>
        <w:t xml:space="preserve"> the Licensing Authority may refuse an application or remove a DPS where: </w:t>
      </w:r>
      <w:r w:rsidR="001B1DFB">
        <w:t xml:space="preserve"> </w:t>
      </w:r>
    </w:p>
    <w:p w14:paraId="466641E4" w14:textId="77777777" w:rsidR="001B1DFB" w:rsidRPr="00FD0800" w:rsidRDefault="001B1DFB" w:rsidP="00C651EA">
      <w:pPr>
        <w:pStyle w:val="Bullet"/>
      </w:pPr>
      <w:r w:rsidRPr="00FD0800">
        <w:t>A problem premises exists and the DPS is not capable of fulfilling the duties and expectations of a DPS</w:t>
      </w:r>
    </w:p>
    <w:p w14:paraId="5BFA9E12" w14:textId="77777777" w:rsidR="001B1DFB" w:rsidRPr="00FD0800" w:rsidRDefault="001B1DFB" w:rsidP="00C651EA">
      <w:pPr>
        <w:pStyle w:val="Bullet"/>
      </w:pPr>
      <w:r w:rsidRPr="00FD0800">
        <w:t xml:space="preserve">A proposed DPS cannot demonstrate their suitability for the licenced premises </w:t>
      </w:r>
    </w:p>
    <w:p w14:paraId="65AC9307" w14:textId="34EF2CF3" w:rsidR="001B1DFB" w:rsidRPr="001B1DFB" w:rsidRDefault="003965DC" w:rsidP="00551291">
      <w:pPr>
        <w:pStyle w:val="Heading1"/>
      </w:pPr>
      <w:bookmarkStart w:id="43" w:name="_Toc132126184"/>
      <w:r w:rsidRPr="001B1DFB">
        <w:t>Staff Training</w:t>
      </w:r>
      <w:bookmarkEnd w:id="43"/>
    </w:p>
    <w:p w14:paraId="68D4331B" w14:textId="7013AC7D" w:rsidR="001B1DFB" w:rsidRDefault="003965DC" w:rsidP="00B97504">
      <w:pPr>
        <w:pStyle w:val="Heading2"/>
      </w:pPr>
      <w:r w:rsidRPr="001B1DFB">
        <w:t xml:space="preserve">The </w:t>
      </w:r>
      <w:r w:rsidR="001E4BD8" w:rsidRPr="001B1DFB">
        <w:t>Council</w:t>
      </w:r>
      <w:r w:rsidRPr="001B1DFB">
        <w:t xml:space="preserve"> recommends that all persons employed on licensed premises who are engaged in the sale and supply of alcohol be encouraged to attend training</w:t>
      </w:r>
      <w:r w:rsidRPr="001B1DFB">
        <w:rPr>
          <w:spacing w:val="-5"/>
        </w:rPr>
        <w:t xml:space="preserve"> </w:t>
      </w:r>
      <w:r w:rsidRPr="001B1DFB">
        <w:t>programmes</w:t>
      </w:r>
      <w:r w:rsidRPr="001B1DFB">
        <w:rPr>
          <w:spacing w:val="-3"/>
        </w:rPr>
        <w:t xml:space="preserve"> </w:t>
      </w:r>
      <w:r w:rsidRPr="001B1DFB">
        <w:t>to</w:t>
      </w:r>
      <w:r w:rsidRPr="001B1DFB">
        <w:rPr>
          <w:spacing w:val="-3"/>
        </w:rPr>
        <w:t xml:space="preserve"> </w:t>
      </w:r>
      <w:r w:rsidRPr="001B1DFB">
        <w:t>raise</w:t>
      </w:r>
      <w:r w:rsidRPr="001B1DFB">
        <w:rPr>
          <w:spacing w:val="-3"/>
        </w:rPr>
        <w:t xml:space="preserve"> </w:t>
      </w:r>
      <w:r w:rsidRPr="001B1DFB">
        <w:t>awareness</w:t>
      </w:r>
      <w:r w:rsidRPr="001B1DFB">
        <w:rPr>
          <w:spacing w:val="-6"/>
        </w:rPr>
        <w:t xml:space="preserve"> </w:t>
      </w:r>
      <w:r w:rsidRPr="001B1DFB">
        <w:t>of</w:t>
      </w:r>
      <w:r w:rsidRPr="001B1DFB">
        <w:rPr>
          <w:spacing w:val="-3"/>
        </w:rPr>
        <w:t xml:space="preserve"> </w:t>
      </w:r>
      <w:r w:rsidRPr="001B1DFB">
        <w:t>their</w:t>
      </w:r>
      <w:r w:rsidRPr="001B1DFB">
        <w:rPr>
          <w:spacing w:val="-5"/>
        </w:rPr>
        <w:t xml:space="preserve"> </w:t>
      </w:r>
      <w:r w:rsidRPr="001B1DFB">
        <w:t>responsibility</w:t>
      </w:r>
      <w:r w:rsidRPr="001B1DFB">
        <w:rPr>
          <w:spacing w:val="-5"/>
        </w:rPr>
        <w:t xml:space="preserve"> </w:t>
      </w:r>
      <w:r w:rsidRPr="001B1DFB">
        <w:t>and</w:t>
      </w:r>
      <w:r w:rsidRPr="001B1DFB">
        <w:rPr>
          <w:spacing w:val="-5"/>
        </w:rPr>
        <w:t xml:space="preserve"> </w:t>
      </w:r>
      <w:r w:rsidRPr="001B1DFB">
        <w:t xml:space="preserve">particularly of the offences contained within the Act. </w:t>
      </w:r>
      <w:r w:rsidR="0BCDA490" w:rsidRPr="001B1DFB">
        <w:t>Similarly,</w:t>
      </w:r>
      <w:r w:rsidRPr="001B1DFB">
        <w:t xml:space="preserve"> persons employed at on licensed premises should be encouraged to attend training programmes which will</w:t>
      </w:r>
      <w:r w:rsidRPr="001B1DFB">
        <w:rPr>
          <w:spacing w:val="-4"/>
        </w:rPr>
        <w:t xml:space="preserve"> </w:t>
      </w:r>
      <w:r w:rsidRPr="001B1DFB">
        <w:t>raise</w:t>
      </w:r>
      <w:r w:rsidRPr="001B1DFB">
        <w:rPr>
          <w:spacing w:val="-3"/>
        </w:rPr>
        <w:t xml:space="preserve"> </w:t>
      </w:r>
      <w:r w:rsidRPr="001B1DFB">
        <w:t>their</w:t>
      </w:r>
      <w:r w:rsidRPr="001B1DFB">
        <w:rPr>
          <w:spacing w:val="-5"/>
        </w:rPr>
        <w:t xml:space="preserve"> </w:t>
      </w:r>
      <w:r w:rsidRPr="001B1DFB">
        <w:t>awareness</w:t>
      </w:r>
      <w:r w:rsidRPr="001B1DFB">
        <w:rPr>
          <w:spacing w:val="-3"/>
        </w:rPr>
        <w:t xml:space="preserve"> </w:t>
      </w:r>
      <w:r w:rsidRPr="001B1DFB">
        <w:t>of</w:t>
      </w:r>
      <w:r w:rsidRPr="001B1DFB">
        <w:rPr>
          <w:spacing w:val="-1"/>
        </w:rPr>
        <w:t xml:space="preserve"> </w:t>
      </w:r>
      <w:r w:rsidRPr="001B1DFB">
        <w:t>the</w:t>
      </w:r>
      <w:r w:rsidRPr="001B1DFB">
        <w:rPr>
          <w:spacing w:val="-3"/>
        </w:rPr>
        <w:t xml:space="preserve"> </w:t>
      </w:r>
      <w:r w:rsidRPr="001B1DFB">
        <w:t>issues</w:t>
      </w:r>
      <w:r w:rsidRPr="001B1DFB">
        <w:rPr>
          <w:spacing w:val="-6"/>
        </w:rPr>
        <w:t xml:space="preserve"> </w:t>
      </w:r>
      <w:r w:rsidRPr="001B1DFB">
        <w:t>relating</w:t>
      </w:r>
      <w:r w:rsidRPr="001B1DFB">
        <w:rPr>
          <w:spacing w:val="-4"/>
        </w:rPr>
        <w:t xml:space="preserve"> </w:t>
      </w:r>
      <w:r w:rsidRPr="001B1DFB">
        <w:t>to</w:t>
      </w:r>
      <w:r w:rsidRPr="001B1DFB">
        <w:rPr>
          <w:spacing w:val="-5"/>
        </w:rPr>
        <w:t xml:space="preserve"> </w:t>
      </w:r>
      <w:r w:rsidRPr="001B1DFB">
        <w:t>drugs</w:t>
      </w:r>
      <w:r w:rsidRPr="001B1DFB">
        <w:rPr>
          <w:spacing w:val="-3"/>
        </w:rPr>
        <w:t xml:space="preserve"> </w:t>
      </w:r>
      <w:r w:rsidRPr="001B1DFB">
        <w:t>and</w:t>
      </w:r>
      <w:r w:rsidRPr="001B1DFB">
        <w:rPr>
          <w:spacing w:val="-5"/>
        </w:rPr>
        <w:t xml:space="preserve"> </w:t>
      </w:r>
      <w:r w:rsidRPr="001B1DFB">
        <w:t>violence</w:t>
      </w:r>
      <w:r w:rsidRPr="001B1DFB">
        <w:rPr>
          <w:spacing w:val="-3"/>
        </w:rPr>
        <w:t xml:space="preserve"> </w:t>
      </w:r>
      <w:r w:rsidRPr="001B1DFB">
        <w:t>in licensed premises, and that suitable training be extended to all staff involved in managing or supervising the premises.</w:t>
      </w:r>
    </w:p>
    <w:p w14:paraId="08891C23" w14:textId="77777777" w:rsidR="001B1DFB" w:rsidRPr="001B1DFB" w:rsidRDefault="003965DC" w:rsidP="00B97504">
      <w:pPr>
        <w:pStyle w:val="Heading2"/>
      </w:pPr>
      <w:r w:rsidRPr="001B1DFB">
        <w:t>It is also recommended that persons employed on premises providing entertainment</w:t>
      </w:r>
      <w:r w:rsidRPr="001B1DFB">
        <w:rPr>
          <w:spacing w:val="-8"/>
        </w:rPr>
        <w:t xml:space="preserve"> </w:t>
      </w:r>
      <w:r w:rsidRPr="001B1DFB">
        <w:t>for</w:t>
      </w:r>
      <w:r w:rsidRPr="001B1DFB">
        <w:rPr>
          <w:spacing w:val="-4"/>
        </w:rPr>
        <w:t xml:space="preserve"> </w:t>
      </w:r>
      <w:r w:rsidRPr="001B1DFB">
        <w:t>children</w:t>
      </w:r>
      <w:r w:rsidRPr="001B1DFB">
        <w:rPr>
          <w:spacing w:val="-3"/>
        </w:rPr>
        <w:t xml:space="preserve"> </w:t>
      </w:r>
      <w:r w:rsidRPr="001B1DFB">
        <w:t>and</w:t>
      </w:r>
      <w:r w:rsidRPr="001B1DFB">
        <w:rPr>
          <w:spacing w:val="-4"/>
        </w:rPr>
        <w:t xml:space="preserve"> </w:t>
      </w:r>
      <w:r w:rsidRPr="001B1DFB">
        <w:t>youths</w:t>
      </w:r>
      <w:r w:rsidRPr="001B1DFB">
        <w:rPr>
          <w:spacing w:val="-4"/>
        </w:rPr>
        <w:t xml:space="preserve"> </w:t>
      </w:r>
      <w:r w:rsidRPr="001B1DFB">
        <w:t>attend</w:t>
      </w:r>
      <w:r w:rsidRPr="001B1DFB">
        <w:rPr>
          <w:spacing w:val="-4"/>
        </w:rPr>
        <w:t xml:space="preserve"> </w:t>
      </w:r>
      <w:r w:rsidRPr="001B1DFB">
        <w:t>training</w:t>
      </w:r>
      <w:r w:rsidRPr="001B1DFB">
        <w:rPr>
          <w:spacing w:val="-6"/>
        </w:rPr>
        <w:t xml:space="preserve"> </w:t>
      </w:r>
      <w:r w:rsidRPr="001B1DFB">
        <w:t>programmes</w:t>
      </w:r>
      <w:r w:rsidRPr="001B1DFB">
        <w:rPr>
          <w:spacing w:val="-4"/>
        </w:rPr>
        <w:t xml:space="preserve"> </w:t>
      </w:r>
      <w:r w:rsidRPr="001B1DFB">
        <w:t>in</w:t>
      </w:r>
      <w:r w:rsidRPr="001B1DFB">
        <w:rPr>
          <w:spacing w:val="-8"/>
        </w:rPr>
        <w:t xml:space="preserve"> </w:t>
      </w:r>
      <w:r w:rsidRPr="001B1DFB">
        <w:t xml:space="preserve">basic child protection and safety, and if appropriate have the necessary DBS </w:t>
      </w:r>
      <w:r w:rsidRPr="001B1DFB">
        <w:rPr>
          <w:spacing w:val="-2"/>
        </w:rPr>
        <w:t>checks.</w:t>
      </w:r>
    </w:p>
    <w:p w14:paraId="3B45D840" w14:textId="77777777" w:rsidR="001B1DFB" w:rsidRDefault="003965DC" w:rsidP="00B97504">
      <w:pPr>
        <w:pStyle w:val="Heading2"/>
      </w:pPr>
      <w:r w:rsidRPr="001B1DFB">
        <w:t>All</w:t>
      </w:r>
      <w:r w:rsidRPr="001B1DFB">
        <w:rPr>
          <w:spacing w:val="-1"/>
        </w:rPr>
        <w:t xml:space="preserve"> </w:t>
      </w:r>
      <w:r w:rsidRPr="001B1DFB">
        <w:t>persons</w:t>
      </w:r>
      <w:r w:rsidRPr="001B1DFB">
        <w:rPr>
          <w:spacing w:val="-2"/>
        </w:rPr>
        <w:t xml:space="preserve"> </w:t>
      </w:r>
      <w:r w:rsidRPr="001B1DFB">
        <w:t>employed</w:t>
      </w:r>
      <w:r w:rsidRPr="001B1DFB">
        <w:rPr>
          <w:spacing w:val="-2"/>
        </w:rPr>
        <w:t xml:space="preserve"> </w:t>
      </w:r>
      <w:r w:rsidRPr="001B1DFB">
        <w:t>on licensed</w:t>
      </w:r>
      <w:r w:rsidRPr="001B1DFB">
        <w:rPr>
          <w:spacing w:val="-2"/>
        </w:rPr>
        <w:t xml:space="preserve"> </w:t>
      </w:r>
      <w:r w:rsidRPr="001B1DFB">
        <w:t>premises should</w:t>
      </w:r>
      <w:r w:rsidRPr="001B1DFB">
        <w:rPr>
          <w:spacing w:val="-2"/>
        </w:rPr>
        <w:t xml:space="preserve"> </w:t>
      </w:r>
      <w:r w:rsidRPr="001B1DFB">
        <w:t>be</w:t>
      </w:r>
      <w:r w:rsidRPr="001B1DFB">
        <w:rPr>
          <w:spacing w:val="-2"/>
        </w:rPr>
        <w:t xml:space="preserve"> </w:t>
      </w:r>
      <w:r w:rsidRPr="001B1DFB">
        <w:t>provided with in-house training</w:t>
      </w:r>
      <w:r w:rsidRPr="001B1DFB">
        <w:rPr>
          <w:spacing w:val="-5"/>
        </w:rPr>
        <w:t xml:space="preserve"> </w:t>
      </w:r>
      <w:r w:rsidRPr="001B1DFB">
        <w:t>on</w:t>
      </w:r>
      <w:r w:rsidRPr="001B1DFB">
        <w:rPr>
          <w:spacing w:val="-5"/>
        </w:rPr>
        <w:t xml:space="preserve"> </w:t>
      </w:r>
      <w:r w:rsidRPr="001B1DFB">
        <w:t>basic</w:t>
      </w:r>
      <w:r w:rsidRPr="001B1DFB">
        <w:rPr>
          <w:spacing w:val="-4"/>
        </w:rPr>
        <w:t xml:space="preserve"> </w:t>
      </w:r>
      <w:r w:rsidRPr="001B1DFB">
        <w:t>public</w:t>
      </w:r>
      <w:r w:rsidRPr="001B1DFB">
        <w:rPr>
          <w:spacing w:val="-6"/>
        </w:rPr>
        <w:t xml:space="preserve"> </w:t>
      </w:r>
      <w:r w:rsidRPr="001B1DFB">
        <w:t>safety</w:t>
      </w:r>
      <w:r w:rsidRPr="001B1DFB">
        <w:rPr>
          <w:spacing w:val="-5"/>
        </w:rPr>
        <w:t xml:space="preserve"> </w:t>
      </w:r>
      <w:r w:rsidRPr="001B1DFB">
        <w:t>and</w:t>
      </w:r>
      <w:r w:rsidRPr="001B1DFB">
        <w:rPr>
          <w:spacing w:val="-4"/>
        </w:rPr>
        <w:t xml:space="preserve"> </w:t>
      </w:r>
      <w:r w:rsidRPr="001B1DFB">
        <w:t>the</w:t>
      </w:r>
      <w:r w:rsidRPr="001B1DFB">
        <w:rPr>
          <w:spacing w:val="-5"/>
        </w:rPr>
        <w:t xml:space="preserve"> </w:t>
      </w:r>
      <w:r w:rsidRPr="001B1DFB">
        <w:t>housekeeping</w:t>
      </w:r>
      <w:r w:rsidRPr="001B1DFB">
        <w:rPr>
          <w:spacing w:val="-5"/>
        </w:rPr>
        <w:t xml:space="preserve"> </w:t>
      </w:r>
      <w:r w:rsidRPr="001B1DFB">
        <w:t>arrangements</w:t>
      </w:r>
      <w:r w:rsidRPr="001B1DFB">
        <w:rPr>
          <w:spacing w:val="-4"/>
        </w:rPr>
        <w:t xml:space="preserve"> </w:t>
      </w:r>
      <w:r w:rsidRPr="001B1DFB">
        <w:t>relative</w:t>
      </w:r>
      <w:r w:rsidRPr="001B1DFB">
        <w:rPr>
          <w:spacing w:val="-4"/>
        </w:rPr>
        <w:t xml:space="preserve"> </w:t>
      </w:r>
      <w:r w:rsidRPr="001B1DFB">
        <w:t>to those premises</w:t>
      </w:r>
      <w:r w:rsidR="001B1DFB">
        <w:t>.</w:t>
      </w:r>
    </w:p>
    <w:p w14:paraId="4B42A154" w14:textId="165BDA25" w:rsidR="001B1DFB" w:rsidRPr="001B1DFB" w:rsidRDefault="003965DC" w:rsidP="00551291">
      <w:pPr>
        <w:pStyle w:val="Heading1"/>
      </w:pPr>
      <w:bookmarkStart w:id="44" w:name="_Toc132126185"/>
      <w:r w:rsidRPr="001B1DFB">
        <w:t>Club</w:t>
      </w:r>
      <w:r w:rsidRPr="001B1DFB">
        <w:rPr>
          <w:spacing w:val="-11"/>
        </w:rPr>
        <w:t xml:space="preserve"> </w:t>
      </w:r>
      <w:r w:rsidRPr="001B1DFB">
        <w:t>Premises</w:t>
      </w:r>
      <w:r w:rsidRPr="001B1DFB">
        <w:rPr>
          <w:spacing w:val="-11"/>
        </w:rPr>
        <w:t xml:space="preserve"> </w:t>
      </w:r>
      <w:r w:rsidRPr="001B1DFB">
        <w:t>Certificate</w:t>
      </w:r>
      <w:bookmarkEnd w:id="44"/>
    </w:p>
    <w:p w14:paraId="0DF523A4" w14:textId="74A48BD8" w:rsidR="001B1DFB" w:rsidRDefault="003965DC" w:rsidP="00B97504">
      <w:pPr>
        <w:pStyle w:val="Heading2"/>
      </w:pPr>
      <w:r w:rsidRPr="001B1DFB">
        <w:lastRenderedPageBreak/>
        <w:t>The Act recognises that premises to which public access is restricted and where</w:t>
      </w:r>
      <w:r w:rsidRPr="001B1DFB">
        <w:rPr>
          <w:spacing w:val="-2"/>
        </w:rPr>
        <w:t xml:space="preserve"> </w:t>
      </w:r>
      <w:r w:rsidRPr="001B1DFB">
        <w:t>alcohol</w:t>
      </w:r>
      <w:r w:rsidRPr="001B1DFB">
        <w:rPr>
          <w:spacing w:val="-3"/>
        </w:rPr>
        <w:t xml:space="preserve"> </w:t>
      </w:r>
      <w:r w:rsidRPr="001B1DFB">
        <w:t>is</w:t>
      </w:r>
      <w:r w:rsidRPr="001B1DFB">
        <w:rPr>
          <w:spacing w:val="-3"/>
        </w:rPr>
        <w:t xml:space="preserve"> </w:t>
      </w:r>
      <w:r w:rsidRPr="001B1DFB">
        <w:t>supplied</w:t>
      </w:r>
      <w:r w:rsidRPr="001B1DFB">
        <w:rPr>
          <w:spacing w:val="-2"/>
        </w:rPr>
        <w:t xml:space="preserve"> </w:t>
      </w:r>
      <w:r w:rsidRPr="001B1DFB">
        <w:t>other</w:t>
      </w:r>
      <w:r w:rsidRPr="001B1DFB">
        <w:rPr>
          <w:spacing w:val="-2"/>
        </w:rPr>
        <w:t xml:space="preserve"> </w:t>
      </w:r>
      <w:r w:rsidRPr="001B1DFB">
        <w:t>than</w:t>
      </w:r>
      <w:r w:rsidRPr="001B1DFB">
        <w:rPr>
          <w:spacing w:val="-4"/>
        </w:rPr>
        <w:t xml:space="preserve"> </w:t>
      </w:r>
      <w:r w:rsidRPr="001B1DFB">
        <w:t>for</w:t>
      </w:r>
      <w:r w:rsidRPr="001B1DFB">
        <w:rPr>
          <w:spacing w:val="-5"/>
        </w:rPr>
        <w:t xml:space="preserve"> </w:t>
      </w:r>
      <w:r w:rsidRPr="001B1DFB">
        <w:t>profit,</w:t>
      </w:r>
      <w:r w:rsidRPr="001B1DFB">
        <w:rPr>
          <w:spacing w:val="-4"/>
        </w:rPr>
        <w:t xml:space="preserve"> </w:t>
      </w:r>
      <w:r w:rsidRPr="001B1DFB">
        <w:t>give</w:t>
      </w:r>
      <w:r w:rsidRPr="001B1DFB">
        <w:rPr>
          <w:spacing w:val="-2"/>
        </w:rPr>
        <w:t xml:space="preserve"> </w:t>
      </w:r>
      <w:r w:rsidRPr="001B1DFB">
        <w:t>rise</w:t>
      </w:r>
      <w:r w:rsidRPr="001B1DFB">
        <w:rPr>
          <w:spacing w:val="-2"/>
        </w:rPr>
        <w:t xml:space="preserve"> </w:t>
      </w:r>
      <w:r w:rsidRPr="001B1DFB">
        <w:t>to</w:t>
      </w:r>
      <w:r w:rsidRPr="001B1DFB">
        <w:rPr>
          <w:spacing w:val="-2"/>
        </w:rPr>
        <w:t xml:space="preserve"> </w:t>
      </w:r>
      <w:r w:rsidRPr="001B1DFB">
        <w:t>different</w:t>
      </w:r>
      <w:r w:rsidRPr="001B1DFB">
        <w:rPr>
          <w:spacing w:val="-4"/>
        </w:rPr>
        <w:t xml:space="preserve"> </w:t>
      </w:r>
      <w:r w:rsidRPr="001B1DFB">
        <w:t>issues</w:t>
      </w:r>
      <w:r w:rsidRPr="001B1DFB">
        <w:rPr>
          <w:spacing w:val="-4"/>
        </w:rPr>
        <w:t xml:space="preserve"> </w:t>
      </w:r>
      <w:r w:rsidRPr="001B1DFB">
        <w:t>for</w:t>
      </w:r>
      <w:r w:rsidR="003B001B" w:rsidRPr="001B1DFB">
        <w:t xml:space="preserve"> </w:t>
      </w:r>
      <w:r w:rsidRPr="001B1DFB">
        <w:t>licensing</w:t>
      </w:r>
      <w:r w:rsidRPr="001B1DFB">
        <w:rPr>
          <w:spacing w:val="-4"/>
        </w:rPr>
        <w:t xml:space="preserve"> </w:t>
      </w:r>
      <w:r w:rsidRPr="001B1DFB">
        <w:t>law</w:t>
      </w:r>
      <w:r w:rsidRPr="001B1DFB">
        <w:rPr>
          <w:spacing w:val="-6"/>
        </w:rPr>
        <w:t xml:space="preserve"> </w:t>
      </w:r>
      <w:r w:rsidRPr="001B1DFB">
        <w:t>than</w:t>
      </w:r>
      <w:r w:rsidRPr="001B1DFB">
        <w:rPr>
          <w:spacing w:val="-3"/>
        </w:rPr>
        <w:t xml:space="preserve"> </w:t>
      </w:r>
      <w:r w:rsidRPr="001B1DFB">
        <w:t>those</w:t>
      </w:r>
      <w:r w:rsidRPr="001B1DFB">
        <w:rPr>
          <w:spacing w:val="-3"/>
        </w:rPr>
        <w:t xml:space="preserve"> </w:t>
      </w:r>
      <w:r w:rsidRPr="001B1DFB">
        <w:t>presented</w:t>
      </w:r>
      <w:r w:rsidRPr="001B1DFB">
        <w:rPr>
          <w:spacing w:val="-3"/>
        </w:rPr>
        <w:t xml:space="preserve"> </w:t>
      </w:r>
      <w:r w:rsidRPr="001B1DFB">
        <w:t>by</w:t>
      </w:r>
      <w:r w:rsidRPr="001B1DFB">
        <w:rPr>
          <w:spacing w:val="-6"/>
        </w:rPr>
        <w:t xml:space="preserve"> </w:t>
      </w:r>
      <w:r w:rsidRPr="001B1DFB">
        <w:t>commercial</w:t>
      </w:r>
      <w:r w:rsidRPr="001B1DFB">
        <w:rPr>
          <w:spacing w:val="-4"/>
        </w:rPr>
        <w:t xml:space="preserve"> </w:t>
      </w:r>
      <w:r w:rsidRPr="001B1DFB">
        <w:t>enterprises</w:t>
      </w:r>
      <w:r w:rsidRPr="001B1DFB">
        <w:rPr>
          <w:spacing w:val="-3"/>
        </w:rPr>
        <w:t xml:space="preserve"> </w:t>
      </w:r>
      <w:r w:rsidRPr="001B1DFB">
        <w:t>selling</w:t>
      </w:r>
      <w:r w:rsidRPr="001B1DFB">
        <w:rPr>
          <w:spacing w:val="-4"/>
        </w:rPr>
        <w:t xml:space="preserve"> </w:t>
      </w:r>
      <w:r w:rsidRPr="001B1DFB">
        <w:t>direct</w:t>
      </w:r>
      <w:r w:rsidRPr="001B1DFB">
        <w:rPr>
          <w:spacing w:val="-3"/>
        </w:rPr>
        <w:t xml:space="preserve"> </w:t>
      </w:r>
      <w:r w:rsidRPr="001B1DFB">
        <w:t xml:space="preserve">to the public. For this </w:t>
      </w:r>
      <w:r w:rsidR="48E346C7" w:rsidRPr="001B1DFB">
        <w:t>reason,</w:t>
      </w:r>
      <w:r w:rsidRPr="001B1DFB">
        <w:t xml:space="preserve"> qualifying clubs may apply for a Club Premises Certificate as an alternative to a premises licence.</w:t>
      </w:r>
    </w:p>
    <w:p w14:paraId="3B9D02E0" w14:textId="77777777" w:rsidR="001B1DFB" w:rsidRDefault="003965DC" w:rsidP="00B97504">
      <w:pPr>
        <w:pStyle w:val="Heading2"/>
      </w:pPr>
      <w:r w:rsidRPr="001B1DFB">
        <w:t>A Designated Premises Supervisor and Personal Licence Holders are not required</w:t>
      </w:r>
      <w:r w:rsidRPr="001B1DFB">
        <w:rPr>
          <w:spacing w:val="-3"/>
        </w:rPr>
        <w:t xml:space="preserve"> </w:t>
      </w:r>
      <w:r w:rsidRPr="001B1DFB">
        <w:t>where</w:t>
      </w:r>
      <w:r w:rsidRPr="001B1DFB">
        <w:rPr>
          <w:spacing w:val="-3"/>
        </w:rPr>
        <w:t xml:space="preserve"> </w:t>
      </w:r>
      <w:r w:rsidRPr="001B1DFB">
        <w:t>a</w:t>
      </w:r>
      <w:r w:rsidRPr="001B1DFB">
        <w:rPr>
          <w:spacing w:val="-2"/>
        </w:rPr>
        <w:t xml:space="preserve"> </w:t>
      </w:r>
      <w:r w:rsidRPr="001B1DFB">
        <w:t>Club</w:t>
      </w:r>
      <w:r w:rsidRPr="001B1DFB">
        <w:rPr>
          <w:spacing w:val="-4"/>
        </w:rPr>
        <w:t xml:space="preserve"> </w:t>
      </w:r>
      <w:r w:rsidRPr="001B1DFB">
        <w:t>Premises</w:t>
      </w:r>
      <w:r w:rsidRPr="001B1DFB">
        <w:rPr>
          <w:spacing w:val="-3"/>
        </w:rPr>
        <w:t xml:space="preserve"> </w:t>
      </w:r>
      <w:r w:rsidRPr="001B1DFB">
        <w:t>Certificate</w:t>
      </w:r>
      <w:r w:rsidRPr="001B1DFB">
        <w:rPr>
          <w:spacing w:val="-2"/>
        </w:rPr>
        <w:t xml:space="preserve"> </w:t>
      </w:r>
      <w:r w:rsidRPr="001B1DFB">
        <w:t>is</w:t>
      </w:r>
      <w:r w:rsidRPr="001B1DFB">
        <w:rPr>
          <w:spacing w:val="-5"/>
        </w:rPr>
        <w:t xml:space="preserve"> </w:t>
      </w:r>
      <w:r w:rsidRPr="001B1DFB">
        <w:t>in</w:t>
      </w:r>
      <w:r w:rsidRPr="001B1DFB">
        <w:rPr>
          <w:spacing w:val="-5"/>
        </w:rPr>
        <w:t xml:space="preserve"> </w:t>
      </w:r>
      <w:r w:rsidRPr="001B1DFB">
        <w:t>force.</w:t>
      </w:r>
      <w:r w:rsidRPr="001B1DFB">
        <w:rPr>
          <w:spacing w:val="-3"/>
        </w:rPr>
        <w:t xml:space="preserve"> </w:t>
      </w:r>
      <w:r w:rsidRPr="001B1DFB">
        <w:t>However,</w:t>
      </w:r>
      <w:r w:rsidRPr="001B1DFB">
        <w:rPr>
          <w:spacing w:val="-3"/>
        </w:rPr>
        <w:t xml:space="preserve"> </w:t>
      </w:r>
      <w:r w:rsidRPr="001B1DFB">
        <w:t>an</w:t>
      </w:r>
      <w:r w:rsidRPr="001B1DFB">
        <w:rPr>
          <w:spacing w:val="-3"/>
        </w:rPr>
        <w:t xml:space="preserve"> </w:t>
      </w:r>
      <w:r w:rsidRPr="001B1DFB">
        <w:t>applicant for a Club Premises Certificate is still required to act in a manner which promotes the licensing objectives. An application for a Club Premises Certificate must be in the form prescribed by regulations.</w:t>
      </w:r>
    </w:p>
    <w:p w14:paraId="0474D34E" w14:textId="77777777" w:rsidR="001B1DFB" w:rsidRDefault="003965DC" w:rsidP="00B97504">
      <w:pPr>
        <w:pStyle w:val="Heading2"/>
      </w:pPr>
      <w:r w:rsidRPr="001B1DFB">
        <w:t>Any</w:t>
      </w:r>
      <w:r w:rsidRPr="001B1DFB">
        <w:rPr>
          <w:spacing w:val="-5"/>
        </w:rPr>
        <w:t xml:space="preserve"> </w:t>
      </w:r>
      <w:r w:rsidRPr="001B1DFB">
        <w:t>qualifying</w:t>
      </w:r>
      <w:r w:rsidRPr="001B1DFB">
        <w:rPr>
          <w:spacing w:val="-3"/>
        </w:rPr>
        <w:t xml:space="preserve"> </w:t>
      </w:r>
      <w:r w:rsidRPr="001B1DFB">
        <w:t>club</w:t>
      </w:r>
      <w:r w:rsidRPr="001B1DFB">
        <w:rPr>
          <w:spacing w:val="-2"/>
        </w:rPr>
        <w:t xml:space="preserve"> </w:t>
      </w:r>
      <w:r w:rsidRPr="001B1DFB">
        <w:t>may</w:t>
      </w:r>
      <w:r w:rsidRPr="001B1DFB">
        <w:rPr>
          <w:spacing w:val="-5"/>
        </w:rPr>
        <w:t xml:space="preserve"> </w:t>
      </w:r>
      <w:r w:rsidRPr="001B1DFB">
        <w:t>choose</w:t>
      </w:r>
      <w:r w:rsidRPr="001B1DFB">
        <w:rPr>
          <w:spacing w:val="-2"/>
        </w:rPr>
        <w:t xml:space="preserve"> </w:t>
      </w:r>
      <w:r w:rsidRPr="001B1DFB">
        <w:t>to</w:t>
      </w:r>
      <w:r w:rsidRPr="001B1DFB">
        <w:rPr>
          <w:spacing w:val="-2"/>
        </w:rPr>
        <w:t xml:space="preserve"> </w:t>
      </w:r>
      <w:r w:rsidRPr="001B1DFB">
        <w:t>obtain</w:t>
      </w:r>
      <w:r w:rsidRPr="001B1DFB">
        <w:rPr>
          <w:spacing w:val="-4"/>
        </w:rPr>
        <w:t xml:space="preserve"> </w:t>
      </w:r>
      <w:r w:rsidRPr="001B1DFB">
        <w:t>a</w:t>
      </w:r>
      <w:r w:rsidRPr="001B1DFB">
        <w:rPr>
          <w:spacing w:val="-2"/>
        </w:rPr>
        <w:t xml:space="preserve"> </w:t>
      </w:r>
      <w:r w:rsidRPr="001B1DFB">
        <w:t>Premises</w:t>
      </w:r>
      <w:r w:rsidRPr="001B1DFB">
        <w:rPr>
          <w:spacing w:val="-4"/>
        </w:rPr>
        <w:t xml:space="preserve"> </w:t>
      </w:r>
      <w:r w:rsidRPr="001B1DFB">
        <w:t>Licence</w:t>
      </w:r>
      <w:r w:rsidRPr="001B1DFB">
        <w:rPr>
          <w:spacing w:val="-2"/>
        </w:rPr>
        <w:t xml:space="preserve"> </w:t>
      </w:r>
      <w:r w:rsidRPr="001B1DFB">
        <w:t>if it</w:t>
      </w:r>
      <w:r w:rsidRPr="001B1DFB">
        <w:rPr>
          <w:spacing w:val="-4"/>
        </w:rPr>
        <w:t xml:space="preserve"> </w:t>
      </w:r>
      <w:r w:rsidRPr="001B1DFB">
        <w:t>decides</w:t>
      </w:r>
      <w:r w:rsidRPr="001B1DFB">
        <w:rPr>
          <w:spacing w:val="-2"/>
        </w:rPr>
        <w:t xml:space="preserve"> </w:t>
      </w:r>
      <w:r w:rsidRPr="001B1DFB">
        <w:t>that it wishes to offer its facilities commercially for use by the public, including the sale of alcohol. Any individual on behalf of the club may also provide Temporary Events Notices.</w:t>
      </w:r>
    </w:p>
    <w:p w14:paraId="3443FC41" w14:textId="6B7D56FC" w:rsidR="001B1DFB" w:rsidRPr="001B1DFB" w:rsidRDefault="003965DC" w:rsidP="00551291">
      <w:pPr>
        <w:pStyle w:val="Heading1"/>
      </w:pPr>
      <w:bookmarkStart w:id="45" w:name="_Toc132126186"/>
      <w:r w:rsidRPr="001B1DFB">
        <w:t>Community</w:t>
      </w:r>
      <w:r w:rsidRPr="001B1DFB">
        <w:rPr>
          <w:spacing w:val="-13"/>
        </w:rPr>
        <w:t xml:space="preserve"> </w:t>
      </w:r>
      <w:r w:rsidRPr="001B1DFB">
        <w:t>Halls</w:t>
      </w:r>
      <w:bookmarkEnd w:id="45"/>
    </w:p>
    <w:p w14:paraId="0346259C" w14:textId="605BBAE7" w:rsidR="001B1DFB" w:rsidRDefault="00342090" w:rsidP="00B97504">
      <w:pPr>
        <w:pStyle w:val="Heading2"/>
      </w:pPr>
      <w:r>
        <w:t xml:space="preserve">The 2003 Act was amended in 2009 to allow certain community premises which have, or are applying for, a premises licence that authorises </w:t>
      </w:r>
      <w:r w:rsidR="00675D11">
        <w:t>alcohol</w:t>
      </w:r>
      <w:r>
        <w:t xml:space="preserve"> sales to also apply to include the alternative licence condition in section 25</w:t>
      </w:r>
      <w:proofErr w:type="gramStart"/>
      <w:r>
        <w:t>A(</w:t>
      </w:r>
      <w:proofErr w:type="gramEnd"/>
      <w:r>
        <w:t xml:space="preserve">2) and 41D(3) of the Act in the licence instead of the usual mandatory conditions.  </w:t>
      </w:r>
    </w:p>
    <w:p w14:paraId="1EE6F8AD" w14:textId="5E0708DE" w:rsidR="00342090" w:rsidRDefault="00342090" w:rsidP="00B97504">
      <w:pPr>
        <w:pStyle w:val="Heading2"/>
      </w:pPr>
      <w:r>
        <w:t>Such an application may only be made if the licence holder is, or is to be, a committee or board of individuals with responsibility for the management of the premises.  If such an application is successful, the effect of the alternative licence condition will be that all sales, will have to be made or authorised by the management committee.  There will be no requirement for a DPS or for alcohol sales to be authorised by a personal licence holder</w:t>
      </w:r>
      <w:r w:rsidR="00675D11">
        <w:t>.</w:t>
      </w:r>
    </w:p>
    <w:p w14:paraId="4EEC08F6" w14:textId="3A1E12F9" w:rsidR="00675D11" w:rsidRDefault="00675D11" w:rsidP="00B97504">
      <w:pPr>
        <w:pStyle w:val="Heading2"/>
      </w:pPr>
      <w:r>
        <w:t xml:space="preserve">Community </w:t>
      </w:r>
      <w:proofErr w:type="gramStart"/>
      <w:r>
        <w:t>premises</w:t>
      </w:r>
      <w:proofErr w:type="gramEnd"/>
      <w:r>
        <w:t xml:space="preserve"> are defined as premises that are or form part of a church hall, chapel hall or other similar building, or a village hall, parish hall or community hall or other similar building.</w:t>
      </w:r>
    </w:p>
    <w:p w14:paraId="2ECAB93E" w14:textId="6DC9AD2D" w:rsidR="00675D11" w:rsidRDefault="00675D11" w:rsidP="00B97504">
      <w:pPr>
        <w:pStyle w:val="Heading2"/>
      </w:pPr>
      <w:r>
        <w:t>As the premises licence holder, the management committee will collectively be responsible for ensuring compliance with licence conditions and the law although there would not necessarily be any individual member always present at the premises.  Where hirers are provided with a written summary of their responsibility under the 2003 Act in relation to the sale of alcohol, the management committee is likely to be treated as having taken adequate steps.</w:t>
      </w:r>
    </w:p>
    <w:p w14:paraId="6D0596E0" w14:textId="06174DB1" w:rsidR="00675D11" w:rsidRDefault="00675D11" w:rsidP="00B97504">
      <w:pPr>
        <w:pStyle w:val="Heading2"/>
      </w:pPr>
      <w:r>
        <w:t>The Licensing Authority will expect that the Community premises will have an effective hiring agreement to ensure that the hirer is aware of the licensing objectives and offences in the 2003 Act and will ensure that it will take all appropriate steps to ensure that no offences are committed during the period of the hire.</w:t>
      </w:r>
    </w:p>
    <w:p w14:paraId="25B20625" w14:textId="5CE87DC4" w:rsidR="001B1DFB" w:rsidRPr="001B1DFB" w:rsidRDefault="003965DC" w:rsidP="00551291">
      <w:pPr>
        <w:pStyle w:val="Heading1"/>
      </w:pPr>
      <w:bookmarkStart w:id="46" w:name="_Toc132126187"/>
      <w:r w:rsidRPr="001B1DFB">
        <w:t>Minor</w:t>
      </w:r>
      <w:r w:rsidRPr="001B1DFB">
        <w:rPr>
          <w:spacing w:val="-9"/>
        </w:rPr>
        <w:t xml:space="preserve"> </w:t>
      </w:r>
      <w:r w:rsidRPr="001B1DFB">
        <w:t>Variations</w:t>
      </w:r>
      <w:bookmarkEnd w:id="46"/>
    </w:p>
    <w:p w14:paraId="471266FA" w14:textId="6A894750" w:rsidR="001B1DFB" w:rsidRDefault="00633CC9" w:rsidP="00B97504">
      <w:pPr>
        <w:pStyle w:val="Heading2"/>
      </w:pPr>
      <w:r>
        <w:lastRenderedPageBreak/>
        <w:t xml:space="preserve">A minor variation application can be made to </w:t>
      </w:r>
      <w:r w:rsidR="003B001B" w:rsidRPr="001B1DFB">
        <w:t>make small changes to premises licences or club premises certificates which is cheaper, easier and quicker than the full variation process.</w:t>
      </w:r>
      <w:r w:rsidR="00C87157" w:rsidRPr="001B1DFB">
        <w:t xml:space="preserve">  The test for whether a proposed variation is “minor” is whether it could impact adversely on any of the four licensing objectives.</w:t>
      </w:r>
    </w:p>
    <w:p w14:paraId="71BF830C" w14:textId="77777777" w:rsidR="001B1DFB" w:rsidRDefault="003B001B" w:rsidP="00B97504">
      <w:pPr>
        <w:pStyle w:val="Heading2"/>
      </w:pPr>
      <w:r w:rsidRPr="001B1DFB">
        <w:t xml:space="preserve">Minor variations </w:t>
      </w:r>
      <w:r w:rsidRPr="001B1DFB">
        <w:rPr>
          <w:b/>
        </w:rPr>
        <w:t>can be</w:t>
      </w:r>
      <w:r w:rsidRPr="001B1DFB">
        <w:t xml:space="preserve"> used to: </w:t>
      </w:r>
    </w:p>
    <w:p w14:paraId="5A20EC49" w14:textId="2805634F" w:rsidR="001B1DFB" w:rsidRPr="001B1DFB" w:rsidRDefault="001B1DFB" w:rsidP="00C651EA">
      <w:pPr>
        <w:pStyle w:val="Bullet"/>
      </w:pPr>
      <w:r w:rsidRPr="001B1DFB">
        <w:t xml:space="preserve">Make minor changes to the structure or layout of a premises </w:t>
      </w:r>
    </w:p>
    <w:p w14:paraId="3C158A1B" w14:textId="77777777" w:rsidR="001B1DFB" w:rsidRPr="00FD0800" w:rsidRDefault="001B1DFB" w:rsidP="00C651EA">
      <w:pPr>
        <w:pStyle w:val="Bullet"/>
      </w:pPr>
      <w:r w:rsidRPr="00FD0800">
        <w:t xml:space="preserve">Make small adjustments to the licensing hours </w:t>
      </w:r>
    </w:p>
    <w:p w14:paraId="216002A1" w14:textId="77777777" w:rsidR="001B1DFB" w:rsidRPr="00FD0800" w:rsidRDefault="001B1DFB" w:rsidP="00C651EA">
      <w:pPr>
        <w:pStyle w:val="Bullet"/>
      </w:pPr>
      <w:r w:rsidRPr="00FD0800">
        <w:t xml:space="preserve">Remove out of date, or unenforceable conditions </w:t>
      </w:r>
    </w:p>
    <w:p w14:paraId="7B51A5A3" w14:textId="77777777" w:rsidR="001B1DFB" w:rsidRPr="00FD0800" w:rsidRDefault="001B1DFB" w:rsidP="00C651EA">
      <w:pPr>
        <w:pStyle w:val="Bullet"/>
      </w:pPr>
      <w:r w:rsidRPr="00FD0800">
        <w:t xml:space="preserve">Add or remove certain licensable activities </w:t>
      </w:r>
    </w:p>
    <w:p w14:paraId="064C658A" w14:textId="77777777" w:rsidR="001B1DFB" w:rsidRPr="00FD0800" w:rsidRDefault="001B1DFB" w:rsidP="00C651EA">
      <w:pPr>
        <w:pStyle w:val="Bullet"/>
      </w:pPr>
      <w:r w:rsidRPr="00FD0800">
        <w:t>Add volunteered conditions to a premises licence or club premises certificate</w:t>
      </w:r>
    </w:p>
    <w:p w14:paraId="1CF835ED" w14:textId="672E46B7" w:rsidR="001B1DFB" w:rsidRDefault="003B001B" w:rsidP="00B97504">
      <w:pPr>
        <w:pStyle w:val="Heading2"/>
      </w:pPr>
      <w:r w:rsidRPr="001B1DFB">
        <w:t xml:space="preserve">Examples of where the new minor variation process </w:t>
      </w:r>
      <w:r w:rsidRPr="001B1DFB">
        <w:rPr>
          <w:b/>
        </w:rPr>
        <w:t>cannot be</w:t>
      </w:r>
      <w:r w:rsidRPr="001B1DFB">
        <w:t xml:space="preserve"> used to: </w:t>
      </w:r>
    </w:p>
    <w:p w14:paraId="5BA86DDF" w14:textId="77777777" w:rsidR="001B1DFB" w:rsidRPr="00FD0800" w:rsidRDefault="001B1DFB" w:rsidP="00C651EA">
      <w:pPr>
        <w:pStyle w:val="Bullet"/>
      </w:pPr>
      <w:r w:rsidRPr="00FD0800">
        <w:t xml:space="preserve">Extend the period for which the licence or certificate has effect </w:t>
      </w:r>
    </w:p>
    <w:p w14:paraId="678BEC89" w14:textId="77777777" w:rsidR="001B1DFB" w:rsidRPr="00FD0800" w:rsidRDefault="001B1DFB" w:rsidP="00C651EA">
      <w:pPr>
        <w:pStyle w:val="Bullet"/>
      </w:pPr>
      <w:r w:rsidRPr="00FD0800">
        <w:t xml:space="preserve">Specify, in a premises licence, an individual as the premises supervisor </w:t>
      </w:r>
    </w:p>
    <w:p w14:paraId="7DFE2C84" w14:textId="77777777" w:rsidR="001B1DFB" w:rsidRPr="00FD0800" w:rsidRDefault="001B1DFB" w:rsidP="00C651EA">
      <w:pPr>
        <w:pStyle w:val="Bullet"/>
      </w:pPr>
      <w:r w:rsidRPr="00FD0800">
        <w:t>Add the sale by retail or supply of alcohol as an activity authorised by a licence or certificate</w:t>
      </w:r>
    </w:p>
    <w:p w14:paraId="1AFEC19C" w14:textId="77777777" w:rsidR="001B1DFB" w:rsidRPr="00FD0800" w:rsidRDefault="001B1DFB" w:rsidP="00C651EA">
      <w:pPr>
        <w:pStyle w:val="Bullet"/>
      </w:pPr>
      <w:r w:rsidRPr="00FD0800">
        <w:t xml:space="preserve">Authorise the sale by retail or supply of alcohol at any time between 23:00 hours and 07:00 hours </w:t>
      </w:r>
    </w:p>
    <w:p w14:paraId="3A5648AD" w14:textId="77777777" w:rsidR="001B1DFB" w:rsidRPr="00FD0800" w:rsidRDefault="001B1DFB" w:rsidP="00C651EA">
      <w:pPr>
        <w:pStyle w:val="Bullet"/>
      </w:pPr>
      <w:r w:rsidRPr="00FD0800">
        <w:t xml:space="preserve">Authorise an increase in the amount of time on any day during which alcohol may be sold by retail or supplied </w:t>
      </w:r>
    </w:p>
    <w:p w14:paraId="1B2EE7DF" w14:textId="77777777" w:rsidR="001B1DFB" w:rsidRPr="00FD0800" w:rsidRDefault="001B1DFB" w:rsidP="00C651EA">
      <w:pPr>
        <w:pStyle w:val="Bullet"/>
      </w:pPr>
      <w:r w:rsidRPr="00FD0800">
        <w:t>Substantially vary the premises to which the licence or club premises certificate relates</w:t>
      </w:r>
    </w:p>
    <w:p w14:paraId="246B04C1" w14:textId="2887B4B8" w:rsidR="001B1DFB" w:rsidRDefault="003B001B" w:rsidP="00B97504">
      <w:pPr>
        <w:pStyle w:val="Heading2"/>
      </w:pPr>
      <w:r>
        <w:t>On receipt of a minor variation application, the Licensing Authority will consider the a</w:t>
      </w:r>
      <w:r w:rsidR="00C87157">
        <w:t>pplication</w:t>
      </w:r>
      <w:r>
        <w:t xml:space="preserve"> and consult the relevant </w:t>
      </w:r>
      <w:r w:rsidR="001E4BD8">
        <w:t>Responsible Authorities</w:t>
      </w:r>
      <w:r>
        <w:t xml:space="preserve"> as it considers appropriate.  In deciding on the </w:t>
      </w:r>
      <w:r w:rsidR="6433D535">
        <w:t>application,</w:t>
      </w:r>
      <w:r>
        <w:t xml:space="preserve"> the Licensing Authority will consider any relevant representations received within the statutory time limit (ten working days from the day after the application was received by the Licensing Authority).  The Licensing Authority will either grant the application or refuse it where it considers that the proposed application could impact adversely on any of the four licensing objectives. </w:t>
      </w:r>
    </w:p>
    <w:p w14:paraId="5F3DCF3F" w14:textId="34A13FF9" w:rsidR="001B1DFB" w:rsidRDefault="003B001B" w:rsidP="00B97504">
      <w:pPr>
        <w:pStyle w:val="Heading2"/>
      </w:pPr>
      <w:r>
        <w:t xml:space="preserve">If the Licensing Authority fails to determine the application within 15 working days, the application will be treated as being refused and the fee returned.  </w:t>
      </w:r>
      <w:r w:rsidR="0E4F7D97">
        <w:t>However,</w:t>
      </w:r>
      <w:r>
        <w:t xml:space="preserve"> in such cases the Licensing Authority and applicant may agree instead that the undetermined application should be treated as a new minor variation application and that the fee originally submitted may be treated as a fee for the new application thus avoiding the need for a new application to be submitted. </w:t>
      </w:r>
    </w:p>
    <w:p w14:paraId="09B424E7" w14:textId="6DC8E5AC" w:rsidR="001B1DFB" w:rsidRDefault="003B001B" w:rsidP="00B97504">
      <w:pPr>
        <w:pStyle w:val="Heading2"/>
      </w:pPr>
      <w:r>
        <w:lastRenderedPageBreak/>
        <w:t xml:space="preserve">Where an application is refused and is then re-submitted through the full variation process, the full </w:t>
      </w:r>
      <w:r w:rsidR="47761347">
        <w:t>28-day</w:t>
      </w:r>
      <w:r>
        <w:t xml:space="preserve"> notification period will apply from the date the new application is received and applicants should advertise the application and copy it to all </w:t>
      </w:r>
      <w:r w:rsidR="001E4BD8">
        <w:t>Responsible Authorities</w:t>
      </w:r>
      <w:r>
        <w:t xml:space="preserve"> (in accordance with the regulations applicable to full variations). </w:t>
      </w:r>
    </w:p>
    <w:p w14:paraId="28C8E5B8" w14:textId="0A9DD374" w:rsidR="001B1DFB" w:rsidRPr="001B1DFB" w:rsidRDefault="003965DC" w:rsidP="00551291">
      <w:pPr>
        <w:pStyle w:val="Heading1"/>
      </w:pPr>
      <w:bookmarkStart w:id="47" w:name="_Toc132126188"/>
      <w:r w:rsidRPr="001B1DFB">
        <w:t>Alcohol</w:t>
      </w:r>
      <w:r w:rsidRPr="001B1DFB">
        <w:rPr>
          <w:spacing w:val="-6"/>
        </w:rPr>
        <w:t xml:space="preserve"> </w:t>
      </w:r>
      <w:r w:rsidRPr="001B1DFB">
        <w:t>Deliveries</w:t>
      </w:r>
      <w:bookmarkEnd w:id="47"/>
    </w:p>
    <w:p w14:paraId="03EACAD1" w14:textId="793A1D50" w:rsidR="00D13234" w:rsidRDefault="001907B6" w:rsidP="00B97504">
      <w:pPr>
        <w:pStyle w:val="Heading2"/>
      </w:pPr>
      <w:r>
        <w:t xml:space="preserve">Premises such as takeaways should make clear on their application if they intend to sell alcohol via a delivery service.  </w:t>
      </w:r>
    </w:p>
    <w:p w14:paraId="56EE367B" w14:textId="1028AFBE" w:rsidR="001B1DFB" w:rsidRDefault="003965DC" w:rsidP="00B97504">
      <w:pPr>
        <w:pStyle w:val="Heading2"/>
      </w:pPr>
      <w:r w:rsidRPr="001B1DFB">
        <w:t>An</w:t>
      </w:r>
      <w:r w:rsidRPr="001B1DFB">
        <w:rPr>
          <w:spacing w:val="-3"/>
        </w:rPr>
        <w:t xml:space="preserve"> </w:t>
      </w:r>
      <w:r w:rsidRPr="001B1DFB">
        <w:t>applicant</w:t>
      </w:r>
      <w:r w:rsidRPr="001B1DFB">
        <w:rPr>
          <w:spacing w:val="-3"/>
        </w:rPr>
        <w:t xml:space="preserve"> </w:t>
      </w:r>
      <w:r w:rsidRPr="001B1DFB">
        <w:t>seeking</w:t>
      </w:r>
      <w:r w:rsidRPr="001B1DFB">
        <w:rPr>
          <w:spacing w:val="-4"/>
        </w:rPr>
        <w:t xml:space="preserve"> </w:t>
      </w:r>
      <w:r w:rsidRPr="001B1DFB">
        <w:t>a</w:t>
      </w:r>
      <w:r w:rsidRPr="001B1DFB">
        <w:rPr>
          <w:spacing w:val="-4"/>
        </w:rPr>
        <w:t xml:space="preserve"> </w:t>
      </w:r>
      <w:r w:rsidRPr="001B1DFB">
        <w:t>licence</w:t>
      </w:r>
      <w:r w:rsidRPr="001B1DFB">
        <w:rPr>
          <w:spacing w:val="-3"/>
        </w:rPr>
        <w:t xml:space="preserve"> </w:t>
      </w:r>
      <w:r w:rsidRPr="001B1DFB">
        <w:t>that</w:t>
      </w:r>
      <w:r w:rsidRPr="001B1DFB">
        <w:rPr>
          <w:spacing w:val="-5"/>
        </w:rPr>
        <w:t xml:space="preserve"> </w:t>
      </w:r>
      <w:r w:rsidRPr="001B1DFB">
        <w:t>will</w:t>
      </w:r>
      <w:r w:rsidRPr="001B1DFB">
        <w:rPr>
          <w:spacing w:val="-4"/>
        </w:rPr>
        <w:t xml:space="preserve"> </w:t>
      </w:r>
      <w:r w:rsidRPr="001B1DFB">
        <w:t>enable</w:t>
      </w:r>
      <w:r w:rsidRPr="001B1DFB">
        <w:rPr>
          <w:spacing w:val="-3"/>
        </w:rPr>
        <w:t xml:space="preserve"> </w:t>
      </w:r>
      <w:r w:rsidRPr="001B1DFB">
        <w:t>them</w:t>
      </w:r>
      <w:r w:rsidRPr="001B1DFB">
        <w:rPr>
          <w:spacing w:val="-4"/>
        </w:rPr>
        <w:t xml:space="preserve"> </w:t>
      </w:r>
      <w:r w:rsidRPr="001B1DFB">
        <w:t>to</w:t>
      </w:r>
      <w:r w:rsidRPr="001B1DFB">
        <w:rPr>
          <w:spacing w:val="-4"/>
        </w:rPr>
        <w:t xml:space="preserve"> </w:t>
      </w:r>
      <w:r w:rsidRPr="001B1DFB">
        <w:t>provide</w:t>
      </w:r>
      <w:r w:rsidRPr="001B1DFB">
        <w:rPr>
          <w:spacing w:val="-2"/>
        </w:rPr>
        <w:t xml:space="preserve"> </w:t>
      </w:r>
      <w:r w:rsidRPr="001B1DFB">
        <w:t>alcohol</w:t>
      </w:r>
      <w:r w:rsidRPr="001B1DFB">
        <w:rPr>
          <w:spacing w:val="-4"/>
        </w:rPr>
        <w:t xml:space="preserve"> </w:t>
      </w:r>
      <w:r w:rsidRPr="001B1DFB">
        <w:t>as</w:t>
      </w:r>
      <w:r w:rsidRPr="001B1DFB">
        <w:rPr>
          <w:spacing w:val="-5"/>
        </w:rPr>
        <w:t xml:space="preserve"> </w:t>
      </w:r>
      <w:r w:rsidRPr="001B1DFB">
        <w:t xml:space="preserve">part of an alcohol delivery service should include in their operating schedule the </w:t>
      </w:r>
      <w:r w:rsidR="264EF8B1" w:rsidRPr="001B1DFB">
        <w:t>procedures,</w:t>
      </w:r>
      <w:r w:rsidRPr="001B1DFB">
        <w:t xml:space="preserve"> they intend to operate to ensure that:</w:t>
      </w:r>
    </w:p>
    <w:p w14:paraId="4515071C" w14:textId="77777777" w:rsidR="001B1DFB" w:rsidRPr="00FD0800" w:rsidRDefault="001B1DFB" w:rsidP="00C651EA">
      <w:pPr>
        <w:pStyle w:val="Bullet"/>
      </w:pPr>
      <w:r w:rsidRPr="00FD0800">
        <w:t>The</w:t>
      </w:r>
      <w:r w:rsidRPr="00FD0800">
        <w:rPr>
          <w:spacing w:val="-4"/>
        </w:rPr>
        <w:t xml:space="preserve"> </w:t>
      </w:r>
      <w:r w:rsidRPr="00FD0800">
        <w:t>person</w:t>
      </w:r>
      <w:r w:rsidRPr="00FD0800">
        <w:rPr>
          <w:spacing w:val="-2"/>
        </w:rPr>
        <w:t xml:space="preserve"> </w:t>
      </w:r>
      <w:r w:rsidRPr="00FD0800">
        <w:t>they</w:t>
      </w:r>
      <w:r w:rsidRPr="00FD0800">
        <w:rPr>
          <w:spacing w:val="-4"/>
        </w:rPr>
        <w:t xml:space="preserve"> </w:t>
      </w:r>
      <w:r w:rsidRPr="00FD0800">
        <w:t>are</w:t>
      </w:r>
      <w:r w:rsidRPr="00FD0800">
        <w:rPr>
          <w:spacing w:val="-1"/>
        </w:rPr>
        <w:t xml:space="preserve"> </w:t>
      </w:r>
      <w:r w:rsidRPr="00FD0800">
        <w:t>selling</w:t>
      </w:r>
      <w:r w:rsidRPr="00FD0800">
        <w:rPr>
          <w:spacing w:val="-2"/>
        </w:rPr>
        <w:t xml:space="preserve"> </w:t>
      </w:r>
      <w:r w:rsidRPr="00FD0800">
        <w:t>alcohol</w:t>
      </w:r>
      <w:r w:rsidRPr="00FD0800">
        <w:rPr>
          <w:spacing w:val="-2"/>
        </w:rPr>
        <w:t xml:space="preserve"> </w:t>
      </w:r>
      <w:r w:rsidRPr="00FD0800">
        <w:t>to</w:t>
      </w:r>
      <w:r w:rsidRPr="00FD0800">
        <w:rPr>
          <w:spacing w:val="-2"/>
        </w:rPr>
        <w:t xml:space="preserve"> </w:t>
      </w:r>
      <w:r w:rsidRPr="00FD0800">
        <w:t>is</w:t>
      </w:r>
      <w:r w:rsidRPr="00FD0800">
        <w:rPr>
          <w:spacing w:val="-2"/>
        </w:rPr>
        <w:t xml:space="preserve"> </w:t>
      </w:r>
      <w:r w:rsidRPr="00FD0800">
        <w:t>over</w:t>
      </w:r>
      <w:r w:rsidRPr="00FD0800">
        <w:rPr>
          <w:spacing w:val="-1"/>
        </w:rPr>
        <w:t xml:space="preserve"> </w:t>
      </w:r>
      <w:r w:rsidRPr="00FD0800">
        <w:t>the</w:t>
      </w:r>
      <w:r w:rsidRPr="00FD0800">
        <w:rPr>
          <w:spacing w:val="-3"/>
        </w:rPr>
        <w:t xml:space="preserve"> </w:t>
      </w:r>
      <w:r w:rsidRPr="00FD0800">
        <w:t>age</w:t>
      </w:r>
      <w:r w:rsidRPr="00FD0800">
        <w:rPr>
          <w:spacing w:val="-1"/>
        </w:rPr>
        <w:t xml:space="preserve"> </w:t>
      </w:r>
      <w:r w:rsidRPr="00FD0800">
        <w:t>of</w:t>
      </w:r>
      <w:r w:rsidRPr="00FD0800">
        <w:rPr>
          <w:spacing w:val="-1"/>
        </w:rPr>
        <w:t xml:space="preserve"> </w:t>
      </w:r>
      <w:proofErr w:type="gramStart"/>
      <w:r w:rsidRPr="00FD0800">
        <w:rPr>
          <w:spacing w:val="-5"/>
        </w:rPr>
        <w:t>18;</w:t>
      </w:r>
      <w:proofErr w:type="gramEnd"/>
    </w:p>
    <w:p w14:paraId="52BE9357" w14:textId="77777777" w:rsidR="001B1DFB" w:rsidRPr="00FD0800" w:rsidRDefault="001B1DFB" w:rsidP="00C651EA">
      <w:pPr>
        <w:pStyle w:val="Bullet"/>
      </w:pPr>
      <w:r w:rsidRPr="00FD0800">
        <w:t>That</w:t>
      </w:r>
      <w:r w:rsidRPr="00FD0800">
        <w:rPr>
          <w:spacing w:val="-4"/>
        </w:rPr>
        <w:t xml:space="preserve"> </w:t>
      </w:r>
      <w:r w:rsidRPr="00FD0800">
        <w:t>alcohol</w:t>
      </w:r>
      <w:r w:rsidRPr="00FD0800">
        <w:rPr>
          <w:spacing w:val="-2"/>
        </w:rPr>
        <w:t xml:space="preserve"> </w:t>
      </w:r>
      <w:r w:rsidRPr="00FD0800">
        <w:t>is</w:t>
      </w:r>
      <w:r w:rsidRPr="00FD0800">
        <w:rPr>
          <w:spacing w:val="-5"/>
        </w:rPr>
        <w:t xml:space="preserve"> </w:t>
      </w:r>
      <w:r w:rsidRPr="00FD0800">
        <w:t>only</w:t>
      </w:r>
      <w:r w:rsidRPr="00FD0800">
        <w:rPr>
          <w:spacing w:val="-4"/>
        </w:rPr>
        <w:t xml:space="preserve"> </w:t>
      </w:r>
      <w:r w:rsidRPr="00FD0800">
        <w:t>delivered</w:t>
      </w:r>
      <w:r w:rsidRPr="00FD0800">
        <w:rPr>
          <w:spacing w:val="-1"/>
        </w:rPr>
        <w:t xml:space="preserve"> </w:t>
      </w:r>
      <w:r w:rsidRPr="00FD0800">
        <w:t>to</w:t>
      </w:r>
      <w:r w:rsidRPr="00FD0800">
        <w:rPr>
          <w:spacing w:val="4"/>
        </w:rPr>
        <w:t xml:space="preserve"> </w:t>
      </w:r>
      <w:r w:rsidRPr="00FD0800">
        <w:t>a</w:t>
      </w:r>
      <w:r w:rsidRPr="00FD0800">
        <w:rPr>
          <w:spacing w:val="-3"/>
        </w:rPr>
        <w:t xml:space="preserve"> </w:t>
      </w:r>
      <w:r w:rsidRPr="00FD0800">
        <w:t>person</w:t>
      </w:r>
      <w:r w:rsidRPr="00FD0800">
        <w:rPr>
          <w:spacing w:val="-4"/>
        </w:rPr>
        <w:t xml:space="preserve"> </w:t>
      </w:r>
      <w:r w:rsidRPr="00FD0800">
        <w:t>over</w:t>
      </w:r>
      <w:r w:rsidRPr="00FD0800">
        <w:rPr>
          <w:spacing w:val="-1"/>
        </w:rPr>
        <w:t xml:space="preserve"> </w:t>
      </w:r>
      <w:r w:rsidRPr="00FD0800">
        <w:t>the</w:t>
      </w:r>
      <w:r w:rsidRPr="00FD0800">
        <w:rPr>
          <w:spacing w:val="-4"/>
        </w:rPr>
        <w:t xml:space="preserve"> </w:t>
      </w:r>
      <w:r w:rsidRPr="00FD0800">
        <w:t>age</w:t>
      </w:r>
      <w:r w:rsidRPr="00FD0800">
        <w:rPr>
          <w:spacing w:val="-1"/>
        </w:rPr>
        <w:t xml:space="preserve"> </w:t>
      </w:r>
      <w:r w:rsidRPr="00FD0800">
        <w:t>of</w:t>
      </w:r>
      <w:r w:rsidRPr="00FD0800">
        <w:rPr>
          <w:spacing w:val="-1"/>
        </w:rPr>
        <w:t xml:space="preserve"> </w:t>
      </w:r>
      <w:proofErr w:type="gramStart"/>
      <w:r w:rsidRPr="00FD0800">
        <w:rPr>
          <w:spacing w:val="-5"/>
        </w:rPr>
        <w:t>18;</w:t>
      </w:r>
      <w:proofErr w:type="gramEnd"/>
    </w:p>
    <w:p w14:paraId="74274619" w14:textId="77777777" w:rsidR="001B1DFB" w:rsidRPr="00FD0800" w:rsidRDefault="001B1DFB" w:rsidP="00C651EA">
      <w:pPr>
        <w:pStyle w:val="Bullet"/>
      </w:pPr>
      <w:r w:rsidRPr="00FD0800">
        <w:t>That</w:t>
      </w:r>
      <w:r w:rsidRPr="00FD0800">
        <w:rPr>
          <w:spacing w:val="-1"/>
        </w:rPr>
        <w:t xml:space="preserve"> </w:t>
      </w:r>
      <w:r w:rsidRPr="00FD0800">
        <w:t>a</w:t>
      </w:r>
      <w:r w:rsidRPr="00FD0800">
        <w:rPr>
          <w:spacing w:val="-4"/>
        </w:rPr>
        <w:t xml:space="preserve"> </w:t>
      </w:r>
      <w:r w:rsidRPr="00FD0800">
        <w:t>clear</w:t>
      </w:r>
      <w:r w:rsidRPr="00FD0800">
        <w:rPr>
          <w:spacing w:val="-5"/>
        </w:rPr>
        <w:t xml:space="preserve"> </w:t>
      </w:r>
      <w:r w:rsidRPr="00FD0800">
        <w:t>document</w:t>
      </w:r>
      <w:r w:rsidRPr="00FD0800">
        <w:rPr>
          <w:spacing w:val="-4"/>
        </w:rPr>
        <w:t xml:space="preserve"> </w:t>
      </w:r>
      <w:r w:rsidRPr="00FD0800">
        <w:t>trail</w:t>
      </w:r>
      <w:r w:rsidRPr="00FD0800">
        <w:rPr>
          <w:spacing w:val="-3"/>
        </w:rPr>
        <w:t xml:space="preserve"> </w:t>
      </w:r>
      <w:r w:rsidRPr="00FD0800">
        <w:t>of the</w:t>
      </w:r>
      <w:r w:rsidRPr="00FD0800">
        <w:rPr>
          <w:spacing w:val="-2"/>
        </w:rPr>
        <w:t xml:space="preserve"> </w:t>
      </w:r>
      <w:r w:rsidRPr="00FD0800">
        <w:t>order</w:t>
      </w:r>
      <w:r w:rsidRPr="00FD0800">
        <w:rPr>
          <w:spacing w:val="-2"/>
        </w:rPr>
        <w:t xml:space="preserve"> </w:t>
      </w:r>
      <w:r w:rsidRPr="00FD0800">
        <w:t>process</w:t>
      </w:r>
      <w:r w:rsidRPr="00FD0800">
        <w:rPr>
          <w:spacing w:val="-2"/>
        </w:rPr>
        <w:t xml:space="preserve"> </w:t>
      </w:r>
      <w:r w:rsidRPr="00FD0800">
        <w:t>from</w:t>
      </w:r>
      <w:r w:rsidRPr="00FD0800">
        <w:rPr>
          <w:spacing w:val="-3"/>
        </w:rPr>
        <w:t xml:space="preserve"> </w:t>
      </w:r>
      <w:r w:rsidRPr="00FD0800">
        <w:t>order,</w:t>
      </w:r>
      <w:r w:rsidRPr="00FD0800">
        <w:rPr>
          <w:spacing w:val="-5"/>
        </w:rPr>
        <w:t xml:space="preserve"> </w:t>
      </w:r>
      <w:r w:rsidRPr="00FD0800">
        <w:t>despatch</w:t>
      </w:r>
      <w:r w:rsidRPr="00FD0800">
        <w:rPr>
          <w:spacing w:val="-1"/>
        </w:rPr>
        <w:t xml:space="preserve"> </w:t>
      </w:r>
      <w:r w:rsidRPr="00FD0800">
        <w:t>from</w:t>
      </w:r>
      <w:r w:rsidRPr="00FD0800">
        <w:rPr>
          <w:spacing w:val="-1"/>
        </w:rPr>
        <w:t xml:space="preserve"> </w:t>
      </w:r>
      <w:r w:rsidRPr="00FD0800">
        <w:t>the licensed premises and delivery to the customer is maintained (with times and signatures) and available for inspection by an authorised officer; and</w:t>
      </w:r>
    </w:p>
    <w:p w14:paraId="21B91097" w14:textId="77777777" w:rsidR="001B1DFB" w:rsidRPr="00FD0800" w:rsidRDefault="001B1DFB" w:rsidP="00C651EA">
      <w:pPr>
        <w:pStyle w:val="Bullet"/>
      </w:pPr>
      <w:r w:rsidRPr="00FD0800">
        <w:t>The</w:t>
      </w:r>
      <w:r w:rsidRPr="00FD0800">
        <w:rPr>
          <w:spacing w:val="-3"/>
        </w:rPr>
        <w:t xml:space="preserve"> </w:t>
      </w:r>
      <w:r w:rsidRPr="00FD0800">
        <w:t>time</w:t>
      </w:r>
      <w:r w:rsidRPr="00FD0800">
        <w:rPr>
          <w:spacing w:val="-3"/>
        </w:rPr>
        <w:t xml:space="preserve"> </w:t>
      </w:r>
      <w:r w:rsidRPr="00FD0800">
        <w:t>that</w:t>
      </w:r>
      <w:r w:rsidRPr="00FD0800">
        <w:rPr>
          <w:spacing w:val="-5"/>
        </w:rPr>
        <w:t xml:space="preserve"> </w:t>
      </w:r>
      <w:r w:rsidRPr="00FD0800">
        <w:t>alcohol</w:t>
      </w:r>
      <w:r w:rsidRPr="00FD0800">
        <w:rPr>
          <w:spacing w:val="-4"/>
        </w:rPr>
        <w:t xml:space="preserve"> </w:t>
      </w:r>
      <w:r w:rsidRPr="00FD0800">
        <w:t>is</w:t>
      </w:r>
      <w:r w:rsidRPr="00FD0800">
        <w:rPr>
          <w:spacing w:val="-3"/>
        </w:rPr>
        <w:t xml:space="preserve"> </w:t>
      </w:r>
      <w:r w:rsidRPr="00FD0800">
        <w:t>sold</w:t>
      </w:r>
      <w:r w:rsidRPr="00FD0800">
        <w:rPr>
          <w:spacing w:val="-3"/>
        </w:rPr>
        <w:t xml:space="preserve"> </w:t>
      </w:r>
      <w:r w:rsidRPr="00FD0800">
        <w:t>on</w:t>
      </w:r>
      <w:r w:rsidRPr="00FD0800">
        <w:rPr>
          <w:spacing w:val="-3"/>
        </w:rPr>
        <w:t xml:space="preserve"> </w:t>
      </w:r>
      <w:r w:rsidRPr="00FD0800">
        <w:t>the</w:t>
      </w:r>
      <w:r w:rsidRPr="00FD0800">
        <w:rPr>
          <w:spacing w:val="-3"/>
        </w:rPr>
        <w:t xml:space="preserve"> </w:t>
      </w:r>
      <w:r w:rsidRPr="00FD0800">
        <w:t>website/over the</w:t>
      </w:r>
      <w:r w:rsidRPr="00FD0800">
        <w:rPr>
          <w:spacing w:val="-3"/>
        </w:rPr>
        <w:t xml:space="preserve"> </w:t>
      </w:r>
      <w:r w:rsidRPr="00FD0800">
        <w:t>phone</w:t>
      </w:r>
      <w:r w:rsidRPr="00FD0800">
        <w:rPr>
          <w:spacing w:val="-5"/>
        </w:rPr>
        <w:t xml:space="preserve"> </w:t>
      </w:r>
      <w:r w:rsidRPr="00FD0800">
        <w:t>and</w:t>
      </w:r>
      <w:r w:rsidRPr="00FD0800">
        <w:rPr>
          <w:spacing w:val="-3"/>
        </w:rPr>
        <w:t xml:space="preserve"> </w:t>
      </w:r>
      <w:r w:rsidRPr="00FD0800">
        <w:t>the</w:t>
      </w:r>
      <w:r w:rsidRPr="00FD0800">
        <w:rPr>
          <w:spacing w:val="-2"/>
        </w:rPr>
        <w:t xml:space="preserve"> </w:t>
      </w:r>
      <w:r w:rsidRPr="00FD0800">
        <w:t>time</w:t>
      </w:r>
      <w:r w:rsidRPr="00FD0800">
        <w:rPr>
          <w:spacing w:val="-3"/>
        </w:rPr>
        <w:t xml:space="preserve"> </w:t>
      </w:r>
      <w:r w:rsidRPr="00FD0800">
        <w:t xml:space="preserve">the alcohol is delivered is within the hours stated on the licence for the sale of </w:t>
      </w:r>
      <w:r w:rsidRPr="00FD0800">
        <w:rPr>
          <w:spacing w:val="-2"/>
        </w:rPr>
        <w:t>alcohol.</w:t>
      </w:r>
    </w:p>
    <w:p w14:paraId="2F615C0C" w14:textId="68A0E235" w:rsidR="001B1DFB" w:rsidRDefault="001B1DFB" w:rsidP="008E0C9C">
      <w:pPr>
        <w:ind w:left="851" w:hanging="851"/>
        <w:rPr>
          <w:sz w:val="24"/>
          <w:szCs w:val="24"/>
        </w:rPr>
      </w:pPr>
      <w:r>
        <w:br w:type="page"/>
      </w:r>
    </w:p>
    <w:p w14:paraId="7F13017D" w14:textId="77777777" w:rsidR="001B1DFB" w:rsidRDefault="001B1DFB" w:rsidP="008E0C9C">
      <w:pPr>
        <w:pStyle w:val="BodyText"/>
        <w:tabs>
          <w:tab w:val="left" w:pos="1540"/>
        </w:tabs>
        <w:spacing w:after="120"/>
        <w:ind w:left="851" w:hanging="851"/>
      </w:pPr>
    </w:p>
    <w:p w14:paraId="1F71E46E" w14:textId="77777777" w:rsidR="00D67821" w:rsidRDefault="00D67821" w:rsidP="00D67821">
      <w:pPr>
        <w:pStyle w:val="Title"/>
      </w:pPr>
      <w:bookmarkStart w:id="48" w:name="_Toc132126189"/>
      <w:bookmarkEnd w:id="48"/>
    </w:p>
    <w:p w14:paraId="28F40575" w14:textId="51901491" w:rsidR="006B0BE5" w:rsidRPr="006B0BE5" w:rsidRDefault="003965DC" w:rsidP="00551291">
      <w:pPr>
        <w:pStyle w:val="Heading1"/>
      </w:pPr>
      <w:bookmarkStart w:id="49" w:name="_Toc132126190"/>
      <w:r w:rsidRPr="006B0BE5">
        <w:t>Personal licences</w:t>
      </w:r>
      <w:bookmarkEnd w:id="49"/>
    </w:p>
    <w:p w14:paraId="2F58122B" w14:textId="77777777" w:rsidR="006B0BE5" w:rsidRDefault="003965DC" w:rsidP="00EE6051">
      <w:pPr>
        <w:pStyle w:val="Heading2"/>
      </w:pPr>
      <w:r w:rsidRPr="006B0BE5">
        <w:t>Every supply of alcohol under the premises licence must be made or authorised by a person who holds a Personal Licence. The Act does not require the presence of a Personal Licence holder at all material times but if any</w:t>
      </w:r>
      <w:r w:rsidRPr="006B0BE5">
        <w:rPr>
          <w:spacing w:val="-3"/>
        </w:rPr>
        <w:t xml:space="preserve"> </w:t>
      </w:r>
      <w:r w:rsidRPr="006B0BE5">
        <w:t>sales are</w:t>
      </w:r>
      <w:r w:rsidRPr="006B0BE5">
        <w:rPr>
          <w:spacing w:val="-2"/>
        </w:rPr>
        <w:t xml:space="preserve"> </w:t>
      </w:r>
      <w:r w:rsidRPr="006B0BE5">
        <w:t>made when</w:t>
      </w:r>
      <w:r w:rsidRPr="006B0BE5">
        <w:rPr>
          <w:spacing w:val="-2"/>
        </w:rPr>
        <w:t xml:space="preserve"> </w:t>
      </w:r>
      <w:r w:rsidRPr="006B0BE5">
        <w:t>a Personal</w:t>
      </w:r>
      <w:r w:rsidRPr="006B0BE5">
        <w:rPr>
          <w:spacing w:val="-3"/>
        </w:rPr>
        <w:t xml:space="preserve"> </w:t>
      </w:r>
      <w:r w:rsidRPr="006B0BE5">
        <w:t>Licence Holder is</w:t>
      </w:r>
      <w:r w:rsidRPr="006B0BE5">
        <w:rPr>
          <w:spacing w:val="-2"/>
        </w:rPr>
        <w:t xml:space="preserve"> </w:t>
      </w:r>
      <w:r w:rsidRPr="006B0BE5">
        <w:t>not</w:t>
      </w:r>
      <w:r w:rsidRPr="006B0BE5">
        <w:rPr>
          <w:spacing w:val="-2"/>
        </w:rPr>
        <w:t xml:space="preserve"> </w:t>
      </w:r>
      <w:r w:rsidRPr="006B0BE5">
        <w:t>present, then they must have been authorised by somebody who holds a Personal Licence. Regardless of whether a Personal Licence holder is present or not he will not be</w:t>
      </w:r>
      <w:r w:rsidRPr="006B0BE5">
        <w:rPr>
          <w:spacing w:val="-3"/>
        </w:rPr>
        <w:t xml:space="preserve"> </w:t>
      </w:r>
      <w:r w:rsidRPr="006B0BE5">
        <w:t>able</w:t>
      </w:r>
      <w:r w:rsidRPr="006B0BE5">
        <w:rPr>
          <w:spacing w:val="-3"/>
        </w:rPr>
        <w:t xml:space="preserve"> </w:t>
      </w:r>
      <w:r w:rsidRPr="006B0BE5">
        <w:t>to</w:t>
      </w:r>
      <w:r w:rsidRPr="006B0BE5">
        <w:rPr>
          <w:spacing w:val="-3"/>
        </w:rPr>
        <w:t xml:space="preserve"> </w:t>
      </w:r>
      <w:r w:rsidRPr="006B0BE5">
        <w:t>escape</w:t>
      </w:r>
      <w:r w:rsidRPr="006B0BE5">
        <w:rPr>
          <w:spacing w:val="-5"/>
        </w:rPr>
        <w:t xml:space="preserve"> </w:t>
      </w:r>
      <w:r w:rsidRPr="006B0BE5">
        <w:t>responsibility</w:t>
      </w:r>
      <w:r w:rsidRPr="006B0BE5">
        <w:rPr>
          <w:spacing w:val="-5"/>
        </w:rPr>
        <w:t xml:space="preserve"> </w:t>
      </w:r>
      <w:r w:rsidRPr="006B0BE5">
        <w:t>for</w:t>
      </w:r>
      <w:r w:rsidRPr="006B0BE5">
        <w:rPr>
          <w:spacing w:val="-3"/>
        </w:rPr>
        <w:t xml:space="preserve"> </w:t>
      </w:r>
      <w:r w:rsidRPr="006B0BE5">
        <w:t>the</w:t>
      </w:r>
      <w:r w:rsidRPr="006B0BE5">
        <w:rPr>
          <w:spacing w:val="-5"/>
        </w:rPr>
        <w:t xml:space="preserve"> </w:t>
      </w:r>
      <w:r w:rsidRPr="006B0BE5">
        <w:t>actions</w:t>
      </w:r>
      <w:r w:rsidRPr="006B0BE5">
        <w:rPr>
          <w:spacing w:val="-3"/>
        </w:rPr>
        <w:t xml:space="preserve"> </w:t>
      </w:r>
      <w:r w:rsidRPr="006B0BE5">
        <w:t>of</w:t>
      </w:r>
      <w:r w:rsidRPr="006B0BE5">
        <w:rPr>
          <w:spacing w:val="-1"/>
        </w:rPr>
        <w:t xml:space="preserve"> </w:t>
      </w:r>
      <w:r w:rsidRPr="006B0BE5">
        <w:t>those</w:t>
      </w:r>
      <w:r w:rsidRPr="006B0BE5">
        <w:rPr>
          <w:spacing w:val="-5"/>
        </w:rPr>
        <w:t xml:space="preserve"> </w:t>
      </w:r>
      <w:r w:rsidRPr="006B0BE5">
        <w:t>he</w:t>
      </w:r>
      <w:r w:rsidRPr="006B0BE5">
        <w:rPr>
          <w:spacing w:val="-5"/>
        </w:rPr>
        <w:t xml:space="preserve"> </w:t>
      </w:r>
      <w:r w:rsidRPr="006B0BE5">
        <w:t>authorises</w:t>
      </w:r>
      <w:r w:rsidRPr="006B0BE5">
        <w:rPr>
          <w:spacing w:val="-3"/>
        </w:rPr>
        <w:t xml:space="preserve"> </w:t>
      </w:r>
      <w:r w:rsidRPr="006B0BE5">
        <w:t>to</w:t>
      </w:r>
      <w:r w:rsidRPr="006B0BE5">
        <w:rPr>
          <w:spacing w:val="-5"/>
        </w:rPr>
        <w:t xml:space="preserve"> </w:t>
      </w:r>
      <w:r w:rsidRPr="006B0BE5">
        <w:t>make such sales.</w:t>
      </w:r>
    </w:p>
    <w:p w14:paraId="1888B857" w14:textId="77777777" w:rsidR="006B0BE5" w:rsidRPr="006B0BE5" w:rsidRDefault="003965DC" w:rsidP="00EE6051">
      <w:pPr>
        <w:pStyle w:val="Heading2"/>
      </w:pPr>
      <w:r w:rsidRPr="006B0BE5">
        <w:t xml:space="preserve">The </w:t>
      </w:r>
      <w:r w:rsidR="001E4BD8" w:rsidRPr="006B0BE5">
        <w:t>Council</w:t>
      </w:r>
      <w:r w:rsidRPr="006B0BE5">
        <w:t xml:space="preserve"> recommends that authorisations for the sale of alcohol be made in writing</w:t>
      </w:r>
      <w:r w:rsidRPr="006B0BE5">
        <w:rPr>
          <w:spacing w:val="-2"/>
        </w:rPr>
        <w:t xml:space="preserve"> </w:t>
      </w:r>
      <w:r w:rsidRPr="006B0BE5">
        <w:t>to</w:t>
      </w:r>
      <w:r w:rsidRPr="006B0BE5">
        <w:rPr>
          <w:spacing w:val="-1"/>
        </w:rPr>
        <w:t xml:space="preserve"> </w:t>
      </w:r>
      <w:r w:rsidRPr="006B0BE5">
        <w:t>ensure</w:t>
      </w:r>
      <w:r w:rsidRPr="006B0BE5">
        <w:rPr>
          <w:spacing w:val="-3"/>
        </w:rPr>
        <w:t xml:space="preserve"> </w:t>
      </w:r>
      <w:r w:rsidRPr="006B0BE5">
        <w:t>that</w:t>
      </w:r>
      <w:r w:rsidRPr="006B0BE5">
        <w:rPr>
          <w:spacing w:val="-1"/>
        </w:rPr>
        <w:t xml:space="preserve"> </w:t>
      </w:r>
      <w:r w:rsidRPr="006B0BE5">
        <w:t>those</w:t>
      </w:r>
      <w:r w:rsidRPr="006B0BE5">
        <w:rPr>
          <w:spacing w:val="-3"/>
        </w:rPr>
        <w:t xml:space="preserve"> </w:t>
      </w:r>
      <w:r w:rsidRPr="006B0BE5">
        <w:t>authorised</w:t>
      </w:r>
      <w:r w:rsidRPr="006B0BE5">
        <w:rPr>
          <w:spacing w:val="-3"/>
        </w:rPr>
        <w:t xml:space="preserve"> </w:t>
      </w:r>
      <w:r w:rsidRPr="006B0BE5">
        <w:t>are</w:t>
      </w:r>
      <w:r w:rsidRPr="006B0BE5">
        <w:rPr>
          <w:spacing w:val="-1"/>
        </w:rPr>
        <w:t xml:space="preserve"> </w:t>
      </w:r>
      <w:r w:rsidRPr="006B0BE5">
        <w:t>clear</w:t>
      </w:r>
      <w:r w:rsidRPr="006B0BE5">
        <w:rPr>
          <w:spacing w:val="-1"/>
        </w:rPr>
        <w:t xml:space="preserve"> </w:t>
      </w:r>
      <w:r w:rsidRPr="006B0BE5">
        <w:t>what</w:t>
      </w:r>
      <w:r w:rsidRPr="006B0BE5">
        <w:rPr>
          <w:spacing w:val="-1"/>
        </w:rPr>
        <w:t xml:space="preserve"> </w:t>
      </w:r>
      <w:r w:rsidRPr="006B0BE5">
        <w:t>their</w:t>
      </w:r>
      <w:r w:rsidRPr="006B0BE5">
        <w:rPr>
          <w:spacing w:val="-3"/>
        </w:rPr>
        <w:t xml:space="preserve"> </w:t>
      </w:r>
      <w:r w:rsidRPr="006B0BE5">
        <w:t>legal</w:t>
      </w:r>
      <w:r w:rsidRPr="006B0BE5">
        <w:rPr>
          <w:spacing w:val="-2"/>
        </w:rPr>
        <w:t xml:space="preserve"> </w:t>
      </w:r>
      <w:r w:rsidRPr="006B0BE5">
        <w:t>responsibilities are.</w:t>
      </w:r>
      <w:r w:rsidRPr="006B0BE5">
        <w:rPr>
          <w:spacing w:val="-1"/>
        </w:rPr>
        <w:t xml:space="preserve"> </w:t>
      </w:r>
      <w:r w:rsidRPr="006B0BE5">
        <w:t>Any</w:t>
      </w:r>
      <w:r w:rsidRPr="006B0BE5">
        <w:rPr>
          <w:spacing w:val="-5"/>
        </w:rPr>
        <w:t xml:space="preserve"> </w:t>
      </w:r>
      <w:r w:rsidRPr="006B0BE5">
        <w:t>premises</w:t>
      </w:r>
      <w:r w:rsidRPr="006B0BE5">
        <w:rPr>
          <w:spacing w:val="-4"/>
        </w:rPr>
        <w:t xml:space="preserve"> </w:t>
      </w:r>
      <w:r w:rsidRPr="006B0BE5">
        <w:t>at</w:t>
      </w:r>
      <w:r w:rsidRPr="006B0BE5">
        <w:rPr>
          <w:spacing w:val="-2"/>
        </w:rPr>
        <w:t xml:space="preserve"> </w:t>
      </w:r>
      <w:r w:rsidRPr="006B0BE5">
        <w:t>which</w:t>
      </w:r>
      <w:r w:rsidRPr="006B0BE5">
        <w:rPr>
          <w:spacing w:val="-2"/>
        </w:rPr>
        <w:t xml:space="preserve"> </w:t>
      </w:r>
      <w:r w:rsidRPr="006B0BE5">
        <w:t>alcohol</w:t>
      </w:r>
      <w:r w:rsidRPr="006B0BE5">
        <w:rPr>
          <w:spacing w:val="-3"/>
        </w:rPr>
        <w:t xml:space="preserve"> </w:t>
      </w:r>
      <w:r w:rsidRPr="006B0BE5">
        <w:t>is</w:t>
      </w:r>
      <w:r w:rsidRPr="006B0BE5">
        <w:rPr>
          <w:spacing w:val="-3"/>
        </w:rPr>
        <w:t xml:space="preserve"> </w:t>
      </w:r>
      <w:r w:rsidRPr="006B0BE5">
        <w:t>sold</w:t>
      </w:r>
      <w:r w:rsidRPr="006B0BE5">
        <w:rPr>
          <w:spacing w:val="-2"/>
        </w:rPr>
        <w:t xml:space="preserve"> </w:t>
      </w:r>
      <w:r w:rsidRPr="006B0BE5">
        <w:t>or</w:t>
      </w:r>
      <w:r w:rsidRPr="006B0BE5">
        <w:rPr>
          <w:spacing w:val="-5"/>
        </w:rPr>
        <w:t xml:space="preserve"> </w:t>
      </w:r>
      <w:r w:rsidRPr="006B0BE5">
        <w:t>supplied</w:t>
      </w:r>
      <w:r w:rsidRPr="006B0BE5">
        <w:rPr>
          <w:spacing w:val="-4"/>
        </w:rPr>
        <w:t xml:space="preserve"> </w:t>
      </w:r>
      <w:r w:rsidRPr="006B0BE5">
        <w:t>may</w:t>
      </w:r>
      <w:r w:rsidRPr="006B0BE5">
        <w:rPr>
          <w:spacing w:val="-5"/>
        </w:rPr>
        <w:t xml:space="preserve"> </w:t>
      </w:r>
      <w:r w:rsidRPr="006B0BE5">
        <w:t>employ</w:t>
      </w:r>
      <w:r w:rsidRPr="006B0BE5">
        <w:rPr>
          <w:spacing w:val="-5"/>
        </w:rPr>
        <w:t xml:space="preserve"> </w:t>
      </w:r>
      <w:r w:rsidRPr="006B0BE5">
        <w:t>one</w:t>
      </w:r>
      <w:r w:rsidRPr="006B0BE5">
        <w:rPr>
          <w:spacing w:val="-2"/>
        </w:rPr>
        <w:t xml:space="preserve"> </w:t>
      </w:r>
      <w:r w:rsidRPr="006B0BE5">
        <w:t>or</w:t>
      </w:r>
      <w:r w:rsidRPr="006B0BE5">
        <w:rPr>
          <w:spacing w:val="-5"/>
        </w:rPr>
        <w:t xml:space="preserve"> </w:t>
      </w:r>
      <w:r w:rsidRPr="006B0BE5">
        <w:t xml:space="preserve">more Personal Licence holders. This paragraph should be read in conjunction with paragraphs 5.45 and 5.46 above on the role of the ‘Designated Premises </w:t>
      </w:r>
      <w:r w:rsidRPr="006B0BE5">
        <w:rPr>
          <w:spacing w:val="-2"/>
        </w:rPr>
        <w:t>Supervisor’.</w:t>
      </w:r>
    </w:p>
    <w:p w14:paraId="777624B1" w14:textId="38EAAB1C" w:rsidR="006B0BE5" w:rsidRDefault="003965DC" w:rsidP="00EE6051">
      <w:pPr>
        <w:pStyle w:val="Heading2"/>
      </w:pPr>
      <w:r w:rsidRPr="006B0BE5">
        <w:t>The</w:t>
      </w:r>
      <w:r w:rsidRPr="006B0BE5">
        <w:rPr>
          <w:spacing w:val="-3"/>
        </w:rPr>
        <w:t xml:space="preserve"> </w:t>
      </w:r>
      <w:r w:rsidR="001E4BD8" w:rsidRPr="006B0BE5">
        <w:t>Council</w:t>
      </w:r>
      <w:r w:rsidRPr="006B0BE5">
        <w:rPr>
          <w:spacing w:val="-4"/>
        </w:rPr>
        <w:t xml:space="preserve"> </w:t>
      </w:r>
      <w:r w:rsidRPr="006B0BE5">
        <w:t>recognises</w:t>
      </w:r>
      <w:r w:rsidRPr="006B0BE5">
        <w:rPr>
          <w:spacing w:val="-5"/>
        </w:rPr>
        <w:t xml:space="preserve"> </w:t>
      </w:r>
      <w:r w:rsidRPr="006B0BE5">
        <w:t>it</w:t>
      </w:r>
      <w:r w:rsidRPr="006B0BE5">
        <w:rPr>
          <w:spacing w:val="-3"/>
        </w:rPr>
        <w:t xml:space="preserve"> </w:t>
      </w:r>
      <w:r w:rsidRPr="006B0BE5">
        <w:t>has</w:t>
      </w:r>
      <w:r w:rsidRPr="006B0BE5">
        <w:rPr>
          <w:spacing w:val="-5"/>
        </w:rPr>
        <w:t xml:space="preserve"> </w:t>
      </w:r>
      <w:r w:rsidRPr="006B0BE5">
        <w:t>no</w:t>
      </w:r>
      <w:r w:rsidRPr="006B0BE5">
        <w:rPr>
          <w:spacing w:val="-5"/>
        </w:rPr>
        <w:t xml:space="preserve"> </w:t>
      </w:r>
      <w:r w:rsidRPr="006B0BE5">
        <w:t>discretion</w:t>
      </w:r>
      <w:r w:rsidRPr="006B0BE5">
        <w:rPr>
          <w:spacing w:val="-5"/>
        </w:rPr>
        <w:t xml:space="preserve"> </w:t>
      </w:r>
      <w:r w:rsidRPr="006B0BE5">
        <w:t>regarding</w:t>
      </w:r>
      <w:r w:rsidRPr="006B0BE5">
        <w:rPr>
          <w:spacing w:val="-5"/>
        </w:rPr>
        <w:t xml:space="preserve"> </w:t>
      </w:r>
      <w:r w:rsidRPr="006B0BE5">
        <w:t>the</w:t>
      </w:r>
      <w:r w:rsidRPr="006B0BE5">
        <w:rPr>
          <w:spacing w:val="-3"/>
        </w:rPr>
        <w:t xml:space="preserve"> </w:t>
      </w:r>
      <w:r w:rsidRPr="006B0BE5">
        <w:t>granting</w:t>
      </w:r>
      <w:r w:rsidRPr="006B0BE5">
        <w:rPr>
          <w:spacing w:val="-5"/>
        </w:rPr>
        <w:t xml:space="preserve"> </w:t>
      </w:r>
      <w:r w:rsidRPr="006B0BE5">
        <w:t>of</w:t>
      </w:r>
      <w:r w:rsidRPr="006B0BE5">
        <w:rPr>
          <w:spacing w:val="-3"/>
        </w:rPr>
        <w:t xml:space="preserve"> </w:t>
      </w:r>
      <w:r w:rsidRPr="006B0BE5">
        <w:t>personal licences where</w:t>
      </w:r>
      <w:r w:rsidR="14EC5754" w:rsidRPr="006B0BE5">
        <w:t>:</w:t>
      </w:r>
    </w:p>
    <w:p w14:paraId="105AE851" w14:textId="77777777" w:rsidR="006B0BE5" w:rsidRPr="00FD0800" w:rsidRDefault="006B0BE5" w:rsidP="00C651EA">
      <w:pPr>
        <w:pStyle w:val="Bullet"/>
      </w:pPr>
      <w:r w:rsidRPr="00FD0800">
        <w:t>the</w:t>
      </w:r>
      <w:r w:rsidRPr="00FD0800">
        <w:rPr>
          <w:spacing w:val="-4"/>
        </w:rPr>
        <w:t xml:space="preserve"> </w:t>
      </w:r>
      <w:r w:rsidRPr="00FD0800">
        <w:t>applicant</w:t>
      </w:r>
      <w:r w:rsidRPr="00FD0800">
        <w:rPr>
          <w:spacing w:val="-2"/>
        </w:rPr>
        <w:t xml:space="preserve"> </w:t>
      </w:r>
      <w:r w:rsidRPr="00FD0800">
        <w:t>is</w:t>
      </w:r>
      <w:r w:rsidRPr="00FD0800">
        <w:rPr>
          <w:spacing w:val="-2"/>
        </w:rPr>
        <w:t xml:space="preserve"> </w:t>
      </w:r>
      <w:r w:rsidRPr="00FD0800">
        <w:t>18</w:t>
      </w:r>
      <w:r w:rsidRPr="00FD0800">
        <w:rPr>
          <w:spacing w:val="-2"/>
        </w:rPr>
        <w:t xml:space="preserve"> </w:t>
      </w:r>
      <w:r w:rsidRPr="00FD0800">
        <w:t>or</w:t>
      </w:r>
      <w:r w:rsidRPr="00FD0800">
        <w:rPr>
          <w:spacing w:val="-4"/>
        </w:rPr>
        <w:t xml:space="preserve"> </w:t>
      </w:r>
      <w:proofErr w:type="gramStart"/>
      <w:r w:rsidRPr="00FD0800">
        <w:rPr>
          <w:spacing w:val="-4"/>
        </w:rPr>
        <w:t>over;</w:t>
      </w:r>
      <w:proofErr w:type="gramEnd"/>
    </w:p>
    <w:p w14:paraId="0A8F33CF" w14:textId="44B5AE9F" w:rsidR="006B0BE5" w:rsidRPr="00A33BF1" w:rsidRDefault="006B0BE5" w:rsidP="00C651EA">
      <w:pPr>
        <w:pStyle w:val="Bullet"/>
      </w:pPr>
      <w:r w:rsidRPr="00FD0800">
        <w:t>possesses</w:t>
      </w:r>
      <w:r w:rsidRPr="00FD0800">
        <w:rPr>
          <w:spacing w:val="-3"/>
        </w:rPr>
        <w:t xml:space="preserve"> </w:t>
      </w:r>
      <w:r w:rsidRPr="00FD0800">
        <w:t>a</w:t>
      </w:r>
      <w:r w:rsidRPr="00FD0800">
        <w:rPr>
          <w:spacing w:val="-2"/>
        </w:rPr>
        <w:t xml:space="preserve"> </w:t>
      </w:r>
      <w:r w:rsidRPr="00FD0800">
        <w:t>licensing</w:t>
      </w:r>
      <w:r w:rsidRPr="00FD0800">
        <w:rPr>
          <w:spacing w:val="-3"/>
        </w:rPr>
        <w:t xml:space="preserve"> </w:t>
      </w:r>
      <w:r w:rsidRPr="00FD0800">
        <w:rPr>
          <w:spacing w:val="-2"/>
        </w:rPr>
        <w:t>qualification,</w:t>
      </w:r>
    </w:p>
    <w:p w14:paraId="08F8EB66" w14:textId="55B07224" w:rsidR="00A33BF1" w:rsidRPr="00FD0800" w:rsidRDefault="00A33BF1" w:rsidP="00C651EA">
      <w:pPr>
        <w:pStyle w:val="Bullet"/>
      </w:pPr>
      <w:r>
        <w:t>has the entitlement to work in the UK</w:t>
      </w:r>
    </w:p>
    <w:p w14:paraId="32C35182" w14:textId="77777777" w:rsidR="006B0BE5" w:rsidRPr="00FD0800" w:rsidRDefault="006B0BE5" w:rsidP="00C651EA">
      <w:pPr>
        <w:pStyle w:val="Bullet"/>
      </w:pPr>
      <w:r w:rsidRPr="00FD0800">
        <w:t>has</w:t>
      </w:r>
      <w:r w:rsidRPr="00FD0800">
        <w:rPr>
          <w:spacing w:val="-2"/>
        </w:rPr>
        <w:t xml:space="preserve"> </w:t>
      </w:r>
      <w:r w:rsidRPr="00FD0800">
        <w:t>not</w:t>
      </w:r>
      <w:r w:rsidRPr="00FD0800">
        <w:rPr>
          <w:spacing w:val="-3"/>
        </w:rPr>
        <w:t xml:space="preserve"> </w:t>
      </w:r>
      <w:r w:rsidRPr="00FD0800">
        <w:t>had</w:t>
      </w:r>
      <w:r w:rsidRPr="00FD0800">
        <w:rPr>
          <w:spacing w:val="-4"/>
        </w:rPr>
        <w:t xml:space="preserve"> </w:t>
      </w:r>
      <w:r w:rsidRPr="00FD0800">
        <w:t>a licence</w:t>
      </w:r>
      <w:r w:rsidRPr="00FD0800">
        <w:rPr>
          <w:spacing w:val="-4"/>
        </w:rPr>
        <w:t xml:space="preserve"> </w:t>
      </w:r>
      <w:r w:rsidRPr="00FD0800">
        <w:t>forfeited</w:t>
      </w:r>
      <w:r w:rsidRPr="00FD0800">
        <w:rPr>
          <w:spacing w:val="-3"/>
        </w:rPr>
        <w:t xml:space="preserve"> </w:t>
      </w:r>
      <w:r w:rsidRPr="00FD0800">
        <w:t>in</w:t>
      </w:r>
      <w:r w:rsidRPr="00FD0800">
        <w:rPr>
          <w:spacing w:val="-2"/>
        </w:rPr>
        <w:t xml:space="preserve"> </w:t>
      </w:r>
      <w:r w:rsidRPr="00FD0800">
        <w:t>the</w:t>
      </w:r>
      <w:r w:rsidRPr="00FD0800">
        <w:rPr>
          <w:spacing w:val="-1"/>
        </w:rPr>
        <w:t xml:space="preserve"> </w:t>
      </w:r>
      <w:r w:rsidRPr="00FD0800">
        <w:t>last</w:t>
      </w:r>
      <w:r w:rsidRPr="00FD0800">
        <w:rPr>
          <w:spacing w:val="-4"/>
        </w:rPr>
        <w:t xml:space="preserve"> </w:t>
      </w:r>
      <w:r w:rsidRPr="00FD0800">
        <w:t>five</w:t>
      </w:r>
      <w:r w:rsidRPr="00FD0800">
        <w:rPr>
          <w:spacing w:val="-1"/>
        </w:rPr>
        <w:t xml:space="preserve"> </w:t>
      </w:r>
      <w:r w:rsidRPr="00FD0800">
        <w:t>years</w:t>
      </w:r>
      <w:r w:rsidRPr="00FD0800">
        <w:rPr>
          <w:spacing w:val="-1"/>
        </w:rPr>
        <w:t xml:space="preserve"> </w:t>
      </w:r>
      <w:r w:rsidRPr="00FD0800">
        <w:rPr>
          <w:spacing w:val="-5"/>
        </w:rPr>
        <w:t>and</w:t>
      </w:r>
    </w:p>
    <w:p w14:paraId="0A1AC2BE" w14:textId="77777777" w:rsidR="006B0BE5" w:rsidRPr="00FD0800" w:rsidRDefault="006B0BE5" w:rsidP="00C651EA">
      <w:pPr>
        <w:pStyle w:val="Bullet"/>
      </w:pPr>
      <w:r w:rsidRPr="00FD0800">
        <w:t>has</w:t>
      </w:r>
      <w:r w:rsidRPr="00FD0800">
        <w:rPr>
          <w:spacing w:val="-3"/>
        </w:rPr>
        <w:t xml:space="preserve"> </w:t>
      </w:r>
      <w:r w:rsidRPr="00FD0800">
        <w:t>not</w:t>
      </w:r>
      <w:r w:rsidRPr="00FD0800">
        <w:rPr>
          <w:spacing w:val="-4"/>
        </w:rPr>
        <w:t xml:space="preserve"> </w:t>
      </w:r>
      <w:r w:rsidRPr="00FD0800">
        <w:t>been</w:t>
      </w:r>
      <w:r w:rsidRPr="00FD0800">
        <w:rPr>
          <w:spacing w:val="-2"/>
        </w:rPr>
        <w:t xml:space="preserve"> </w:t>
      </w:r>
      <w:r w:rsidRPr="00FD0800">
        <w:t>convicted</w:t>
      </w:r>
      <w:r w:rsidRPr="00FD0800">
        <w:rPr>
          <w:spacing w:val="-2"/>
        </w:rPr>
        <w:t xml:space="preserve"> </w:t>
      </w:r>
      <w:r w:rsidRPr="00FD0800">
        <w:t>of</w:t>
      </w:r>
      <w:r w:rsidRPr="00FD0800">
        <w:rPr>
          <w:spacing w:val="-2"/>
        </w:rPr>
        <w:t xml:space="preserve"> </w:t>
      </w:r>
      <w:r w:rsidRPr="00FD0800">
        <w:t>a</w:t>
      </w:r>
      <w:r w:rsidRPr="00FD0800">
        <w:rPr>
          <w:spacing w:val="-2"/>
        </w:rPr>
        <w:t xml:space="preserve"> </w:t>
      </w:r>
      <w:r w:rsidRPr="00FD0800">
        <w:t>relevant</w:t>
      </w:r>
      <w:r w:rsidRPr="00FD0800">
        <w:rPr>
          <w:spacing w:val="-4"/>
        </w:rPr>
        <w:t xml:space="preserve"> </w:t>
      </w:r>
      <w:r w:rsidRPr="00FD0800">
        <w:rPr>
          <w:spacing w:val="-2"/>
        </w:rPr>
        <w:t>offence.</w:t>
      </w:r>
    </w:p>
    <w:p w14:paraId="489C26D7" w14:textId="77777777" w:rsidR="006B0BE5" w:rsidRDefault="003965DC" w:rsidP="00EE6051">
      <w:pPr>
        <w:pStyle w:val="Heading2"/>
      </w:pPr>
      <w:r w:rsidRPr="006B0BE5">
        <w:t>An</w:t>
      </w:r>
      <w:r w:rsidRPr="006B0BE5">
        <w:rPr>
          <w:spacing w:val="-2"/>
        </w:rPr>
        <w:t xml:space="preserve"> </w:t>
      </w:r>
      <w:r w:rsidRPr="006B0BE5">
        <w:t>application</w:t>
      </w:r>
      <w:r w:rsidRPr="006B0BE5">
        <w:rPr>
          <w:spacing w:val="-4"/>
        </w:rPr>
        <w:t xml:space="preserve"> </w:t>
      </w:r>
      <w:r w:rsidRPr="006B0BE5">
        <w:t>for</w:t>
      </w:r>
      <w:r w:rsidRPr="006B0BE5">
        <w:rPr>
          <w:spacing w:val="-2"/>
        </w:rPr>
        <w:t xml:space="preserve"> </w:t>
      </w:r>
      <w:r w:rsidRPr="006B0BE5">
        <w:t>a</w:t>
      </w:r>
      <w:r w:rsidRPr="006B0BE5">
        <w:rPr>
          <w:spacing w:val="-2"/>
        </w:rPr>
        <w:t xml:space="preserve"> </w:t>
      </w:r>
      <w:r w:rsidRPr="006B0BE5">
        <w:t>personal</w:t>
      </w:r>
      <w:r w:rsidRPr="006B0BE5">
        <w:rPr>
          <w:spacing w:val="-3"/>
        </w:rPr>
        <w:t xml:space="preserve"> </w:t>
      </w:r>
      <w:r w:rsidRPr="006B0BE5">
        <w:t>licence</w:t>
      </w:r>
      <w:r w:rsidRPr="006B0BE5">
        <w:rPr>
          <w:spacing w:val="-2"/>
        </w:rPr>
        <w:t xml:space="preserve"> </w:t>
      </w:r>
      <w:r w:rsidRPr="006B0BE5">
        <w:t>to</w:t>
      </w:r>
      <w:r w:rsidRPr="006B0BE5">
        <w:rPr>
          <w:spacing w:val="-4"/>
        </w:rPr>
        <w:t xml:space="preserve"> </w:t>
      </w:r>
      <w:r w:rsidRPr="006B0BE5">
        <w:t>sell</w:t>
      </w:r>
      <w:r w:rsidRPr="006B0BE5">
        <w:rPr>
          <w:spacing w:val="-3"/>
        </w:rPr>
        <w:t xml:space="preserve"> </w:t>
      </w:r>
      <w:r w:rsidRPr="006B0BE5">
        <w:t>alcohol</w:t>
      </w:r>
      <w:r w:rsidRPr="006B0BE5">
        <w:rPr>
          <w:spacing w:val="-5"/>
        </w:rPr>
        <w:t xml:space="preserve"> </w:t>
      </w:r>
      <w:r w:rsidRPr="006B0BE5">
        <w:t>must</w:t>
      </w:r>
      <w:r w:rsidRPr="006B0BE5">
        <w:rPr>
          <w:spacing w:val="-4"/>
        </w:rPr>
        <w:t xml:space="preserve"> </w:t>
      </w:r>
      <w:r w:rsidRPr="006B0BE5">
        <w:t>be</w:t>
      </w:r>
      <w:r w:rsidRPr="006B0BE5">
        <w:rPr>
          <w:spacing w:val="-4"/>
        </w:rPr>
        <w:t xml:space="preserve"> </w:t>
      </w:r>
      <w:r w:rsidRPr="006B0BE5">
        <w:t>made</w:t>
      </w:r>
      <w:r w:rsidRPr="006B0BE5">
        <w:rPr>
          <w:spacing w:val="-4"/>
        </w:rPr>
        <w:t xml:space="preserve"> </w:t>
      </w:r>
      <w:r w:rsidRPr="006B0BE5">
        <w:t>in</w:t>
      </w:r>
      <w:r w:rsidRPr="006B0BE5">
        <w:rPr>
          <w:spacing w:val="-4"/>
        </w:rPr>
        <w:t xml:space="preserve"> </w:t>
      </w:r>
      <w:r w:rsidRPr="006B0BE5">
        <w:t>the</w:t>
      </w:r>
      <w:r w:rsidRPr="006B0BE5">
        <w:rPr>
          <w:spacing w:val="-4"/>
        </w:rPr>
        <w:t xml:space="preserve"> </w:t>
      </w:r>
      <w:r w:rsidRPr="006B0BE5">
        <w:t>form specified in government guidance or regulations. The application form must be accompanied by the requisite fee. The applicant should also be able to produce evidence of the relevant qualifications.</w:t>
      </w:r>
    </w:p>
    <w:p w14:paraId="34B9AE77" w14:textId="5E9D25A9" w:rsidR="006B0BE5" w:rsidRDefault="003965DC" w:rsidP="00EE6051">
      <w:pPr>
        <w:pStyle w:val="Heading2"/>
      </w:pPr>
      <w:r w:rsidRPr="006B0BE5">
        <w:t>Applicants</w:t>
      </w:r>
      <w:r w:rsidRPr="006B0BE5">
        <w:rPr>
          <w:spacing w:val="-1"/>
        </w:rPr>
        <w:t xml:space="preserve"> </w:t>
      </w:r>
      <w:r w:rsidRPr="006B0BE5">
        <w:t>should</w:t>
      </w:r>
      <w:r w:rsidRPr="006B0BE5">
        <w:rPr>
          <w:spacing w:val="-3"/>
        </w:rPr>
        <w:t xml:space="preserve"> </w:t>
      </w:r>
      <w:r w:rsidRPr="006B0BE5">
        <w:t>produce</w:t>
      </w:r>
      <w:r w:rsidRPr="006B0BE5">
        <w:rPr>
          <w:spacing w:val="-1"/>
        </w:rPr>
        <w:t xml:space="preserve"> </w:t>
      </w:r>
      <w:r w:rsidRPr="006B0BE5">
        <w:t>a</w:t>
      </w:r>
      <w:r w:rsidRPr="006B0BE5">
        <w:rPr>
          <w:spacing w:val="-2"/>
        </w:rPr>
        <w:t xml:space="preserve"> </w:t>
      </w:r>
      <w:r w:rsidRPr="006B0BE5">
        <w:t>Disclosure</w:t>
      </w:r>
      <w:r w:rsidRPr="006B0BE5">
        <w:rPr>
          <w:spacing w:val="-1"/>
        </w:rPr>
        <w:t xml:space="preserve"> </w:t>
      </w:r>
      <w:r w:rsidRPr="006B0BE5">
        <w:t>and</w:t>
      </w:r>
      <w:r w:rsidRPr="006B0BE5">
        <w:rPr>
          <w:spacing w:val="-3"/>
        </w:rPr>
        <w:t xml:space="preserve"> </w:t>
      </w:r>
      <w:r w:rsidRPr="006B0BE5">
        <w:t>Barring</w:t>
      </w:r>
      <w:r w:rsidRPr="006B0BE5">
        <w:rPr>
          <w:spacing w:val="-2"/>
        </w:rPr>
        <w:t xml:space="preserve"> </w:t>
      </w:r>
      <w:r w:rsidRPr="006B0BE5">
        <w:t>Service</w:t>
      </w:r>
      <w:r w:rsidRPr="006B0BE5">
        <w:rPr>
          <w:spacing w:val="-1"/>
        </w:rPr>
        <w:t xml:space="preserve"> </w:t>
      </w:r>
      <w:r w:rsidRPr="006B0BE5">
        <w:t>certificate</w:t>
      </w:r>
      <w:r w:rsidRPr="006B0BE5">
        <w:rPr>
          <w:spacing w:val="-2"/>
        </w:rPr>
        <w:t xml:space="preserve"> </w:t>
      </w:r>
      <w:r w:rsidRPr="006B0BE5">
        <w:t>along with</w:t>
      </w:r>
      <w:r w:rsidRPr="006B0BE5">
        <w:rPr>
          <w:spacing w:val="-3"/>
        </w:rPr>
        <w:t xml:space="preserve"> </w:t>
      </w:r>
      <w:r w:rsidRPr="006B0BE5">
        <w:t>the</w:t>
      </w:r>
      <w:r w:rsidRPr="006B0BE5">
        <w:rPr>
          <w:spacing w:val="-3"/>
        </w:rPr>
        <w:t xml:space="preserve"> </w:t>
      </w:r>
      <w:r w:rsidRPr="006B0BE5">
        <w:t>application</w:t>
      </w:r>
      <w:r w:rsidRPr="006B0BE5">
        <w:rPr>
          <w:spacing w:val="-7"/>
        </w:rPr>
        <w:t xml:space="preserve"> </w:t>
      </w:r>
      <w:r w:rsidRPr="006B0BE5">
        <w:t>form.</w:t>
      </w:r>
      <w:r w:rsidRPr="006B0BE5">
        <w:rPr>
          <w:spacing w:val="-5"/>
        </w:rPr>
        <w:t xml:space="preserve"> </w:t>
      </w:r>
      <w:r w:rsidRPr="006B0BE5">
        <w:t>The</w:t>
      </w:r>
      <w:r w:rsidRPr="006B0BE5">
        <w:rPr>
          <w:spacing w:val="-3"/>
        </w:rPr>
        <w:t xml:space="preserve"> </w:t>
      </w:r>
      <w:r w:rsidRPr="006B0BE5">
        <w:t>certificate</w:t>
      </w:r>
      <w:r w:rsidRPr="006B0BE5">
        <w:rPr>
          <w:spacing w:val="-4"/>
        </w:rPr>
        <w:t xml:space="preserve"> </w:t>
      </w:r>
      <w:r w:rsidRPr="006B0BE5">
        <w:t>must</w:t>
      </w:r>
      <w:r w:rsidRPr="006B0BE5">
        <w:rPr>
          <w:spacing w:val="-5"/>
        </w:rPr>
        <w:t xml:space="preserve"> </w:t>
      </w:r>
      <w:r w:rsidRPr="006B0BE5">
        <w:t>be</w:t>
      </w:r>
      <w:r w:rsidRPr="006B0BE5">
        <w:rPr>
          <w:spacing w:val="-3"/>
        </w:rPr>
        <w:t xml:space="preserve"> </w:t>
      </w:r>
      <w:r w:rsidRPr="006B0BE5">
        <w:t>current</w:t>
      </w:r>
      <w:r w:rsidRPr="006B0BE5">
        <w:rPr>
          <w:spacing w:val="-5"/>
        </w:rPr>
        <w:t xml:space="preserve"> </w:t>
      </w:r>
      <w:r w:rsidRPr="006B0BE5">
        <w:t>and</w:t>
      </w:r>
      <w:r w:rsidRPr="006B0BE5">
        <w:rPr>
          <w:spacing w:val="-5"/>
        </w:rPr>
        <w:t xml:space="preserve"> </w:t>
      </w:r>
      <w:r w:rsidRPr="006B0BE5">
        <w:t>comply</w:t>
      </w:r>
      <w:r w:rsidRPr="006B0BE5">
        <w:rPr>
          <w:spacing w:val="-6"/>
        </w:rPr>
        <w:t xml:space="preserve"> </w:t>
      </w:r>
      <w:r w:rsidRPr="006B0BE5">
        <w:t>with</w:t>
      </w:r>
      <w:r w:rsidRPr="006B0BE5">
        <w:rPr>
          <w:spacing w:val="-3"/>
        </w:rPr>
        <w:t xml:space="preserve"> </w:t>
      </w:r>
      <w:r w:rsidRPr="006B0BE5">
        <w:t>the regulations on personal</w:t>
      </w:r>
      <w:r w:rsidRPr="006B0BE5">
        <w:rPr>
          <w:spacing w:val="-1"/>
        </w:rPr>
        <w:t xml:space="preserve"> </w:t>
      </w:r>
      <w:r w:rsidRPr="006B0BE5">
        <w:t>licence applications.</w:t>
      </w:r>
      <w:r w:rsidRPr="006B0BE5">
        <w:rPr>
          <w:spacing w:val="-2"/>
        </w:rPr>
        <w:t xml:space="preserve"> </w:t>
      </w:r>
      <w:r w:rsidRPr="006B0BE5">
        <w:t>Applicants are</w:t>
      </w:r>
      <w:r w:rsidRPr="006B0BE5">
        <w:rPr>
          <w:spacing w:val="-2"/>
        </w:rPr>
        <w:t xml:space="preserve"> </w:t>
      </w:r>
      <w:r w:rsidRPr="006B0BE5">
        <w:t>also</w:t>
      </w:r>
      <w:r w:rsidRPr="006B0BE5">
        <w:rPr>
          <w:spacing w:val="-2"/>
        </w:rPr>
        <w:t xml:space="preserve"> </w:t>
      </w:r>
      <w:r w:rsidRPr="006B0BE5">
        <w:t xml:space="preserve">expected to make a clear statement as to </w:t>
      </w:r>
      <w:proofErr w:type="gramStart"/>
      <w:r w:rsidRPr="006B0BE5">
        <w:t>whether or not</w:t>
      </w:r>
      <w:proofErr w:type="gramEnd"/>
      <w:r w:rsidRPr="006B0BE5">
        <w:t xml:space="preserve"> they have been convicted outside England and Wales of a relevant offence or a similar offence.</w:t>
      </w:r>
    </w:p>
    <w:p w14:paraId="4DBAAA99" w14:textId="3028C71A" w:rsidR="00A33BF1" w:rsidRDefault="00A33BF1" w:rsidP="00EE6051">
      <w:pPr>
        <w:pStyle w:val="Heading2"/>
      </w:pPr>
      <w:r>
        <w:t xml:space="preserve">Individuals must be entitled to work in the UK and therefore an application made by someone who is not entitled to work in the UK will be rejected.  Applicants are required to submit relevant documentation to show that they have permission to be in the UK and are permitted to undertake the work in a licensable activity.  </w:t>
      </w:r>
    </w:p>
    <w:p w14:paraId="276AF322" w14:textId="09CDB497" w:rsidR="00A33BF1" w:rsidRDefault="00A33BF1" w:rsidP="00EE6051">
      <w:pPr>
        <w:pStyle w:val="Heading2"/>
      </w:pPr>
      <w:r>
        <w:lastRenderedPageBreak/>
        <w:t>As an alternative applicants may demonstrate their right to work by allowing the licensing authority to carry out a check with the Home Office online right to work checking service.</w:t>
      </w:r>
    </w:p>
    <w:p w14:paraId="3A157B0F" w14:textId="6A4427EA" w:rsidR="006B0BE5" w:rsidRDefault="003965DC" w:rsidP="00EE6051">
      <w:pPr>
        <w:pStyle w:val="Heading2"/>
      </w:pPr>
      <w:r w:rsidRPr="006B0BE5">
        <w:t xml:space="preserve">Where the application discloses relevant unspent </w:t>
      </w:r>
      <w:r w:rsidR="0B19D8FA" w:rsidRPr="006B0BE5">
        <w:t>convictions,</w:t>
      </w:r>
      <w:r w:rsidRPr="006B0BE5">
        <w:t xml:space="preserve"> the </w:t>
      </w:r>
      <w:r w:rsidR="001E4BD8" w:rsidRPr="006B0BE5">
        <w:t>Council</w:t>
      </w:r>
      <w:r w:rsidRPr="006B0BE5">
        <w:t xml:space="preserve"> will notify</w:t>
      </w:r>
      <w:r w:rsidRPr="006B0BE5">
        <w:rPr>
          <w:spacing w:val="-5"/>
        </w:rPr>
        <w:t xml:space="preserve"> </w:t>
      </w:r>
      <w:r w:rsidRPr="006B0BE5">
        <w:t>the</w:t>
      </w:r>
      <w:r w:rsidRPr="006B0BE5">
        <w:rPr>
          <w:spacing w:val="-4"/>
        </w:rPr>
        <w:t xml:space="preserve"> </w:t>
      </w:r>
      <w:r w:rsidRPr="006B0BE5">
        <w:t>police</w:t>
      </w:r>
      <w:r w:rsidRPr="006B0BE5">
        <w:rPr>
          <w:spacing w:val="-4"/>
        </w:rPr>
        <w:t xml:space="preserve"> </w:t>
      </w:r>
      <w:r w:rsidRPr="006B0BE5">
        <w:t>of that</w:t>
      </w:r>
      <w:r w:rsidRPr="006B0BE5">
        <w:rPr>
          <w:spacing w:val="-4"/>
        </w:rPr>
        <w:t xml:space="preserve"> </w:t>
      </w:r>
      <w:r w:rsidRPr="006B0BE5">
        <w:t>application</w:t>
      </w:r>
      <w:r w:rsidRPr="006B0BE5">
        <w:rPr>
          <w:spacing w:val="-4"/>
        </w:rPr>
        <w:t xml:space="preserve"> </w:t>
      </w:r>
      <w:r w:rsidRPr="006B0BE5">
        <w:t>and</w:t>
      </w:r>
      <w:r w:rsidRPr="006B0BE5">
        <w:rPr>
          <w:spacing w:val="-4"/>
        </w:rPr>
        <w:t xml:space="preserve"> </w:t>
      </w:r>
      <w:r w:rsidRPr="006B0BE5">
        <w:t>the</w:t>
      </w:r>
      <w:r w:rsidRPr="006B0BE5">
        <w:rPr>
          <w:spacing w:val="-2"/>
        </w:rPr>
        <w:t xml:space="preserve"> </w:t>
      </w:r>
      <w:r w:rsidRPr="006B0BE5">
        <w:t>convictions.</w:t>
      </w:r>
      <w:r w:rsidRPr="006B0BE5">
        <w:rPr>
          <w:spacing w:val="-2"/>
        </w:rPr>
        <w:t xml:space="preserve"> </w:t>
      </w:r>
      <w:r w:rsidRPr="006B0BE5">
        <w:t>The</w:t>
      </w:r>
      <w:r w:rsidRPr="006B0BE5">
        <w:rPr>
          <w:spacing w:val="-4"/>
        </w:rPr>
        <w:t xml:space="preserve"> </w:t>
      </w:r>
      <w:r w:rsidRPr="006B0BE5">
        <w:t>police</w:t>
      </w:r>
      <w:r w:rsidRPr="006B0BE5">
        <w:rPr>
          <w:spacing w:val="-4"/>
        </w:rPr>
        <w:t xml:space="preserve"> </w:t>
      </w:r>
      <w:r w:rsidRPr="006B0BE5">
        <w:t>may</w:t>
      </w:r>
      <w:r w:rsidRPr="006B0BE5">
        <w:rPr>
          <w:spacing w:val="-5"/>
        </w:rPr>
        <w:t xml:space="preserve"> </w:t>
      </w:r>
      <w:r w:rsidRPr="006B0BE5">
        <w:t>make objection on the grounds of crime and disorder. If an objection is lodged a hearing must be held</w:t>
      </w:r>
      <w:r w:rsidR="006B0BE5">
        <w:t>.</w:t>
      </w:r>
    </w:p>
    <w:p w14:paraId="5C6D99A7" w14:textId="77777777" w:rsidR="006B0BE5" w:rsidRDefault="003965DC" w:rsidP="00EE6051">
      <w:pPr>
        <w:pStyle w:val="Heading2"/>
      </w:pPr>
      <w:r w:rsidRPr="006B0BE5">
        <w:t xml:space="preserve">The </w:t>
      </w:r>
      <w:r w:rsidR="001E4BD8" w:rsidRPr="006B0BE5">
        <w:t>Council</w:t>
      </w:r>
      <w:r w:rsidRPr="006B0BE5">
        <w:rPr>
          <w:spacing w:val="-1"/>
        </w:rPr>
        <w:t xml:space="preserve"> </w:t>
      </w:r>
      <w:r w:rsidRPr="006B0BE5">
        <w:t>will,</w:t>
      </w:r>
      <w:r w:rsidRPr="006B0BE5">
        <w:rPr>
          <w:spacing w:val="-1"/>
        </w:rPr>
        <w:t xml:space="preserve"> </w:t>
      </w:r>
      <w:r w:rsidRPr="006B0BE5">
        <w:t>at such a</w:t>
      </w:r>
      <w:r w:rsidRPr="006B0BE5">
        <w:rPr>
          <w:spacing w:val="-1"/>
        </w:rPr>
        <w:t xml:space="preserve"> </w:t>
      </w:r>
      <w:r w:rsidRPr="006B0BE5">
        <w:t>hearing, consider carefully</w:t>
      </w:r>
      <w:r w:rsidRPr="006B0BE5">
        <w:rPr>
          <w:spacing w:val="-3"/>
        </w:rPr>
        <w:t xml:space="preserve"> </w:t>
      </w:r>
      <w:r w:rsidRPr="006B0BE5">
        <w:t>whether the grant</w:t>
      </w:r>
      <w:r w:rsidRPr="006B0BE5">
        <w:rPr>
          <w:spacing w:val="-2"/>
        </w:rPr>
        <w:t xml:space="preserve"> </w:t>
      </w:r>
      <w:r w:rsidRPr="006B0BE5">
        <w:t>of the licence</w:t>
      </w:r>
      <w:r w:rsidRPr="006B0BE5">
        <w:rPr>
          <w:spacing w:val="-4"/>
        </w:rPr>
        <w:t xml:space="preserve"> </w:t>
      </w:r>
      <w:r w:rsidRPr="006B0BE5">
        <w:t>will</w:t>
      </w:r>
      <w:r w:rsidRPr="006B0BE5">
        <w:rPr>
          <w:spacing w:val="-5"/>
        </w:rPr>
        <w:t xml:space="preserve"> </w:t>
      </w:r>
      <w:r w:rsidRPr="006B0BE5">
        <w:t>compromise</w:t>
      </w:r>
      <w:r w:rsidRPr="006B0BE5">
        <w:rPr>
          <w:spacing w:val="-4"/>
        </w:rPr>
        <w:t xml:space="preserve"> </w:t>
      </w:r>
      <w:r w:rsidRPr="006B0BE5">
        <w:t>the</w:t>
      </w:r>
      <w:r w:rsidRPr="006B0BE5">
        <w:rPr>
          <w:spacing w:val="-4"/>
        </w:rPr>
        <w:t xml:space="preserve"> </w:t>
      </w:r>
      <w:r w:rsidRPr="006B0BE5">
        <w:t>promotion</w:t>
      </w:r>
      <w:r w:rsidRPr="006B0BE5">
        <w:rPr>
          <w:spacing w:val="-6"/>
        </w:rPr>
        <w:t xml:space="preserve"> </w:t>
      </w:r>
      <w:r w:rsidRPr="006B0BE5">
        <w:t>of</w:t>
      </w:r>
      <w:r w:rsidRPr="006B0BE5">
        <w:rPr>
          <w:spacing w:val="-2"/>
        </w:rPr>
        <w:t xml:space="preserve"> </w:t>
      </w:r>
      <w:r w:rsidRPr="006B0BE5">
        <w:t>the</w:t>
      </w:r>
      <w:r w:rsidRPr="006B0BE5">
        <w:rPr>
          <w:spacing w:val="-6"/>
        </w:rPr>
        <w:t xml:space="preserve"> </w:t>
      </w:r>
      <w:r w:rsidRPr="006B0BE5">
        <w:t>crime</w:t>
      </w:r>
      <w:r w:rsidRPr="006B0BE5">
        <w:rPr>
          <w:spacing w:val="-4"/>
        </w:rPr>
        <w:t xml:space="preserve"> </w:t>
      </w:r>
      <w:r w:rsidRPr="006B0BE5">
        <w:t>prevention</w:t>
      </w:r>
      <w:r w:rsidRPr="006B0BE5">
        <w:rPr>
          <w:spacing w:val="-4"/>
        </w:rPr>
        <w:t xml:space="preserve"> </w:t>
      </w:r>
      <w:r w:rsidRPr="006B0BE5">
        <w:t>objective.</w:t>
      </w:r>
      <w:r w:rsidRPr="006B0BE5">
        <w:rPr>
          <w:spacing w:val="-4"/>
        </w:rPr>
        <w:t xml:space="preserve"> </w:t>
      </w:r>
      <w:r w:rsidRPr="006B0BE5">
        <w:t>It</w:t>
      </w:r>
      <w:r w:rsidRPr="006B0BE5">
        <w:rPr>
          <w:spacing w:val="-4"/>
        </w:rPr>
        <w:t xml:space="preserve"> </w:t>
      </w:r>
      <w:r w:rsidRPr="006B0BE5">
        <w:t>will consider the seriousness and relevance of the conviction(s), the period that has elapsed since the offence(s) were committed and any mitigating</w:t>
      </w:r>
      <w:r w:rsidR="006B0BE5">
        <w:t xml:space="preserve"> c</w:t>
      </w:r>
      <w:r w:rsidRPr="00FD0800">
        <w:t>ircumstances.</w:t>
      </w:r>
      <w:r w:rsidRPr="006B0BE5">
        <w:rPr>
          <w:spacing w:val="-6"/>
        </w:rPr>
        <w:t xml:space="preserve"> </w:t>
      </w:r>
      <w:r w:rsidRPr="00FD0800">
        <w:t>The</w:t>
      </w:r>
      <w:r w:rsidRPr="006B0BE5">
        <w:rPr>
          <w:spacing w:val="-4"/>
        </w:rPr>
        <w:t xml:space="preserve"> </w:t>
      </w:r>
      <w:r w:rsidR="001E4BD8">
        <w:t>Council</w:t>
      </w:r>
      <w:r w:rsidRPr="006B0BE5">
        <w:rPr>
          <w:spacing w:val="-5"/>
        </w:rPr>
        <w:t xml:space="preserve"> </w:t>
      </w:r>
      <w:r w:rsidRPr="00FD0800">
        <w:t>will</w:t>
      </w:r>
      <w:r w:rsidRPr="006B0BE5">
        <w:rPr>
          <w:spacing w:val="-5"/>
        </w:rPr>
        <w:t xml:space="preserve"> </w:t>
      </w:r>
      <w:r w:rsidRPr="00FD0800">
        <w:t>normally</w:t>
      </w:r>
      <w:r w:rsidRPr="006B0BE5">
        <w:rPr>
          <w:spacing w:val="-7"/>
        </w:rPr>
        <w:t xml:space="preserve"> </w:t>
      </w:r>
      <w:r w:rsidRPr="00FD0800">
        <w:t>refuse</w:t>
      </w:r>
      <w:r w:rsidRPr="006B0BE5">
        <w:rPr>
          <w:spacing w:val="-4"/>
        </w:rPr>
        <w:t xml:space="preserve"> </w:t>
      </w:r>
      <w:r w:rsidRPr="00FD0800">
        <w:t>the</w:t>
      </w:r>
      <w:r w:rsidRPr="006B0BE5">
        <w:rPr>
          <w:spacing w:val="-4"/>
        </w:rPr>
        <w:t xml:space="preserve"> </w:t>
      </w:r>
      <w:r w:rsidRPr="00FD0800">
        <w:t>application</w:t>
      </w:r>
      <w:r w:rsidRPr="006B0BE5">
        <w:rPr>
          <w:spacing w:val="-4"/>
        </w:rPr>
        <w:t xml:space="preserve"> </w:t>
      </w:r>
      <w:r w:rsidRPr="00FD0800">
        <w:t>unless</w:t>
      </w:r>
      <w:r w:rsidRPr="006B0BE5">
        <w:rPr>
          <w:spacing w:val="-4"/>
        </w:rPr>
        <w:t xml:space="preserve"> </w:t>
      </w:r>
      <w:r w:rsidRPr="00FD0800">
        <w:t>there are exceptional and compelling circumstances which justify granting it.</w:t>
      </w:r>
    </w:p>
    <w:p w14:paraId="6A3BA3D7" w14:textId="7C6CA20A" w:rsidR="006B0BE5" w:rsidRPr="006B0BE5" w:rsidRDefault="00C87157" w:rsidP="00551291">
      <w:pPr>
        <w:pStyle w:val="Heading1"/>
      </w:pPr>
      <w:bookmarkStart w:id="50" w:name="_Toc132126191"/>
      <w:r w:rsidRPr="006B0BE5">
        <w:t>Suspension and revocation of a Personal Licence</w:t>
      </w:r>
      <w:bookmarkEnd w:id="50"/>
    </w:p>
    <w:p w14:paraId="576B3E2F" w14:textId="77777777" w:rsidR="006B0BE5" w:rsidRPr="006B0BE5" w:rsidRDefault="00C87157" w:rsidP="00EE6051">
      <w:pPr>
        <w:pStyle w:val="Heading2"/>
      </w:pPr>
      <w:r w:rsidRPr="006B0BE5">
        <w:t xml:space="preserve">Section 138 of the Policing and Crime Act 2017 amended the Licensing Act 2003 and gave the power to a Licensing Authority to suspend or revoke personal licences that it has issued with effect from 6 April 2017. </w:t>
      </w:r>
    </w:p>
    <w:p w14:paraId="532C6639" w14:textId="77777777" w:rsidR="006B0BE5" w:rsidRPr="006B0BE5" w:rsidRDefault="00C87157" w:rsidP="00EE6051">
      <w:pPr>
        <w:pStyle w:val="Heading2"/>
      </w:pPr>
      <w:r w:rsidRPr="006B0BE5">
        <w:t xml:space="preserve">When a Licensing Authority has granted a personal licence and becomes aware that the licence holder has been convicted of a relevant offence or foreign offence or been required to pay an immigration penalty, a licensing authority may revoke the licence or suspend it for a period of up to six months. This applies to convictions received and civil immigration penalties which a person has been required to pay at any time before or after the licence was granted, </w:t>
      </w:r>
      <w:proofErr w:type="gramStart"/>
      <w:r w:rsidRPr="006B0BE5">
        <w:t>as long as</w:t>
      </w:r>
      <w:proofErr w:type="gramEnd"/>
      <w:r w:rsidRPr="006B0BE5">
        <w:t xml:space="preserve"> the conviction was received after 6 April 2017, or the requirement to pay the civil penalty arose after 6 April 2017. Prior to 6 April 2017 only magistrates’ courts can order the forfeiture or suspension of a personal licence for convictions. </w:t>
      </w:r>
    </w:p>
    <w:p w14:paraId="5E0C1CA3" w14:textId="77777777" w:rsidR="006B0BE5" w:rsidRPr="006B0BE5" w:rsidRDefault="00C87157" w:rsidP="00EE6051">
      <w:pPr>
        <w:pStyle w:val="Heading2"/>
      </w:pPr>
      <w:r w:rsidRPr="006B0BE5">
        <w:t xml:space="preserve">The process which must be undertaken by the Licensing Authority to suspend or revoke a personal licence is set out at section 132A of the 2003 Act. The decision to revoke or suspend a personal licence must be made by the licensing committee or sub-committee. </w:t>
      </w:r>
    </w:p>
    <w:p w14:paraId="73D5BBD1" w14:textId="77777777" w:rsidR="006B0BE5" w:rsidRPr="006B0BE5" w:rsidRDefault="00C87157" w:rsidP="00EE6051">
      <w:pPr>
        <w:pStyle w:val="Heading2"/>
      </w:pPr>
      <w:r w:rsidRPr="006B0BE5">
        <w:t xml:space="preserve">The Licensing Authority may not </w:t>
      </w:r>
      <w:proofErr w:type="gramStart"/>
      <w:r w:rsidRPr="006B0BE5">
        <w:t>take action</w:t>
      </w:r>
      <w:proofErr w:type="gramEnd"/>
      <w:r w:rsidRPr="006B0BE5">
        <w:t xml:space="preserve"> if the licence holder has appealed against the conviction or the sentence imposed in relation to the offence, until the appeal is disposed of. Where an appeal is not lodged, the Licensing Authority may not </w:t>
      </w:r>
      <w:proofErr w:type="gramStart"/>
      <w:r w:rsidRPr="006B0BE5">
        <w:t>take action</w:t>
      </w:r>
      <w:proofErr w:type="gramEnd"/>
      <w:r w:rsidRPr="006B0BE5">
        <w:t xml:space="preserve"> until the time limit for making an appeal has expired. </w:t>
      </w:r>
    </w:p>
    <w:p w14:paraId="65A470CC" w14:textId="77777777" w:rsidR="006B0BE5" w:rsidRPr="006B0BE5" w:rsidRDefault="00C87157" w:rsidP="00EE6051">
      <w:pPr>
        <w:pStyle w:val="Heading2"/>
      </w:pPr>
      <w:r w:rsidRPr="006B0BE5">
        <w:t xml:space="preserve">If a Licensing Authority is considering revoking or suspending a personal licence, the authority must give notice to the licence holder. This notice must invite the holder to make representations about the conviction, any decision of a court in relation to the licence, or any decision </w:t>
      </w:r>
    </w:p>
    <w:p w14:paraId="47017225" w14:textId="77777777" w:rsidR="006B0BE5" w:rsidRPr="006B0BE5" w:rsidRDefault="00C87157" w:rsidP="00EE6051">
      <w:pPr>
        <w:pStyle w:val="Heading2"/>
      </w:pPr>
      <w:r w:rsidRPr="006B0BE5">
        <w:lastRenderedPageBreak/>
        <w:t xml:space="preserve">The licence holder must be given 28 days to make their representation, beginning on the day the notice was issued. Before deciding whether to revoke or suspend the licence the licensing authority must consider any representations made by the licence holder, any decisions made by the court or appellate court in respect of the personal licence of which the licensing authority is aware, and any other information which the licensing authority considers relevant. </w:t>
      </w:r>
    </w:p>
    <w:p w14:paraId="75DFD818" w14:textId="77777777" w:rsidR="006B0BE5" w:rsidRPr="006B0BE5" w:rsidRDefault="00C87157" w:rsidP="00EE6051">
      <w:pPr>
        <w:pStyle w:val="Heading2"/>
      </w:pPr>
      <w:r w:rsidRPr="006B0BE5">
        <w:t xml:space="preserve">The Licensing Authority may not be aware of whether the court considered whether to revoke or suspend the licence, and there is no obligation on the Licensing Authority to find this out before </w:t>
      </w:r>
      <w:proofErr w:type="gramStart"/>
      <w:r w:rsidRPr="006B0BE5">
        <w:t>making a decision</w:t>
      </w:r>
      <w:proofErr w:type="gramEnd"/>
      <w:r w:rsidRPr="006B0BE5">
        <w:t xml:space="preserve"> themselves. Where the court has considered the personal licence and decided not to </w:t>
      </w:r>
      <w:proofErr w:type="gramStart"/>
      <w:r w:rsidRPr="006B0BE5">
        <w:t>take action</w:t>
      </w:r>
      <w:proofErr w:type="gramEnd"/>
      <w:r w:rsidRPr="006B0BE5">
        <w:t xml:space="preserve">, this does not prevent the Licensing Authority from deciding to take action itself. Licensing Authorities have different aims to courts in that they must fulfil their statutory duty to promote the licensing objectives, and therefore it is appropriate for the licensing authority to come to its own decision regarding the licence. </w:t>
      </w:r>
    </w:p>
    <w:p w14:paraId="67F3A6D3" w14:textId="77777777" w:rsidR="006B0BE5" w:rsidRPr="006B0BE5" w:rsidRDefault="00C87157" w:rsidP="00EE6051">
      <w:pPr>
        <w:pStyle w:val="Heading2"/>
      </w:pPr>
      <w:r w:rsidRPr="006B0BE5">
        <w:t xml:space="preserve">If the Licensing Authority, having considered a suspension and revocation and subsequently considered all the information made available to it, proposes not to revoke the licence it must give notice to the chief officer of police in the Licensing Authority’s area, and invite the chief officer to make representations about whether the licence should be suspended or revoked, having regard to the prevention of crime. The chief officer may make representations within the period of 14 days from the day they receive the notice from the licensing authority. </w:t>
      </w:r>
    </w:p>
    <w:p w14:paraId="0976F902" w14:textId="77777777" w:rsidR="006B0BE5" w:rsidRPr="006B0BE5" w:rsidRDefault="00C87157" w:rsidP="00EE6051">
      <w:pPr>
        <w:pStyle w:val="Heading2"/>
      </w:pPr>
      <w:r w:rsidRPr="006B0BE5">
        <w:t xml:space="preserve">Any representations made by the chief officer of police must be </w:t>
      </w:r>
      <w:proofErr w:type="gramStart"/>
      <w:r w:rsidRPr="006B0BE5">
        <w:t>taken into account</w:t>
      </w:r>
      <w:proofErr w:type="gramEnd"/>
      <w:r w:rsidRPr="006B0BE5">
        <w:t xml:space="preserve"> by the Licensing Authority in deciding whether to suspend or revoke the licence. </w:t>
      </w:r>
    </w:p>
    <w:p w14:paraId="6D3F4430" w14:textId="77777777" w:rsidR="006B0BE5" w:rsidRPr="006B0BE5" w:rsidRDefault="00C87157" w:rsidP="00EE6051">
      <w:pPr>
        <w:pStyle w:val="Heading2"/>
      </w:pPr>
      <w:r w:rsidRPr="006B0BE5">
        <w:t xml:space="preserve">Convictions may come to light via police in another area, for example if the personal licence holder no longer lives </w:t>
      </w:r>
      <w:proofErr w:type="gramStart"/>
      <w:r w:rsidRPr="006B0BE5">
        <w:t>in the area of</w:t>
      </w:r>
      <w:proofErr w:type="gramEnd"/>
      <w:r w:rsidRPr="006B0BE5">
        <w:t xml:space="preserve"> the Licensing Authority which issued the licence, or if the offence took place in another police force area. In this instance it would be good practice for the police providing the information to notify the police force in the Licensing Authority area, because it is the local chief officer who must provide representations if the Licensing Authority proposes not to revoke the licence. </w:t>
      </w:r>
    </w:p>
    <w:p w14:paraId="45DCEB76" w14:textId="373D7D51" w:rsidR="006B0BE5" w:rsidRPr="006B0BE5" w:rsidRDefault="00C87157" w:rsidP="00EE6051">
      <w:pPr>
        <w:pStyle w:val="Heading2"/>
      </w:pPr>
      <w:r w:rsidRPr="006B0BE5">
        <w:t xml:space="preserve">Where the licence holder is convicted of immigration offences or has been required to pay a civil penalty for immigration matters, the Licensing Authority </w:t>
      </w:r>
      <w:r w:rsidR="00842436">
        <w:t>will</w:t>
      </w:r>
      <w:r w:rsidRPr="006B0BE5">
        <w:t xml:space="preserve"> notify Home Office Immigration Enforcement</w:t>
      </w:r>
      <w:r w:rsidR="00842436">
        <w:t xml:space="preserve"> to enable them to liaise with the Police.</w:t>
      </w:r>
    </w:p>
    <w:p w14:paraId="2FCE3C94" w14:textId="13B5F0A0" w:rsidR="006B0BE5" w:rsidRPr="006B0BE5" w:rsidRDefault="00C87157" w:rsidP="00EE6051">
      <w:pPr>
        <w:pStyle w:val="Heading2"/>
      </w:pPr>
      <w:r w:rsidRPr="006B0BE5">
        <w:t xml:space="preserve">In deciding whether to suspend or revoke a personal licence, the Licensing Authority will have regard to </w:t>
      </w:r>
      <w:proofErr w:type="gramStart"/>
      <w:r w:rsidRPr="006B0BE5">
        <w:t>all of</w:t>
      </w:r>
      <w:proofErr w:type="gramEnd"/>
      <w:r w:rsidRPr="006B0BE5">
        <w:t xml:space="preserve"> the circumstances including the following:</w:t>
      </w:r>
      <w:r w:rsidR="006B0BE5" w:rsidRPr="006B0BE5">
        <w:t xml:space="preserve"> </w:t>
      </w:r>
    </w:p>
    <w:p w14:paraId="15F6C7B2" w14:textId="3A8E1804" w:rsidR="006B0BE5" w:rsidRPr="00A33BF1" w:rsidRDefault="006B0BE5" w:rsidP="00C651EA">
      <w:pPr>
        <w:pStyle w:val="Bullet"/>
        <w:rPr>
          <w:color w:val="000000"/>
        </w:rPr>
      </w:pPr>
      <w:r w:rsidRPr="5A82A1C3">
        <w:t xml:space="preserve">The need to assess each case on its merits </w:t>
      </w:r>
    </w:p>
    <w:p w14:paraId="3757B5EE" w14:textId="7433D801" w:rsidR="006B0BE5" w:rsidRPr="00A33BF1" w:rsidRDefault="006B0BE5" w:rsidP="00C651EA">
      <w:pPr>
        <w:pStyle w:val="Bullet"/>
        <w:rPr>
          <w:color w:val="000000"/>
        </w:rPr>
      </w:pPr>
      <w:r w:rsidRPr="5A82A1C3">
        <w:t xml:space="preserve">The duty to promote the licensing objectives </w:t>
      </w:r>
    </w:p>
    <w:p w14:paraId="3AEB4321" w14:textId="0C67FD5D" w:rsidR="006B0BE5" w:rsidRPr="00A33BF1" w:rsidRDefault="006B0BE5" w:rsidP="00C651EA">
      <w:pPr>
        <w:pStyle w:val="Bullet"/>
        <w:rPr>
          <w:color w:val="000000"/>
        </w:rPr>
      </w:pPr>
      <w:r w:rsidRPr="5A82A1C3">
        <w:t xml:space="preserve">The guidance issued by the Secretary of State under section 182 of the Licensing Act 2003 </w:t>
      </w:r>
    </w:p>
    <w:p w14:paraId="6E7B1064" w14:textId="78E682AE" w:rsidR="006B0BE5" w:rsidRPr="00A33BF1" w:rsidRDefault="006B0BE5" w:rsidP="00C651EA">
      <w:pPr>
        <w:pStyle w:val="Bullet"/>
        <w:rPr>
          <w:color w:val="000000"/>
        </w:rPr>
      </w:pPr>
      <w:r w:rsidRPr="5A82A1C3">
        <w:lastRenderedPageBreak/>
        <w:t xml:space="preserve">The seriousness of the relevant offence </w:t>
      </w:r>
    </w:p>
    <w:p w14:paraId="0230D081" w14:textId="3BB4A749" w:rsidR="006B0BE5" w:rsidRPr="00A33BF1" w:rsidRDefault="006B0BE5" w:rsidP="00C651EA">
      <w:pPr>
        <w:pStyle w:val="Bullet"/>
        <w:rPr>
          <w:color w:val="000000"/>
        </w:rPr>
      </w:pPr>
      <w:r w:rsidRPr="5A82A1C3">
        <w:t xml:space="preserve">The sentence or penalty imposed on the licence holder for the relevant offence </w:t>
      </w:r>
    </w:p>
    <w:p w14:paraId="25BBA83A" w14:textId="57D3C065" w:rsidR="006B0BE5" w:rsidRPr="00A33BF1" w:rsidRDefault="006B0BE5" w:rsidP="00C651EA">
      <w:pPr>
        <w:pStyle w:val="Bullet"/>
        <w:rPr>
          <w:color w:val="000000"/>
        </w:rPr>
      </w:pPr>
      <w:r w:rsidRPr="5A82A1C3">
        <w:t xml:space="preserve">Any representations made by the Police or Home Office Immigration Enforcement </w:t>
      </w:r>
    </w:p>
    <w:p w14:paraId="2B3177DD" w14:textId="38D8DC08" w:rsidR="006B0BE5" w:rsidRPr="00A33BF1" w:rsidRDefault="006B0BE5" w:rsidP="00C651EA">
      <w:pPr>
        <w:pStyle w:val="Bullet"/>
        <w:rPr>
          <w:color w:val="000000"/>
        </w:rPr>
      </w:pPr>
      <w:r w:rsidRPr="5A82A1C3">
        <w:t xml:space="preserve">Any representations made by the holder of the licence </w:t>
      </w:r>
    </w:p>
    <w:p w14:paraId="23D02C02" w14:textId="0FA2DC40" w:rsidR="006B0BE5" w:rsidRPr="00A33BF1" w:rsidRDefault="006B0BE5" w:rsidP="00C651EA">
      <w:pPr>
        <w:pStyle w:val="Bullet"/>
        <w:rPr>
          <w:color w:val="000000"/>
        </w:rPr>
      </w:pPr>
      <w:r w:rsidRPr="5A82A1C3">
        <w:t xml:space="preserve">Any evidence as to the previous character of the holder of the licence. </w:t>
      </w:r>
    </w:p>
    <w:p w14:paraId="04351096" w14:textId="77777777" w:rsidR="006B0BE5" w:rsidRPr="00FD0800" w:rsidRDefault="006B0BE5" w:rsidP="008E0C9C">
      <w:pPr>
        <w:adjustRightInd w:val="0"/>
        <w:spacing w:after="120" w:line="276" w:lineRule="auto"/>
        <w:ind w:left="851" w:hanging="851"/>
        <w:rPr>
          <w:color w:val="000000"/>
          <w:sz w:val="24"/>
          <w:szCs w:val="24"/>
        </w:rPr>
      </w:pPr>
    </w:p>
    <w:p w14:paraId="674BF642" w14:textId="77777777" w:rsidR="006B0BE5" w:rsidRDefault="00C87157" w:rsidP="00EE6051">
      <w:pPr>
        <w:pStyle w:val="Heading2"/>
      </w:pPr>
      <w:r w:rsidRPr="00FD0800">
        <w:t>The Licensing Authority must notify the licence holder and the chief officer of police of the decision made (even if the police did not make representations). The licence holder may appeal the Licensing Authority’s decision to revoke or suspend their personal licence. A decision to revoke or suspend the licence does not take effect until the end of the period allowed for appealing the decision (21 days); or if the decision is appealed against, until the appeal is disposed of.</w:t>
      </w:r>
    </w:p>
    <w:p w14:paraId="19494C4A" w14:textId="77777777" w:rsidR="006B0BE5" w:rsidRDefault="00C87157" w:rsidP="00EE6051">
      <w:pPr>
        <w:pStyle w:val="Heading2"/>
      </w:pPr>
      <w:r w:rsidRPr="00FD0800">
        <w:t xml:space="preserve">If the personal licence holder is a DPS, the licensing authority may notify the premises licence holder once the decision to revoke or suspend the licence has been made if it becomes necessary to do so </w:t>
      </w:r>
      <w:proofErr w:type="gramStart"/>
      <w:r w:rsidRPr="00FD0800">
        <w:t>in order for</w:t>
      </w:r>
      <w:proofErr w:type="gramEnd"/>
      <w:r w:rsidRPr="00FD0800">
        <w:t xml:space="preserve"> the Licensing Authority to be able to carry out their functions. </w:t>
      </w:r>
    </w:p>
    <w:p w14:paraId="5B3E8F19" w14:textId="2968DB5D" w:rsidR="006B0BE5" w:rsidRDefault="00C87157" w:rsidP="00EE6051">
      <w:pPr>
        <w:pStyle w:val="Heading2"/>
        <w:rPr>
          <w:color w:val="000000"/>
        </w:rPr>
      </w:pPr>
      <w:r w:rsidRPr="006B0BE5">
        <w:rPr>
          <w:color w:val="000000"/>
        </w:rPr>
        <w:t xml:space="preserve">The Licensing Authority may also notify any person who has declared an interest in the premises under section 178 of the 2003 Act if it becomes necessary to do so </w:t>
      </w:r>
      <w:proofErr w:type="gramStart"/>
      <w:r w:rsidRPr="006B0BE5">
        <w:rPr>
          <w:color w:val="000000"/>
        </w:rPr>
        <w:t>in order for</w:t>
      </w:r>
      <w:proofErr w:type="gramEnd"/>
      <w:r w:rsidRPr="006B0BE5">
        <w:rPr>
          <w:color w:val="000000"/>
        </w:rPr>
        <w:t xml:space="preserve"> the licensing authority to be able to carry out their functions.</w:t>
      </w:r>
    </w:p>
    <w:p w14:paraId="36B43C61" w14:textId="77777777" w:rsidR="006B0BE5" w:rsidRDefault="006B0BE5" w:rsidP="00EE6051">
      <w:pPr>
        <w:pStyle w:val="Heading2"/>
        <w:rPr>
          <w:color w:val="000000"/>
          <w:szCs w:val="24"/>
        </w:rPr>
      </w:pPr>
      <w:r>
        <w:rPr>
          <w:color w:val="000000"/>
        </w:rPr>
        <w:br w:type="page"/>
      </w:r>
    </w:p>
    <w:p w14:paraId="229EF12F" w14:textId="493E1C07" w:rsidR="006B0BE5" w:rsidRPr="006B0BE5" w:rsidRDefault="006B0BE5" w:rsidP="00551291">
      <w:pPr>
        <w:pStyle w:val="Heading1"/>
      </w:pPr>
      <w:bookmarkStart w:id="51" w:name="_Toc132126192"/>
      <w:r w:rsidRPr="006B0BE5">
        <w:lastRenderedPageBreak/>
        <w:t>T</w:t>
      </w:r>
      <w:r w:rsidR="003965DC" w:rsidRPr="006B0BE5">
        <w:t>emporary</w:t>
      </w:r>
      <w:r w:rsidR="003965DC" w:rsidRPr="006B0BE5">
        <w:rPr>
          <w:spacing w:val="-9"/>
        </w:rPr>
        <w:t xml:space="preserve"> </w:t>
      </w:r>
      <w:r w:rsidR="003965DC" w:rsidRPr="006B0BE5">
        <w:t>event notices</w:t>
      </w:r>
      <w:bookmarkEnd w:id="51"/>
    </w:p>
    <w:p w14:paraId="18372C24" w14:textId="12844987" w:rsidR="00A42C2E" w:rsidRPr="00A42C2E" w:rsidRDefault="003965DC" w:rsidP="00F135F9">
      <w:pPr>
        <w:pStyle w:val="Heading2"/>
        <w:rPr>
          <w:b/>
          <w:bCs/>
          <w:sz w:val="28"/>
          <w:szCs w:val="28"/>
        </w:rPr>
      </w:pPr>
      <w:r w:rsidRPr="006B0BE5">
        <w:t xml:space="preserve">The system of permitted temporary activities is intended as a light touch process, and as such, the carrying on of licensable activities does not have to be authorised by the licensing authority on an application. </w:t>
      </w:r>
      <w:r w:rsidR="383E810E" w:rsidRPr="006B0BE5">
        <w:t>Instead,</w:t>
      </w:r>
      <w:r w:rsidRPr="006B0BE5">
        <w:t xml:space="preserve"> a person wishing</w:t>
      </w:r>
      <w:r w:rsidRPr="006B0BE5">
        <w:rPr>
          <w:spacing w:val="-4"/>
        </w:rPr>
        <w:t xml:space="preserve"> </w:t>
      </w:r>
      <w:r w:rsidRPr="006B0BE5">
        <w:t>to</w:t>
      </w:r>
      <w:r w:rsidRPr="006B0BE5">
        <w:rPr>
          <w:spacing w:val="-2"/>
        </w:rPr>
        <w:t xml:space="preserve"> </w:t>
      </w:r>
      <w:r w:rsidRPr="006B0BE5">
        <w:t>hold</w:t>
      </w:r>
      <w:r w:rsidRPr="006B0BE5">
        <w:rPr>
          <w:spacing w:val="-4"/>
        </w:rPr>
        <w:t xml:space="preserve"> </w:t>
      </w:r>
      <w:r w:rsidRPr="006B0BE5">
        <w:t>an</w:t>
      </w:r>
      <w:r w:rsidRPr="006B0BE5">
        <w:rPr>
          <w:spacing w:val="-4"/>
        </w:rPr>
        <w:t xml:space="preserve"> </w:t>
      </w:r>
      <w:r w:rsidRPr="006B0BE5">
        <w:t>event</w:t>
      </w:r>
      <w:r w:rsidRPr="006B0BE5">
        <w:rPr>
          <w:spacing w:val="-2"/>
        </w:rPr>
        <w:t xml:space="preserve"> </w:t>
      </w:r>
      <w:r w:rsidRPr="006B0BE5">
        <w:t>at</w:t>
      </w:r>
      <w:r w:rsidRPr="006B0BE5">
        <w:rPr>
          <w:spacing w:val="-4"/>
        </w:rPr>
        <w:t xml:space="preserve"> </w:t>
      </w:r>
      <w:r w:rsidRPr="006B0BE5">
        <w:t>which</w:t>
      </w:r>
      <w:r w:rsidRPr="006B0BE5">
        <w:rPr>
          <w:spacing w:val="-2"/>
        </w:rPr>
        <w:t xml:space="preserve"> </w:t>
      </w:r>
      <w:r w:rsidRPr="006B0BE5">
        <w:t>such</w:t>
      </w:r>
      <w:r w:rsidRPr="006B0BE5">
        <w:rPr>
          <w:spacing w:val="-2"/>
        </w:rPr>
        <w:t xml:space="preserve"> </w:t>
      </w:r>
      <w:r w:rsidRPr="006B0BE5">
        <w:t>activities</w:t>
      </w:r>
      <w:r w:rsidRPr="006B0BE5">
        <w:rPr>
          <w:spacing w:val="-2"/>
        </w:rPr>
        <w:t xml:space="preserve"> </w:t>
      </w:r>
      <w:r w:rsidRPr="006B0BE5">
        <w:t>are</w:t>
      </w:r>
      <w:r w:rsidRPr="006B0BE5">
        <w:rPr>
          <w:spacing w:val="-4"/>
        </w:rPr>
        <w:t xml:space="preserve"> </w:t>
      </w:r>
      <w:r w:rsidRPr="006B0BE5">
        <w:t>proposed</w:t>
      </w:r>
      <w:r w:rsidRPr="006B0BE5">
        <w:rPr>
          <w:spacing w:val="-4"/>
        </w:rPr>
        <w:t xml:space="preserve"> </w:t>
      </w:r>
      <w:r w:rsidRPr="006B0BE5">
        <w:t>to</w:t>
      </w:r>
      <w:r w:rsidRPr="006B0BE5">
        <w:rPr>
          <w:spacing w:val="-3"/>
        </w:rPr>
        <w:t xml:space="preserve"> </w:t>
      </w:r>
      <w:r w:rsidRPr="006B0BE5">
        <w:t>be</w:t>
      </w:r>
      <w:r w:rsidRPr="006B0BE5">
        <w:rPr>
          <w:spacing w:val="-4"/>
        </w:rPr>
        <w:t xml:space="preserve"> </w:t>
      </w:r>
      <w:r w:rsidRPr="006B0BE5">
        <w:t>carried</w:t>
      </w:r>
      <w:r w:rsidRPr="006B0BE5">
        <w:rPr>
          <w:spacing w:val="-1"/>
        </w:rPr>
        <w:t xml:space="preserve"> </w:t>
      </w:r>
      <w:r w:rsidRPr="006B0BE5">
        <w:t>on (the “premises user”) gives notice to the licensing authority of the event (a “temporary event notice” or “TEN”).</w:t>
      </w:r>
    </w:p>
    <w:p w14:paraId="4D256487" w14:textId="0F690F1E" w:rsidR="00A42C2E" w:rsidRPr="00A42C2E" w:rsidRDefault="003965DC" w:rsidP="00F135F9">
      <w:pPr>
        <w:pStyle w:val="Heading2"/>
        <w:rPr>
          <w:b/>
          <w:bCs/>
          <w:sz w:val="28"/>
          <w:szCs w:val="28"/>
        </w:rPr>
      </w:pPr>
      <w:r w:rsidRPr="00A42C2E">
        <w:t>Temporary</w:t>
      </w:r>
      <w:r w:rsidRPr="00A42C2E">
        <w:rPr>
          <w:spacing w:val="-7"/>
        </w:rPr>
        <w:t xml:space="preserve"> </w:t>
      </w:r>
      <w:r w:rsidRPr="00A42C2E">
        <w:t>event</w:t>
      </w:r>
      <w:r w:rsidRPr="00A42C2E">
        <w:rPr>
          <w:spacing w:val="-4"/>
        </w:rPr>
        <w:t xml:space="preserve"> </w:t>
      </w:r>
      <w:r w:rsidRPr="00A42C2E">
        <w:t>notices</w:t>
      </w:r>
      <w:r w:rsidRPr="00A42C2E">
        <w:rPr>
          <w:spacing w:val="-4"/>
        </w:rPr>
        <w:t xml:space="preserve"> </w:t>
      </w:r>
      <w:r w:rsidRPr="00A42C2E">
        <w:t>are</w:t>
      </w:r>
      <w:r w:rsidRPr="00A42C2E">
        <w:rPr>
          <w:spacing w:val="-4"/>
        </w:rPr>
        <w:t xml:space="preserve"> </w:t>
      </w:r>
      <w:r w:rsidRPr="00A42C2E">
        <w:t>subject</w:t>
      </w:r>
      <w:r w:rsidRPr="00A42C2E">
        <w:rPr>
          <w:spacing w:val="-6"/>
        </w:rPr>
        <w:t xml:space="preserve"> </w:t>
      </w:r>
      <w:r w:rsidRPr="00A42C2E">
        <w:t>to</w:t>
      </w:r>
      <w:r w:rsidRPr="00A42C2E">
        <w:rPr>
          <w:spacing w:val="-4"/>
        </w:rPr>
        <w:t xml:space="preserve"> </w:t>
      </w:r>
      <w:r w:rsidRPr="00A42C2E">
        <w:t>various</w:t>
      </w:r>
      <w:r w:rsidRPr="00A42C2E">
        <w:rPr>
          <w:spacing w:val="-4"/>
        </w:rPr>
        <w:t xml:space="preserve"> </w:t>
      </w:r>
      <w:r w:rsidRPr="00A42C2E">
        <w:t>limitations.</w:t>
      </w:r>
      <w:r w:rsidRPr="00A42C2E">
        <w:rPr>
          <w:spacing w:val="-6"/>
        </w:rPr>
        <w:t xml:space="preserve"> </w:t>
      </w:r>
      <w:r w:rsidRPr="00A42C2E">
        <w:t>These</w:t>
      </w:r>
      <w:r w:rsidRPr="00A42C2E">
        <w:rPr>
          <w:spacing w:val="-6"/>
        </w:rPr>
        <w:t xml:space="preserve"> </w:t>
      </w:r>
      <w:r w:rsidRPr="00A42C2E">
        <w:t>are concerned wit</w:t>
      </w:r>
      <w:r w:rsidR="00A42C2E">
        <w:t>h:</w:t>
      </w:r>
    </w:p>
    <w:p w14:paraId="5FD781D5" w14:textId="6373974F" w:rsidR="00A42C2E" w:rsidRDefault="00A42C2E" w:rsidP="00C651EA">
      <w:pPr>
        <w:pStyle w:val="Bullet"/>
      </w:pPr>
      <w:r w:rsidRPr="5A82A1C3">
        <w:t xml:space="preserve">The </w:t>
      </w:r>
      <w:r w:rsidR="00675D11" w:rsidRPr="5A82A1C3">
        <w:t>number</w:t>
      </w:r>
      <w:r w:rsidRPr="5A82A1C3">
        <w:t xml:space="preserve"> of times a premise user may give </w:t>
      </w:r>
      <w:r w:rsidR="09DB3055" w:rsidRPr="5A82A1C3">
        <w:t>TEN – 50 times</w:t>
      </w:r>
      <w:r w:rsidRPr="5A82A1C3">
        <w:t xml:space="preserve"> in a calendar year for a personal licence holder</w:t>
      </w:r>
      <w:r w:rsidR="007031B7" w:rsidRPr="5A82A1C3">
        <w:t xml:space="preserve"> </w:t>
      </w:r>
      <w:r w:rsidRPr="5A82A1C3">
        <w:t>and five times in a calendar year for other people</w:t>
      </w:r>
      <w:r w:rsidR="007031B7" w:rsidRPr="5A82A1C3">
        <w:t>.  This is inclusive of any Late TENs (a maximum of 10 for personal licence holders and 2 for other people.)</w:t>
      </w:r>
    </w:p>
    <w:p w14:paraId="2E8E7625" w14:textId="104ABFA6" w:rsidR="00A42C2E" w:rsidRPr="00FD0800" w:rsidRDefault="00A42C2E" w:rsidP="00C651EA">
      <w:pPr>
        <w:pStyle w:val="Bullet"/>
      </w:pPr>
      <w:r w:rsidRPr="00FD0800">
        <w:t>the</w:t>
      </w:r>
      <w:r w:rsidRPr="00FD0800">
        <w:rPr>
          <w:spacing w:val="-4"/>
        </w:rPr>
        <w:t xml:space="preserve"> </w:t>
      </w:r>
      <w:r w:rsidRPr="00FD0800">
        <w:t>number</w:t>
      </w:r>
      <w:r w:rsidRPr="00FD0800">
        <w:rPr>
          <w:spacing w:val="-5"/>
        </w:rPr>
        <w:t xml:space="preserve"> </w:t>
      </w:r>
      <w:r w:rsidRPr="00FD0800">
        <w:t>of times</w:t>
      </w:r>
      <w:r w:rsidRPr="00FD0800">
        <w:rPr>
          <w:spacing w:val="-4"/>
        </w:rPr>
        <w:t xml:space="preserve"> </w:t>
      </w:r>
      <w:r w:rsidRPr="00FD0800">
        <w:t>a</w:t>
      </w:r>
      <w:r w:rsidRPr="00FD0800">
        <w:rPr>
          <w:spacing w:val="-4"/>
        </w:rPr>
        <w:t xml:space="preserve"> </w:t>
      </w:r>
      <w:r w:rsidRPr="00FD0800">
        <w:t>TEN</w:t>
      </w:r>
      <w:r w:rsidRPr="00FD0800">
        <w:rPr>
          <w:spacing w:val="-5"/>
        </w:rPr>
        <w:t xml:space="preserve"> </w:t>
      </w:r>
      <w:r w:rsidRPr="00FD0800">
        <w:t>may</w:t>
      </w:r>
      <w:r w:rsidRPr="00FD0800">
        <w:rPr>
          <w:spacing w:val="-5"/>
        </w:rPr>
        <w:t xml:space="preserve"> </w:t>
      </w:r>
      <w:r w:rsidRPr="00FD0800">
        <w:t>be</w:t>
      </w:r>
      <w:r w:rsidRPr="00FD0800">
        <w:rPr>
          <w:spacing w:val="-2"/>
        </w:rPr>
        <w:t xml:space="preserve"> </w:t>
      </w:r>
      <w:r w:rsidRPr="00FD0800">
        <w:t>given for</w:t>
      </w:r>
      <w:r w:rsidRPr="00FD0800">
        <w:rPr>
          <w:spacing w:val="-5"/>
        </w:rPr>
        <w:t xml:space="preserve"> </w:t>
      </w:r>
      <w:r w:rsidRPr="00FD0800">
        <w:t>any</w:t>
      </w:r>
      <w:r w:rsidRPr="00FD0800">
        <w:rPr>
          <w:spacing w:val="-5"/>
        </w:rPr>
        <w:t xml:space="preserve"> </w:t>
      </w:r>
      <w:proofErr w:type="gramStart"/>
      <w:r w:rsidRPr="00FD0800">
        <w:t>particular</w:t>
      </w:r>
      <w:r w:rsidRPr="00FD0800">
        <w:rPr>
          <w:spacing w:val="-3"/>
        </w:rPr>
        <w:t xml:space="preserve"> </w:t>
      </w:r>
      <w:r w:rsidRPr="00FD0800">
        <w:t>premises</w:t>
      </w:r>
      <w:proofErr w:type="gramEnd"/>
      <w:r w:rsidRPr="00FD0800">
        <w:rPr>
          <w:spacing w:val="40"/>
        </w:rPr>
        <w:t xml:space="preserve"> </w:t>
      </w:r>
      <w:r w:rsidRPr="00FD0800">
        <w:t>(15</w:t>
      </w:r>
      <w:r w:rsidRPr="00FD0800">
        <w:rPr>
          <w:spacing w:val="-1"/>
        </w:rPr>
        <w:t xml:space="preserve"> </w:t>
      </w:r>
      <w:r w:rsidRPr="00FD0800">
        <w:t>times in a calendar year);</w:t>
      </w:r>
      <w:r w:rsidR="007031B7">
        <w:t xml:space="preserve"> (for the 202</w:t>
      </w:r>
      <w:r w:rsidR="00F135F9">
        <w:t>3</w:t>
      </w:r>
      <w:r w:rsidR="007031B7">
        <w:t xml:space="preserve"> to 202</w:t>
      </w:r>
      <w:r w:rsidR="00F135F9">
        <w:t>4</w:t>
      </w:r>
      <w:r w:rsidR="007031B7">
        <w:t xml:space="preserve"> calendar years this is increased to 20 times)</w:t>
      </w:r>
    </w:p>
    <w:p w14:paraId="2A5740E2" w14:textId="77777777" w:rsidR="00A42C2E" w:rsidRPr="00FD0800" w:rsidRDefault="00A42C2E" w:rsidP="00C651EA">
      <w:pPr>
        <w:pStyle w:val="Bullet"/>
      </w:pPr>
      <w:r w:rsidRPr="00FD0800">
        <w:t>the</w:t>
      </w:r>
      <w:r w:rsidRPr="00FD0800">
        <w:rPr>
          <w:spacing w:val="-5"/>
        </w:rPr>
        <w:t xml:space="preserve"> </w:t>
      </w:r>
      <w:r w:rsidRPr="00FD0800">
        <w:t>maximum</w:t>
      </w:r>
      <w:r w:rsidRPr="00FD0800">
        <w:rPr>
          <w:spacing w:val="-2"/>
        </w:rPr>
        <w:t xml:space="preserve"> </w:t>
      </w:r>
      <w:r w:rsidRPr="00FD0800">
        <w:t>duration</w:t>
      </w:r>
      <w:r w:rsidRPr="00FD0800">
        <w:rPr>
          <w:spacing w:val="-5"/>
        </w:rPr>
        <w:t xml:space="preserve"> </w:t>
      </w:r>
      <w:r w:rsidRPr="00FD0800">
        <w:t>of</w:t>
      </w:r>
      <w:r w:rsidRPr="00FD0800">
        <w:rPr>
          <w:spacing w:val="-1"/>
        </w:rPr>
        <w:t xml:space="preserve"> </w:t>
      </w:r>
      <w:r w:rsidRPr="00FD0800">
        <w:t>an</w:t>
      </w:r>
      <w:r w:rsidRPr="00FD0800">
        <w:rPr>
          <w:spacing w:val="-3"/>
        </w:rPr>
        <w:t xml:space="preserve"> </w:t>
      </w:r>
      <w:r w:rsidRPr="00FD0800">
        <w:t>event</w:t>
      </w:r>
      <w:r w:rsidRPr="00FD0800">
        <w:rPr>
          <w:spacing w:val="-5"/>
        </w:rPr>
        <w:t xml:space="preserve"> </w:t>
      </w:r>
      <w:r w:rsidRPr="00FD0800">
        <w:t>authorised</w:t>
      </w:r>
      <w:r w:rsidRPr="00FD0800">
        <w:rPr>
          <w:spacing w:val="-7"/>
        </w:rPr>
        <w:t xml:space="preserve"> </w:t>
      </w:r>
      <w:r w:rsidRPr="00FD0800">
        <w:t>by</w:t>
      </w:r>
      <w:r w:rsidRPr="00FD0800">
        <w:rPr>
          <w:spacing w:val="-6"/>
        </w:rPr>
        <w:t xml:space="preserve"> </w:t>
      </w:r>
      <w:r w:rsidRPr="00FD0800">
        <w:t>a</w:t>
      </w:r>
      <w:r w:rsidRPr="00FD0800">
        <w:rPr>
          <w:spacing w:val="-2"/>
        </w:rPr>
        <w:t xml:space="preserve"> </w:t>
      </w:r>
      <w:r w:rsidRPr="00FD0800">
        <w:t>TEN</w:t>
      </w:r>
      <w:r w:rsidRPr="00FD0800">
        <w:rPr>
          <w:spacing w:val="-3"/>
        </w:rPr>
        <w:t xml:space="preserve"> </w:t>
      </w:r>
      <w:r w:rsidRPr="00FD0800">
        <w:t>is</w:t>
      </w:r>
      <w:r w:rsidRPr="00FD0800">
        <w:rPr>
          <w:spacing w:val="-6"/>
        </w:rPr>
        <w:t xml:space="preserve"> </w:t>
      </w:r>
      <w:r w:rsidRPr="00FD0800">
        <w:t>168</w:t>
      </w:r>
      <w:r w:rsidRPr="00FD0800">
        <w:rPr>
          <w:spacing w:val="-3"/>
        </w:rPr>
        <w:t xml:space="preserve"> </w:t>
      </w:r>
      <w:r w:rsidRPr="00FD0800">
        <w:t>hours</w:t>
      </w:r>
      <w:r w:rsidRPr="00FD0800">
        <w:rPr>
          <w:spacing w:val="-6"/>
        </w:rPr>
        <w:t xml:space="preserve"> </w:t>
      </w:r>
      <w:r w:rsidRPr="00FD0800">
        <w:t xml:space="preserve">(seven </w:t>
      </w:r>
      <w:r w:rsidRPr="00FD0800">
        <w:rPr>
          <w:spacing w:val="-2"/>
        </w:rPr>
        <w:t>days</w:t>
      </w:r>
      <w:proofErr w:type="gramStart"/>
      <w:r w:rsidRPr="00FD0800">
        <w:rPr>
          <w:spacing w:val="-2"/>
        </w:rPr>
        <w:t>);</w:t>
      </w:r>
      <w:proofErr w:type="gramEnd"/>
    </w:p>
    <w:p w14:paraId="7060F6F7" w14:textId="2267BFAB" w:rsidR="00A42C2E" w:rsidRPr="00FD0800" w:rsidRDefault="00A42C2E" w:rsidP="00C651EA">
      <w:pPr>
        <w:pStyle w:val="Bullet"/>
      </w:pPr>
      <w:r w:rsidRPr="00FD0800">
        <w:t>the</w:t>
      </w:r>
      <w:r w:rsidRPr="00FD0800">
        <w:rPr>
          <w:spacing w:val="-4"/>
        </w:rPr>
        <w:t xml:space="preserve"> </w:t>
      </w:r>
      <w:r w:rsidRPr="00FD0800">
        <w:t>maximum</w:t>
      </w:r>
      <w:r w:rsidRPr="00FD0800">
        <w:rPr>
          <w:spacing w:val="-1"/>
        </w:rPr>
        <w:t xml:space="preserve"> </w:t>
      </w:r>
      <w:r w:rsidRPr="00FD0800">
        <w:t>total</w:t>
      </w:r>
      <w:r w:rsidRPr="00FD0800">
        <w:rPr>
          <w:spacing w:val="-5"/>
        </w:rPr>
        <w:t xml:space="preserve"> </w:t>
      </w:r>
      <w:r w:rsidRPr="00FD0800">
        <w:t>duration</w:t>
      </w:r>
      <w:r w:rsidRPr="00FD0800">
        <w:rPr>
          <w:spacing w:val="-4"/>
        </w:rPr>
        <w:t xml:space="preserve"> </w:t>
      </w:r>
      <w:r w:rsidRPr="00FD0800">
        <w:t>of the</w:t>
      </w:r>
      <w:r w:rsidRPr="00FD0800">
        <w:rPr>
          <w:spacing w:val="-4"/>
        </w:rPr>
        <w:t xml:space="preserve"> </w:t>
      </w:r>
      <w:r w:rsidRPr="00FD0800">
        <w:t>events</w:t>
      </w:r>
      <w:r w:rsidRPr="00FD0800">
        <w:rPr>
          <w:spacing w:val="-2"/>
        </w:rPr>
        <w:t xml:space="preserve"> </w:t>
      </w:r>
      <w:r w:rsidRPr="00FD0800">
        <w:t>authorised</w:t>
      </w:r>
      <w:r w:rsidRPr="00FD0800">
        <w:rPr>
          <w:spacing w:val="-4"/>
        </w:rPr>
        <w:t xml:space="preserve"> </w:t>
      </w:r>
      <w:r w:rsidRPr="00FD0800">
        <w:t>by</w:t>
      </w:r>
      <w:r w:rsidRPr="00FD0800">
        <w:rPr>
          <w:spacing w:val="-5"/>
        </w:rPr>
        <w:t xml:space="preserve"> </w:t>
      </w:r>
      <w:r w:rsidRPr="00FD0800">
        <w:t>TENs</w:t>
      </w:r>
      <w:r w:rsidRPr="00FD0800">
        <w:rPr>
          <w:spacing w:val="-2"/>
        </w:rPr>
        <w:t xml:space="preserve"> </w:t>
      </w:r>
      <w:r w:rsidRPr="00FD0800">
        <w:t>in relation</w:t>
      </w:r>
      <w:r w:rsidRPr="00FD0800">
        <w:rPr>
          <w:spacing w:val="-4"/>
        </w:rPr>
        <w:t xml:space="preserve"> </w:t>
      </w:r>
      <w:r w:rsidRPr="00FD0800">
        <w:t>to individual premises (21 days in a calendar year);</w:t>
      </w:r>
      <w:r w:rsidR="007031B7">
        <w:t xml:space="preserve"> (for the 202</w:t>
      </w:r>
      <w:r w:rsidR="00F135F9">
        <w:t>3</w:t>
      </w:r>
      <w:r w:rsidR="007031B7">
        <w:t xml:space="preserve"> to 202</w:t>
      </w:r>
      <w:r w:rsidR="00F135F9">
        <w:t>4</w:t>
      </w:r>
      <w:r w:rsidR="007031B7">
        <w:t xml:space="preserve"> calendar years this is increased to 26 days)</w:t>
      </w:r>
    </w:p>
    <w:p w14:paraId="52EF4BE7" w14:textId="5B300501" w:rsidR="00A42C2E" w:rsidRPr="00FD0800" w:rsidRDefault="00A42C2E" w:rsidP="00C651EA">
      <w:pPr>
        <w:pStyle w:val="Bullet"/>
      </w:pPr>
      <w:r w:rsidRPr="00FD0800">
        <w:t>the</w:t>
      </w:r>
      <w:r w:rsidRPr="00FD0800">
        <w:rPr>
          <w:spacing w:val="-4"/>
        </w:rPr>
        <w:t xml:space="preserve"> </w:t>
      </w:r>
      <w:r w:rsidRPr="00FD0800">
        <w:t>maximum</w:t>
      </w:r>
      <w:r w:rsidRPr="00FD0800">
        <w:rPr>
          <w:spacing w:val="-1"/>
        </w:rPr>
        <w:t xml:space="preserve"> </w:t>
      </w:r>
      <w:r w:rsidRPr="00FD0800">
        <w:t>number</w:t>
      </w:r>
      <w:r w:rsidRPr="00FD0800">
        <w:rPr>
          <w:spacing w:val="-5"/>
        </w:rPr>
        <w:t xml:space="preserve"> </w:t>
      </w:r>
      <w:r w:rsidRPr="00FD0800">
        <w:t>of people</w:t>
      </w:r>
      <w:r w:rsidRPr="00FD0800">
        <w:rPr>
          <w:spacing w:val="-4"/>
        </w:rPr>
        <w:t xml:space="preserve"> </w:t>
      </w:r>
      <w:r w:rsidRPr="00FD0800">
        <w:t>attending</w:t>
      </w:r>
      <w:r w:rsidRPr="00FD0800">
        <w:rPr>
          <w:spacing w:val="-3"/>
        </w:rPr>
        <w:t xml:space="preserve"> </w:t>
      </w:r>
      <w:r w:rsidRPr="00FD0800">
        <w:t>at</w:t>
      </w:r>
      <w:r w:rsidRPr="00FD0800">
        <w:rPr>
          <w:spacing w:val="-4"/>
        </w:rPr>
        <w:t xml:space="preserve"> </w:t>
      </w:r>
      <w:r w:rsidRPr="00FD0800">
        <w:t>any</w:t>
      </w:r>
      <w:r w:rsidRPr="00FD0800">
        <w:rPr>
          <w:spacing w:val="-5"/>
        </w:rPr>
        <w:t xml:space="preserve"> </w:t>
      </w:r>
      <w:r w:rsidRPr="00FD0800">
        <w:t>one</w:t>
      </w:r>
      <w:r w:rsidRPr="00FD0800">
        <w:rPr>
          <w:spacing w:val="-4"/>
        </w:rPr>
        <w:t xml:space="preserve"> </w:t>
      </w:r>
      <w:r w:rsidRPr="00FD0800">
        <w:t>time</w:t>
      </w:r>
      <w:r w:rsidRPr="00FD0800">
        <w:rPr>
          <w:spacing w:val="-4"/>
        </w:rPr>
        <w:t xml:space="preserve"> </w:t>
      </w:r>
      <w:r w:rsidRPr="00FD0800">
        <w:t>(</w:t>
      </w:r>
      <w:r w:rsidR="007031B7">
        <w:t xml:space="preserve">maximum of 499 including any staff and any other persons); and </w:t>
      </w:r>
    </w:p>
    <w:p w14:paraId="413FC598" w14:textId="77777777" w:rsidR="00A42C2E" w:rsidRPr="00FD0800" w:rsidRDefault="00A42C2E" w:rsidP="00C651EA">
      <w:pPr>
        <w:pStyle w:val="Bullet"/>
      </w:pPr>
      <w:r w:rsidRPr="00FD0800">
        <w:t>the minimum period between events authorised under separate TENs in relation</w:t>
      </w:r>
      <w:r w:rsidRPr="00FD0800">
        <w:rPr>
          <w:spacing w:val="-3"/>
        </w:rPr>
        <w:t xml:space="preserve"> </w:t>
      </w:r>
      <w:r w:rsidRPr="00FD0800">
        <w:t>to</w:t>
      </w:r>
      <w:r w:rsidRPr="00FD0800">
        <w:rPr>
          <w:spacing w:val="-3"/>
        </w:rPr>
        <w:t xml:space="preserve"> </w:t>
      </w:r>
      <w:r w:rsidRPr="00FD0800">
        <w:t>the</w:t>
      </w:r>
      <w:r w:rsidRPr="00FD0800">
        <w:rPr>
          <w:spacing w:val="-3"/>
        </w:rPr>
        <w:t xml:space="preserve"> </w:t>
      </w:r>
      <w:r w:rsidRPr="00FD0800">
        <w:t>same</w:t>
      </w:r>
      <w:r w:rsidRPr="00FD0800">
        <w:rPr>
          <w:spacing w:val="-3"/>
        </w:rPr>
        <w:t xml:space="preserve"> </w:t>
      </w:r>
      <w:r w:rsidRPr="00FD0800">
        <w:t>premises</w:t>
      </w:r>
      <w:r w:rsidRPr="00FD0800">
        <w:rPr>
          <w:spacing w:val="-3"/>
        </w:rPr>
        <w:t xml:space="preserve"> </w:t>
      </w:r>
      <w:r w:rsidRPr="00FD0800">
        <w:t>(not</w:t>
      </w:r>
      <w:r w:rsidRPr="00FD0800">
        <w:rPr>
          <w:spacing w:val="-3"/>
        </w:rPr>
        <w:t xml:space="preserve"> </w:t>
      </w:r>
      <w:r w:rsidRPr="00FD0800">
        <w:t>including</w:t>
      </w:r>
      <w:r w:rsidRPr="00FD0800">
        <w:rPr>
          <w:spacing w:val="-6"/>
        </w:rPr>
        <w:t xml:space="preserve"> </w:t>
      </w:r>
      <w:r w:rsidRPr="00FD0800">
        <w:t>withdrawn</w:t>
      </w:r>
      <w:r w:rsidRPr="00FD0800">
        <w:rPr>
          <w:spacing w:val="-3"/>
        </w:rPr>
        <w:t xml:space="preserve"> </w:t>
      </w:r>
      <w:r w:rsidRPr="00FD0800">
        <w:t>TENs)</w:t>
      </w:r>
      <w:r w:rsidRPr="00FD0800">
        <w:rPr>
          <w:spacing w:val="-5"/>
        </w:rPr>
        <w:t xml:space="preserve"> </w:t>
      </w:r>
      <w:r w:rsidRPr="00FD0800">
        <w:t>by</w:t>
      </w:r>
      <w:r w:rsidRPr="00FD0800">
        <w:rPr>
          <w:spacing w:val="-6"/>
        </w:rPr>
        <w:t xml:space="preserve"> </w:t>
      </w:r>
      <w:r w:rsidRPr="00FD0800">
        <w:t>the same premises user (24 hours).</w:t>
      </w:r>
    </w:p>
    <w:p w14:paraId="45155745" w14:textId="047E31D8" w:rsidR="00A42C2E" w:rsidRPr="00A42C2E" w:rsidRDefault="003965DC" w:rsidP="00A02F69">
      <w:pPr>
        <w:pStyle w:val="Heading2"/>
        <w:rPr>
          <w:b/>
          <w:bCs/>
          <w:sz w:val="28"/>
          <w:szCs w:val="28"/>
        </w:rPr>
      </w:pPr>
      <w:r w:rsidRPr="00A42C2E">
        <w:t>The</w:t>
      </w:r>
      <w:r w:rsidRPr="00A42C2E">
        <w:rPr>
          <w:spacing w:val="-4"/>
        </w:rPr>
        <w:t xml:space="preserve"> </w:t>
      </w:r>
      <w:r w:rsidRPr="00A42C2E">
        <w:t>most</w:t>
      </w:r>
      <w:r w:rsidRPr="00A42C2E">
        <w:rPr>
          <w:spacing w:val="-2"/>
        </w:rPr>
        <w:t xml:space="preserve"> </w:t>
      </w:r>
      <w:r w:rsidRPr="00A42C2E">
        <w:t>important</w:t>
      </w:r>
      <w:r w:rsidRPr="00A42C2E">
        <w:rPr>
          <w:spacing w:val="-2"/>
        </w:rPr>
        <w:t xml:space="preserve"> </w:t>
      </w:r>
      <w:r w:rsidRPr="00A42C2E">
        <w:t>aspect</w:t>
      </w:r>
      <w:r w:rsidRPr="00A42C2E">
        <w:rPr>
          <w:spacing w:val="-4"/>
        </w:rPr>
        <w:t xml:space="preserve"> </w:t>
      </w:r>
      <w:r w:rsidRPr="00A42C2E">
        <w:t>of the</w:t>
      </w:r>
      <w:r w:rsidRPr="00A42C2E">
        <w:rPr>
          <w:spacing w:val="-2"/>
        </w:rPr>
        <w:t xml:space="preserve"> </w:t>
      </w:r>
      <w:r w:rsidRPr="00A42C2E">
        <w:t>system</w:t>
      </w:r>
      <w:r w:rsidRPr="00A42C2E">
        <w:rPr>
          <w:spacing w:val="-3"/>
        </w:rPr>
        <w:t xml:space="preserve"> </w:t>
      </w:r>
      <w:r w:rsidRPr="00A42C2E">
        <w:t>of</w:t>
      </w:r>
      <w:r w:rsidRPr="00A42C2E">
        <w:rPr>
          <w:spacing w:val="-2"/>
        </w:rPr>
        <w:t xml:space="preserve"> </w:t>
      </w:r>
      <w:r w:rsidRPr="00A42C2E">
        <w:t>temporary</w:t>
      </w:r>
      <w:r w:rsidRPr="00A42C2E">
        <w:rPr>
          <w:spacing w:val="-5"/>
        </w:rPr>
        <w:t xml:space="preserve"> </w:t>
      </w:r>
      <w:r w:rsidRPr="00A42C2E">
        <w:t>event</w:t>
      </w:r>
      <w:r w:rsidRPr="00A42C2E">
        <w:rPr>
          <w:spacing w:val="-2"/>
        </w:rPr>
        <w:t xml:space="preserve"> </w:t>
      </w:r>
      <w:r w:rsidRPr="00A42C2E">
        <w:t>notices</w:t>
      </w:r>
      <w:r w:rsidRPr="00A42C2E">
        <w:rPr>
          <w:spacing w:val="-2"/>
        </w:rPr>
        <w:t xml:space="preserve"> </w:t>
      </w:r>
      <w:r w:rsidRPr="00A42C2E">
        <w:t>is</w:t>
      </w:r>
      <w:r w:rsidRPr="00A42C2E">
        <w:rPr>
          <w:spacing w:val="-3"/>
        </w:rPr>
        <w:t xml:space="preserve"> </w:t>
      </w:r>
      <w:r w:rsidRPr="00A42C2E">
        <w:t>that</w:t>
      </w:r>
      <w:r w:rsidRPr="00A42C2E">
        <w:rPr>
          <w:spacing w:val="-4"/>
        </w:rPr>
        <w:t xml:space="preserve"> </w:t>
      </w:r>
      <w:r w:rsidRPr="00A42C2E">
        <w:t xml:space="preserve">no permission is required for these events from the </w:t>
      </w:r>
      <w:r w:rsidR="001E4BD8" w:rsidRPr="00A42C2E">
        <w:t>Council</w:t>
      </w:r>
      <w:r w:rsidRPr="00A42C2E">
        <w:t xml:space="preserve">. In general, only </w:t>
      </w:r>
      <w:r w:rsidR="003E2400">
        <w:t>Cu</w:t>
      </w:r>
      <w:r w:rsidR="007031B7">
        <w:t xml:space="preserve">mbia Police </w:t>
      </w:r>
      <w:r w:rsidRPr="00A42C2E">
        <w:t xml:space="preserve">or Environmental Health may intervene to prevent such an event or modify the arrangements for such an event. The </w:t>
      </w:r>
      <w:r w:rsidR="001E4BD8" w:rsidRPr="00A42C2E">
        <w:t>Council</w:t>
      </w:r>
      <w:r w:rsidRPr="00A42C2E">
        <w:t xml:space="preserve"> will only intervene itself if the limits on the number of notices that may be given in various circumstances would be exceeded.</w:t>
      </w:r>
    </w:p>
    <w:p w14:paraId="3C82D536" w14:textId="1060AC51" w:rsidR="00A42C2E" w:rsidRPr="00A42C2E" w:rsidRDefault="003965DC" w:rsidP="00A02F69">
      <w:pPr>
        <w:pStyle w:val="Heading2"/>
        <w:rPr>
          <w:b/>
          <w:bCs/>
          <w:sz w:val="28"/>
          <w:szCs w:val="28"/>
        </w:rPr>
      </w:pPr>
      <w:r w:rsidRPr="00A42C2E">
        <w:t xml:space="preserve">Many </w:t>
      </w:r>
      <w:r w:rsidR="0577914E" w:rsidRPr="00A42C2E">
        <w:t>premises'</w:t>
      </w:r>
      <w:r w:rsidRPr="00A42C2E">
        <w:t xml:space="preserve"> users giving temporary event notices will not have a commercial</w:t>
      </w:r>
      <w:r w:rsidRPr="00A42C2E">
        <w:rPr>
          <w:spacing w:val="-1"/>
        </w:rPr>
        <w:t xml:space="preserve"> </w:t>
      </w:r>
      <w:r w:rsidRPr="00A42C2E">
        <w:t>background or ready</w:t>
      </w:r>
      <w:r w:rsidRPr="00A42C2E">
        <w:rPr>
          <w:spacing w:val="-3"/>
        </w:rPr>
        <w:t xml:space="preserve"> </w:t>
      </w:r>
      <w:r w:rsidRPr="00A42C2E">
        <w:t>access to</w:t>
      </w:r>
      <w:r w:rsidRPr="00A42C2E">
        <w:rPr>
          <w:spacing w:val="-2"/>
        </w:rPr>
        <w:t xml:space="preserve"> </w:t>
      </w:r>
      <w:r w:rsidRPr="00A42C2E">
        <w:t>legal</w:t>
      </w:r>
      <w:r w:rsidRPr="00A42C2E">
        <w:rPr>
          <w:spacing w:val="-1"/>
        </w:rPr>
        <w:t xml:space="preserve"> </w:t>
      </w:r>
      <w:r w:rsidRPr="00A42C2E">
        <w:t>advice. They</w:t>
      </w:r>
      <w:r w:rsidRPr="00A42C2E">
        <w:rPr>
          <w:spacing w:val="-3"/>
        </w:rPr>
        <w:t xml:space="preserve"> </w:t>
      </w:r>
      <w:r w:rsidRPr="00A42C2E">
        <w:t>will</w:t>
      </w:r>
      <w:r w:rsidRPr="00A42C2E">
        <w:rPr>
          <w:spacing w:val="-1"/>
        </w:rPr>
        <w:t xml:space="preserve"> </w:t>
      </w:r>
      <w:r w:rsidRPr="00A42C2E">
        <w:t>include,</w:t>
      </w:r>
      <w:r w:rsidRPr="00A42C2E">
        <w:rPr>
          <w:spacing w:val="-2"/>
        </w:rPr>
        <w:t xml:space="preserve"> </w:t>
      </w:r>
      <w:r w:rsidRPr="00A42C2E">
        <w:t>for example, people acting on behalf of charities, community and voluntary groups, all of which may stage public events to raise funds, at which licensable</w:t>
      </w:r>
      <w:r w:rsidRPr="00A42C2E">
        <w:rPr>
          <w:spacing w:val="-5"/>
        </w:rPr>
        <w:t xml:space="preserve"> </w:t>
      </w:r>
      <w:r w:rsidRPr="00A42C2E">
        <w:t>activities</w:t>
      </w:r>
      <w:r w:rsidRPr="00A42C2E">
        <w:rPr>
          <w:spacing w:val="-3"/>
        </w:rPr>
        <w:t xml:space="preserve"> </w:t>
      </w:r>
      <w:r w:rsidRPr="00A42C2E">
        <w:t>will</w:t>
      </w:r>
      <w:r w:rsidRPr="00A42C2E">
        <w:rPr>
          <w:spacing w:val="-2"/>
        </w:rPr>
        <w:t xml:space="preserve"> </w:t>
      </w:r>
      <w:r w:rsidRPr="00A42C2E">
        <w:t>take</w:t>
      </w:r>
      <w:r w:rsidRPr="00A42C2E">
        <w:rPr>
          <w:spacing w:val="-5"/>
        </w:rPr>
        <w:t xml:space="preserve"> </w:t>
      </w:r>
      <w:r w:rsidRPr="00A42C2E">
        <w:t>place.</w:t>
      </w:r>
      <w:r w:rsidRPr="00A42C2E">
        <w:rPr>
          <w:spacing w:val="-5"/>
        </w:rPr>
        <w:t xml:space="preserve"> </w:t>
      </w:r>
      <w:r w:rsidRPr="00A42C2E">
        <w:t>The</w:t>
      </w:r>
      <w:r w:rsidRPr="00A42C2E">
        <w:rPr>
          <w:spacing w:val="-5"/>
        </w:rPr>
        <w:t xml:space="preserve"> </w:t>
      </w:r>
      <w:r w:rsidR="001E4BD8" w:rsidRPr="00A42C2E">
        <w:t>Council</w:t>
      </w:r>
      <w:r w:rsidRPr="00A42C2E">
        <w:rPr>
          <w:spacing w:val="-4"/>
        </w:rPr>
        <w:t xml:space="preserve"> </w:t>
      </w:r>
      <w:r w:rsidRPr="00A42C2E">
        <w:t>will</w:t>
      </w:r>
      <w:r w:rsidRPr="00A42C2E">
        <w:rPr>
          <w:spacing w:val="-4"/>
        </w:rPr>
        <w:t xml:space="preserve"> </w:t>
      </w:r>
      <w:r w:rsidRPr="00A42C2E">
        <w:t>ensure</w:t>
      </w:r>
      <w:r w:rsidRPr="00A42C2E">
        <w:rPr>
          <w:spacing w:val="-3"/>
        </w:rPr>
        <w:t xml:space="preserve"> </w:t>
      </w:r>
      <w:r w:rsidRPr="00A42C2E">
        <w:t>that</w:t>
      </w:r>
      <w:r w:rsidRPr="00A42C2E">
        <w:rPr>
          <w:spacing w:val="-3"/>
        </w:rPr>
        <w:t xml:space="preserve"> </w:t>
      </w:r>
      <w:r w:rsidRPr="00A42C2E">
        <w:t>local</w:t>
      </w:r>
      <w:r w:rsidRPr="00A42C2E">
        <w:rPr>
          <w:spacing w:val="-6"/>
        </w:rPr>
        <w:t xml:space="preserve"> </w:t>
      </w:r>
      <w:r w:rsidRPr="00A42C2E">
        <w:t xml:space="preserve">guidance about the temporary permitted activities is clear and understandable and will strive to keep the arrangements manageable and user-friendly for such </w:t>
      </w:r>
      <w:r w:rsidRPr="00A42C2E">
        <w:rPr>
          <w:spacing w:val="-2"/>
        </w:rPr>
        <w:t>groups.</w:t>
      </w:r>
    </w:p>
    <w:p w14:paraId="37E1EA76" w14:textId="58EDF614" w:rsidR="00A42C2E" w:rsidRPr="00A42C2E" w:rsidRDefault="00A42C2E" w:rsidP="00A02F69">
      <w:pPr>
        <w:pStyle w:val="Heading2"/>
        <w:rPr>
          <w:b/>
          <w:bCs/>
          <w:sz w:val="28"/>
          <w:szCs w:val="28"/>
        </w:rPr>
      </w:pPr>
      <w:r>
        <w:rPr>
          <w:spacing w:val="-2"/>
        </w:rPr>
        <w:lastRenderedPageBreak/>
        <w:t>T</w:t>
      </w:r>
      <w:r w:rsidR="003965DC" w:rsidRPr="00A42C2E">
        <w:t xml:space="preserve">here are two types of </w:t>
      </w:r>
      <w:proofErr w:type="gramStart"/>
      <w:r w:rsidR="003965DC" w:rsidRPr="00A42C2E">
        <w:t>TEN;</w:t>
      </w:r>
      <w:proofErr w:type="gramEnd"/>
      <w:r w:rsidR="003965DC" w:rsidRPr="00A42C2E">
        <w:t xml:space="preserve"> a standard TEN and a late TEN. These have different</w:t>
      </w:r>
      <w:r w:rsidR="003965DC" w:rsidRPr="00A42C2E">
        <w:rPr>
          <w:spacing w:val="-2"/>
        </w:rPr>
        <w:t xml:space="preserve"> </w:t>
      </w:r>
      <w:r w:rsidR="003965DC" w:rsidRPr="00A42C2E">
        <w:t>notice</w:t>
      </w:r>
      <w:r w:rsidR="003965DC" w:rsidRPr="00A42C2E">
        <w:rPr>
          <w:spacing w:val="-5"/>
        </w:rPr>
        <w:t xml:space="preserve"> </w:t>
      </w:r>
      <w:r w:rsidR="003965DC" w:rsidRPr="00A42C2E">
        <w:t>periods.</w:t>
      </w:r>
      <w:r w:rsidR="003965DC" w:rsidRPr="00A42C2E">
        <w:rPr>
          <w:spacing w:val="-3"/>
        </w:rPr>
        <w:t xml:space="preserve"> </w:t>
      </w:r>
      <w:r w:rsidR="003965DC" w:rsidRPr="00A42C2E">
        <w:t>A</w:t>
      </w:r>
      <w:r w:rsidR="003965DC" w:rsidRPr="00A42C2E">
        <w:rPr>
          <w:spacing w:val="-3"/>
        </w:rPr>
        <w:t xml:space="preserve"> </w:t>
      </w:r>
      <w:r w:rsidR="003965DC" w:rsidRPr="00A42C2E">
        <w:t>standard</w:t>
      </w:r>
      <w:r w:rsidR="003965DC" w:rsidRPr="00A42C2E">
        <w:rPr>
          <w:spacing w:val="-5"/>
        </w:rPr>
        <w:t xml:space="preserve"> </w:t>
      </w:r>
      <w:r w:rsidR="003965DC" w:rsidRPr="00A42C2E">
        <w:t>TEN</w:t>
      </w:r>
      <w:r w:rsidR="003965DC" w:rsidRPr="00A42C2E">
        <w:rPr>
          <w:spacing w:val="-3"/>
        </w:rPr>
        <w:t xml:space="preserve"> </w:t>
      </w:r>
      <w:r w:rsidR="003965DC" w:rsidRPr="00A42C2E">
        <w:t>is</w:t>
      </w:r>
      <w:r w:rsidR="003965DC" w:rsidRPr="00A42C2E">
        <w:rPr>
          <w:spacing w:val="-4"/>
        </w:rPr>
        <w:t xml:space="preserve"> </w:t>
      </w:r>
      <w:r w:rsidR="003965DC" w:rsidRPr="00A42C2E">
        <w:t>given</w:t>
      </w:r>
      <w:r w:rsidR="003965DC" w:rsidRPr="00A42C2E">
        <w:rPr>
          <w:spacing w:val="-2"/>
        </w:rPr>
        <w:t xml:space="preserve"> </w:t>
      </w:r>
      <w:r w:rsidR="003965DC" w:rsidRPr="00A42C2E">
        <w:t>no</w:t>
      </w:r>
      <w:r w:rsidR="003965DC" w:rsidRPr="00A42C2E">
        <w:rPr>
          <w:spacing w:val="-3"/>
        </w:rPr>
        <w:t xml:space="preserve"> </w:t>
      </w:r>
      <w:r w:rsidR="003965DC" w:rsidRPr="00A42C2E">
        <w:t>later</w:t>
      </w:r>
      <w:r w:rsidR="003965DC" w:rsidRPr="00A42C2E">
        <w:rPr>
          <w:spacing w:val="-3"/>
        </w:rPr>
        <w:t xml:space="preserve"> </w:t>
      </w:r>
      <w:r w:rsidR="003965DC" w:rsidRPr="00A42C2E">
        <w:t>than</w:t>
      </w:r>
      <w:r w:rsidR="003965DC" w:rsidRPr="00A42C2E">
        <w:rPr>
          <w:spacing w:val="-3"/>
        </w:rPr>
        <w:t xml:space="preserve"> </w:t>
      </w:r>
      <w:r w:rsidR="003965DC" w:rsidRPr="00A42C2E">
        <w:t>ten</w:t>
      </w:r>
      <w:r w:rsidR="00675D11">
        <w:t xml:space="preserve"> clear</w:t>
      </w:r>
      <w:r w:rsidR="003965DC" w:rsidRPr="00A42C2E">
        <w:t xml:space="preserve"> working</w:t>
      </w:r>
      <w:r w:rsidR="003965DC" w:rsidRPr="00A42C2E">
        <w:rPr>
          <w:spacing w:val="-5"/>
        </w:rPr>
        <w:t xml:space="preserve"> </w:t>
      </w:r>
      <w:r w:rsidR="003965DC" w:rsidRPr="00A42C2E">
        <w:t>days before the event to which it relates; a late TEN is given not before nine and not later than five</w:t>
      </w:r>
      <w:r w:rsidR="00675D11">
        <w:t xml:space="preserve"> clear</w:t>
      </w:r>
      <w:r w:rsidR="003965DC" w:rsidRPr="00A42C2E">
        <w:t xml:space="preserve"> working days before the event. In both instances this does not include the date of the event or the date the </w:t>
      </w:r>
      <w:r w:rsidR="001E4BD8" w:rsidRPr="00A42C2E">
        <w:t>Council</w:t>
      </w:r>
      <w:r w:rsidR="003965DC" w:rsidRPr="00A42C2E">
        <w:t xml:space="preserve"> receives the notice.</w:t>
      </w:r>
    </w:p>
    <w:p w14:paraId="1A85E713" w14:textId="77777777" w:rsidR="00A42C2E" w:rsidRPr="00A42C2E" w:rsidRDefault="003965DC" w:rsidP="00A02F69">
      <w:pPr>
        <w:pStyle w:val="Heading2"/>
        <w:rPr>
          <w:b/>
          <w:bCs/>
          <w:sz w:val="28"/>
          <w:szCs w:val="28"/>
        </w:rPr>
      </w:pPr>
      <w:r w:rsidRPr="00A42C2E">
        <w:t>The</w:t>
      </w:r>
      <w:r w:rsidRPr="00A42C2E">
        <w:rPr>
          <w:spacing w:val="-3"/>
        </w:rPr>
        <w:t xml:space="preserve"> </w:t>
      </w:r>
      <w:r w:rsidR="001E4BD8" w:rsidRPr="00A42C2E">
        <w:t>Council</w:t>
      </w:r>
      <w:r w:rsidRPr="00A42C2E">
        <w:rPr>
          <w:spacing w:val="-4"/>
        </w:rPr>
        <w:t xml:space="preserve"> </w:t>
      </w:r>
      <w:r w:rsidRPr="00A42C2E">
        <w:t>encourages</w:t>
      </w:r>
      <w:r w:rsidRPr="00A42C2E">
        <w:rPr>
          <w:spacing w:val="-3"/>
        </w:rPr>
        <w:t xml:space="preserve"> </w:t>
      </w:r>
      <w:r w:rsidRPr="00A42C2E">
        <w:t>notice</w:t>
      </w:r>
      <w:r w:rsidRPr="00A42C2E">
        <w:rPr>
          <w:spacing w:val="-5"/>
        </w:rPr>
        <w:t xml:space="preserve"> </w:t>
      </w:r>
      <w:r w:rsidRPr="00A42C2E">
        <w:t>providers</w:t>
      </w:r>
      <w:r w:rsidRPr="00A42C2E">
        <w:rPr>
          <w:spacing w:val="-3"/>
        </w:rPr>
        <w:t xml:space="preserve"> </w:t>
      </w:r>
      <w:r w:rsidRPr="00A42C2E">
        <w:t>to</w:t>
      </w:r>
      <w:r w:rsidRPr="00A42C2E">
        <w:rPr>
          <w:spacing w:val="-2"/>
        </w:rPr>
        <w:t xml:space="preserve"> </w:t>
      </w:r>
      <w:r w:rsidRPr="00A42C2E">
        <w:t>give</w:t>
      </w:r>
      <w:r w:rsidRPr="00A42C2E">
        <w:rPr>
          <w:spacing w:val="-3"/>
        </w:rPr>
        <w:t xml:space="preserve"> </w:t>
      </w:r>
      <w:r w:rsidRPr="00A42C2E">
        <w:t>the</w:t>
      </w:r>
      <w:r w:rsidRPr="00A42C2E">
        <w:rPr>
          <w:spacing w:val="-3"/>
        </w:rPr>
        <w:t xml:space="preserve"> </w:t>
      </w:r>
      <w:r w:rsidRPr="00A42C2E">
        <w:t>earliest</w:t>
      </w:r>
      <w:r w:rsidRPr="00A42C2E">
        <w:rPr>
          <w:spacing w:val="-3"/>
        </w:rPr>
        <w:t xml:space="preserve"> </w:t>
      </w:r>
      <w:r w:rsidRPr="00A42C2E">
        <w:t>possible</w:t>
      </w:r>
      <w:r w:rsidRPr="00A42C2E">
        <w:rPr>
          <w:spacing w:val="-5"/>
        </w:rPr>
        <w:t xml:space="preserve"> </w:t>
      </w:r>
      <w:r w:rsidRPr="00A42C2E">
        <w:t>notice</w:t>
      </w:r>
      <w:r w:rsidRPr="00A42C2E">
        <w:rPr>
          <w:spacing w:val="-5"/>
        </w:rPr>
        <w:t xml:space="preserve"> </w:t>
      </w:r>
      <w:r w:rsidRPr="00A42C2E">
        <w:t>of events likely to take place. This is particularly relevant to events which are to take place in the open air or in a temporary structure. Assistance with the planning of events can be provided through multi agency forum meetings.</w:t>
      </w:r>
    </w:p>
    <w:p w14:paraId="0E7094EA" w14:textId="77777777" w:rsidR="00A42C2E" w:rsidRPr="00A42C2E" w:rsidRDefault="003965DC" w:rsidP="00A02F69">
      <w:pPr>
        <w:pStyle w:val="Heading2"/>
        <w:rPr>
          <w:b/>
          <w:bCs/>
          <w:sz w:val="28"/>
          <w:szCs w:val="28"/>
        </w:rPr>
      </w:pPr>
      <w:r w:rsidRPr="00A42C2E">
        <w:t>The</w:t>
      </w:r>
      <w:r w:rsidRPr="00A42C2E">
        <w:rPr>
          <w:spacing w:val="-3"/>
        </w:rPr>
        <w:t xml:space="preserve"> </w:t>
      </w:r>
      <w:r w:rsidR="001E4BD8" w:rsidRPr="00A42C2E">
        <w:t>Council</w:t>
      </w:r>
      <w:r w:rsidRPr="00A42C2E">
        <w:rPr>
          <w:spacing w:val="-4"/>
        </w:rPr>
        <w:t xml:space="preserve"> </w:t>
      </w:r>
      <w:r w:rsidRPr="00A42C2E">
        <w:t>will</w:t>
      </w:r>
      <w:r w:rsidRPr="00A42C2E">
        <w:rPr>
          <w:spacing w:val="-4"/>
        </w:rPr>
        <w:t xml:space="preserve"> </w:t>
      </w:r>
      <w:r w:rsidRPr="00A42C2E">
        <w:t>provide</w:t>
      </w:r>
      <w:r w:rsidRPr="00A42C2E">
        <w:rPr>
          <w:spacing w:val="-3"/>
        </w:rPr>
        <w:t xml:space="preserve"> </w:t>
      </w:r>
      <w:r w:rsidRPr="00A42C2E">
        <w:t>local</w:t>
      </w:r>
      <w:r w:rsidRPr="00A42C2E">
        <w:rPr>
          <w:spacing w:val="-6"/>
        </w:rPr>
        <w:t xml:space="preserve"> </w:t>
      </w:r>
      <w:r w:rsidRPr="00A42C2E">
        <w:t>advice</w:t>
      </w:r>
      <w:r w:rsidRPr="00A42C2E">
        <w:rPr>
          <w:spacing w:val="-3"/>
        </w:rPr>
        <w:t xml:space="preserve"> </w:t>
      </w:r>
      <w:r w:rsidRPr="00A42C2E">
        <w:t>about</w:t>
      </w:r>
      <w:r w:rsidRPr="00A42C2E">
        <w:rPr>
          <w:spacing w:val="-5"/>
        </w:rPr>
        <w:t xml:space="preserve"> </w:t>
      </w:r>
      <w:r w:rsidRPr="00A42C2E">
        <w:t>proper</w:t>
      </w:r>
      <w:r w:rsidRPr="00A42C2E">
        <w:rPr>
          <w:spacing w:val="-3"/>
        </w:rPr>
        <w:t xml:space="preserve"> </w:t>
      </w:r>
      <w:r w:rsidRPr="00A42C2E">
        <w:t>respect</w:t>
      </w:r>
      <w:r w:rsidRPr="00A42C2E">
        <w:rPr>
          <w:spacing w:val="-5"/>
        </w:rPr>
        <w:t xml:space="preserve"> </w:t>
      </w:r>
      <w:r w:rsidRPr="00A42C2E">
        <w:t>for</w:t>
      </w:r>
      <w:r w:rsidRPr="00A42C2E">
        <w:rPr>
          <w:spacing w:val="-3"/>
        </w:rPr>
        <w:t xml:space="preserve"> </w:t>
      </w:r>
      <w:r w:rsidRPr="00A42C2E">
        <w:t>the</w:t>
      </w:r>
      <w:r w:rsidRPr="00A42C2E">
        <w:rPr>
          <w:spacing w:val="-3"/>
        </w:rPr>
        <w:t xml:space="preserve"> </w:t>
      </w:r>
      <w:r w:rsidRPr="00A42C2E">
        <w:t>concerns</w:t>
      </w:r>
      <w:r w:rsidRPr="00A42C2E">
        <w:rPr>
          <w:spacing w:val="-3"/>
        </w:rPr>
        <w:t xml:space="preserve"> </w:t>
      </w:r>
      <w:r w:rsidRPr="00A42C2E">
        <w:t xml:space="preserve">of </w:t>
      </w:r>
      <w:proofErr w:type="gramStart"/>
      <w:r w:rsidRPr="00A42C2E">
        <w:t>local</w:t>
      </w:r>
      <w:r w:rsidRPr="00A42C2E">
        <w:rPr>
          <w:spacing w:val="-2"/>
        </w:rPr>
        <w:t xml:space="preserve"> </w:t>
      </w:r>
      <w:r w:rsidRPr="00A42C2E">
        <w:t>residents</w:t>
      </w:r>
      <w:proofErr w:type="gramEnd"/>
      <w:r w:rsidRPr="00A42C2E">
        <w:t>;</w:t>
      </w:r>
      <w:r w:rsidRPr="00A42C2E">
        <w:rPr>
          <w:spacing w:val="-3"/>
        </w:rPr>
        <w:t xml:space="preserve"> </w:t>
      </w:r>
      <w:r w:rsidRPr="00A42C2E">
        <w:t>of other</w:t>
      </w:r>
      <w:r w:rsidRPr="00A42C2E">
        <w:rPr>
          <w:spacing w:val="-1"/>
        </w:rPr>
        <w:t xml:space="preserve"> </w:t>
      </w:r>
      <w:r w:rsidRPr="00A42C2E">
        <w:t>legislative</w:t>
      </w:r>
      <w:r w:rsidRPr="00A42C2E">
        <w:rPr>
          <w:spacing w:val="-1"/>
        </w:rPr>
        <w:t xml:space="preserve"> </w:t>
      </w:r>
      <w:r w:rsidRPr="00A42C2E">
        <w:t>requirements</w:t>
      </w:r>
      <w:r w:rsidRPr="00A42C2E">
        <w:rPr>
          <w:spacing w:val="-1"/>
        </w:rPr>
        <w:t xml:space="preserve"> </w:t>
      </w:r>
      <w:r w:rsidRPr="00A42C2E">
        <w:t>regarding</w:t>
      </w:r>
      <w:r w:rsidRPr="00A42C2E">
        <w:rPr>
          <w:spacing w:val="-3"/>
        </w:rPr>
        <w:t xml:space="preserve"> </w:t>
      </w:r>
      <w:r w:rsidRPr="00A42C2E">
        <w:t>health</w:t>
      </w:r>
      <w:r w:rsidRPr="00A42C2E">
        <w:rPr>
          <w:spacing w:val="-3"/>
        </w:rPr>
        <w:t xml:space="preserve"> </w:t>
      </w:r>
      <w:r w:rsidRPr="00A42C2E">
        <w:t>and</w:t>
      </w:r>
      <w:r w:rsidRPr="00A42C2E">
        <w:rPr>
          <w:spacing w:val="-1"/>
        </w:rPr>
        <w:t xml:space="preserve"> </w:t>
      </w:r>
      <w:r w:rsidRPr="00A42C2E">
        <w:t xml:space="preserve">safety, noise pollution, the building of temporary structures, or other necessary permissions, and of the powers to close down events with no notice on grounds of disorder, the likelihood of disorder or noise emanating from the </w:t>
      </w:r>
      <w:r w:rsidRPr="00A42C2E">
        <w:rPr>
          <w:spacing w:val="-2"/>
        </w:rPr>
        <w:t>premises.</w:t>
      </w:r>
    </w:p>
    <w:p w14:paraId="6801E743" w14:textId="77836034" w:rsidR="00A42C2E" w:rsidRPr="00A42C2E" w:rsidRDefault="003965DC" w:rsidP="00551291">
      <w:pPr>
        <w:pStyle w:val="Heading1"/>
        <w:rPr>
          <w:sz w:val="32"/>
          <w:szCs w:val="32"/>
        </w:rPr>
      </w:pPr>
      <w:bookmarkStart w:id="52" w:name="_Toc132126193"/>
      <w:r w:rsidRPr="00A42C2E">
        <w:t>Police</w:t>
      </w:r>
      <w:r w:rsidRPr="00A42C2E">
        <w:rPr>
          <w:spacing w:val="-3"/>
        </w:rPr>
        <w:t xml:space="preserve"> </w:t>
      </w:r>
      <w:r w:rsidRPr="00A42C2E">
        <w:t>or Environmental</w:t>
      </w:r>
      <w:r w:rsidRPr="00A42C2E">
        <w:rPr>
          <w:spacing w:val="-3"/>
        </w:rPr>
        <w:t xml:space="preserve"> </w:t>
      </w:r>
      <w:r w:rsidRPr="00A42C2E">
        <w:t>Services intervention</w:t>
      </w:r>
      <w:bookmarkEnd w:id="52"/>
    </w:p>
    <w:p w14:paraId="5B8E64D8" w14:textId="68953E17" w:rsidR="00A42C2E" w:rsidRPr="00A42C2E" w:rsidRDefault="003965DC" w:rsidP="00A02F69">
      <w:pPr>
        <w:pStyle w:val="Heading2"/>
        <w:rPr>
          <w:sz w:val="28"/>
          <w:szCs w:val="28"/>
        </w:rPr>
      </w:pPr>
      <w:r w:rsidRPr="00A42C2E">
        <w:t>The Act provides that in exceptional circumstances, the police or Environmental</w:t>
      </w:r>
      <w:r w:rsidRPr="00A42C2E">
        <w:rPr>
          <w:spacing w:val="-4"/>
        </w:rPr>
        <w:t xml:space="preserve"> </w:t>
      </w:r>
      <w:r w:rsidRPr="00A42C2E">
        <w:t>Services</w:t>
      </w:r>
      <w:r w:rsidRPr="00A42C2E">
        <w:rPr>
          <w:spacing w:val="-3"/>
        </w:rPr>
        <w:t xml:space="preserve"> </w:t>
      </w:r>
      <w:r w:rsidRPr="00A42C2E">
        <w:t>may</w:t>
      </w:r>
      <w:r w:rsidRPr="00A42C2E">
        <w:rPr>
          <w:spacing w:val="-6"/>
        </w:rPr>
        <w:t xml:space="preserve"> </w:t>
      </w:r>
      <w:r w:rsidRPr="00A42C2E">
        <w:t>issue</w:t>
      </w:r>
      <w:r w:rsidRPr="00A42C2E">
        <w:rPr>
          <w:spacing w:val="-5"/>
        </w:rPr>
        <w:t xml:space="preserve"> </w:t>
      </w:r>
      <w:r w:rsidRPr="00A42C2E">
        <w:t>an</w:t>
      </w:r>
      <w:r w:rsidRPr="00A42C2E">
        <w:rPr>
          <w:spacing w:val="-5"/>
        </w:rPr>
        <w:t xml:space="preserve"> </w:t>
      </w:r>
      <w:r w:rsidRPr="00A42C2E">
        <w:t>objection</w:t>
      </w:r>
      <w:r w:rsidRPr="00A42C2E">
        <w:rPr>
          <w:spacing w:val="-3"/>
        </w:rPr>
        <w:t xml:space="preserve"> </w:t>
      </w:r>
      <w:r w:rsidRPr="00A42C2E">
        <w:t>notice</w:t>
      </w:r>
      <w:r w:rsidRPr="00A42C2E">
        <w:rPr>
          <w:spacing w:val="-5"/>
        </w:rPr>
        <w:t xml:space="preserve"> </w:t>
      </w:r>
      <w:r w:rsidRPr="00A42C2E">
        <w:t>because</w:t>
      </w:r>
      <w:r w:rsidRPr="00A42C2E">
        <w:rPr>
          <w:spacing w:val="-5"/>
        </w:rPr>
        <w:t xml:space="preserve"> </w:t>
      </w:r>
      <w:r w:rsidRPr="00A42C2E">
        <w:t>they</w:t>
      </w:r>
      <w:r w:rsidRPr="00A42C2E">
        <w:rPr>
          <w:spacing w:val="-6"/>
        </w:rPr>
        <w:t xml:space="preserve"> </w:t>
      </w:r>
      <w:r w:rsidRPr="00A42C2E">
        <w:t xml:space="preserve">believe the event would undermine the one or more of the four licensing objectives set out in the Act. The police or Environmental Services must issue an objection notice within three working days of being notified, but they can subsequently withdraw the notice. The issuing of such an objection notice requires the consideration of the objection by the </w:t>
      </w:r>
      <w:r w:rsidR="001E4BD8" w:rsidRPr="00A42C2E">
        <w:t>Council</w:t>
      </w:r>
      <w:r w:rsidRPr="00A42C2E">
        <w:t xml:space="preserve"> at a hearing in the case of a standard TEN. If an objection notice is issued in relation to a late </w:t>
      </w:r>
      <w:r w:rsidR="522C6AB9" w:rsidRPr="00A42C2E">
        <w:t>TEN,</w:t>
      </w:r>
      <w:r w:rsidRPr="00A42C2E">
        <w:t xml:space="preserve"> then the TEN is cancelled and licensable activities are not authorised.</w:t>
      </w:r>
    </w:p>
    <w:p w14:paraId="17CE14AA" w14:textId="77777777" w:rsidR="00A42C2E" w:rsidRPr="00A42C2E" w:rsidRDefault="003965DC" w:rsidP="00A02F69">
      <w:pPr>
        <w:pStyle w:val="Heading2"/>
        <w:rPr>
          <w:sz w:val="28"/>
          <w:szCs w:val="28"/>
        </w:rPr>
      </w:pPr>
      <w:r w:rsidRPr="00A42C2E">
        <w:t>The ability of police and Environmental Services to serve such a notice is a further reason why</w:t>
      </w:r>
      <w:r w:rsidRPr="00A42C2E">
        <w:rPr>
          <w:spacing w:val="-1"/>
        </w:rPr>
        <w:t xml:space="preserve"> </w:t>
      </w:r>
      <w:r w:rsidRPr="00A42C2E">
        <w:t>event organisers are strongly</w:t>
      </w:r>
      <w:r w:rsidRPr="00A42C2E">
        <w:rPr>
          <w:spacing w:val="-1"/>
        </w:rPr>
        <w:t xml:space="preserve"> </w:t>
      </w:r>
      <w:r w:rsidRPr="00A42C2E">
        <w:t>encouraged by</w:t>
      </w:r>
      <w:r w:rsidRPr="00A42C2E">
        <w:rPr>
          <w:spacing w:val="-1"/>
        </w:rPr>
        <w:t xml:space="preserve"> </w:t>
      </w:r>
      <w:r w:rsidRPr="00A42C2E">
        <w:t xml:space="preserve">the </w:t>
      </w:r>
      <w:r w:rsidR="001E4BD8" w:rsidRPr="00A42C2E">
        <w:t>Council</w:t>
      </w:r>
      <w:r w:rsidRPr="00A42C2E">
        <w:t xml:space="preserve"> not to rely on giving the minimum amount of notice and to contact the local police</w:t>
      </w:r>
      <w:r w:rsidRPr="00A42C2E">
        <w:rPr>
          <w:spacing w:val="-4"/>
        </w:rPr>
        <w:t xml:space="preserve"> </w:t>
      </w:r>
      <w:r w:rsidRPr="00A42C2E">
        <w:t>and</w:t>
      </w:r>
      <w:r w:rsidRPr="00A42C2E">
        <w:rPr>
          <w:spacing w:val="-6"/>
        </w:rPr>
        <w:t xml:space="preserve"> </w:t>
      </w:r>
      <w:r w:rsidRPr="00A42C2E">
        <w:t>Environmental</w:t>
      </w:r>
      <w:r w:rsidRPr="00A42C2E">
        <w:rPr>
          <w:spacing w:val="-5"/>
        </w:rPr>
        <w:t xml:space="preserve"> </w:t>
      </w:r>
      <w:r w:rsidRPr="00A42C2E">
        <w:t>Services</w:t>
      </w:r>
      <w:r w:rsidRPr="00A42C2E">
        <w:rPr>
          <w:spacing w:val="-4"/>
        </w:rPr>
        <w:t xml:space="preserve"> </w:t>
      </w:r>
      <w:r w:rsidRPr="00A42C2E">
        <w:t>at the</w:t>
      </w:r>
      <w:r w:rsidRPr="00A42C2E">
        <w:rPr>
          <w:spacing w:val="-6"/>
        </w:rPr>
        <w:t xml:space="preserve"> </w:t>
      </w:r>
      <w:r w:rsidRPr="00A42C2E">
        <w:t>earliest</w:t>
      </w:r>
      <w:r w:rsidRPr="00A42C2E">
        <w:rPr>
          <w:spacing w:val="-4"/>
        </w:rPr>
        <w:t xml:space="preserve"> </w:t>
      </w:r>
      <w:r w:rsidRPr="00A42C2E">
        <w:t>possible</w:t>
      </w:r>
      <w:r w:rsidRPr="00A42C2E">
        <w:rPr>
          <w:spacing w:val="-4"/>
        </w:rPr>
        <w:t xml:space="preserve"> </w:t>
      </w:r>
      <w:r w:rsidRPr="00A42C2E">
        <w:t>opportunity</w:t>
      </w:r>
      <w:r w:rsidRPr="00A42C2E">
        <w:rPr>
          <w:spacing w:val="-7"/>
        </w:rPr>
        <w:t xml:space="preserve"> </w:t>
      </w:r>
      <w:r w:rsidRPr="00A42C2E">
        <w:t>about their proposals.</w:t>
      </w:r>
    </w:p>
    <w:p w14:paraId="2022FAA0" w14:textId="18EF853E" w:rsidR="00A42C2E" w:rsidRPr="00A42C2E" w:rsidRDefault="003965DC" w:rsidP="00551291">
      <w:pPr>
        <w:pStyle w:val="Heading1"/>
        <w:rPr>
          <w:sz w:val="32"/>
          <w:szCs w:val="32"/>
        </w:rPr>
      </w:pPr>
      <w:bookmarkStart w:id="53" w:name="_Toc132126194"/>
      <w:r w:rsidRPr="00A42C2E">
        <w:t>Additional</w:t>
      </w:r>
      <w:r w:rsidRPr="00A42C2E">
        <w:rPr>
          <w:spacing w:val="-7"/>
        </w:rPr>
        <w:t xml:space="preserve"> </w:t>
      </w:r>
      <w:r w:rsidRPr="00A42C2E">
        <w:t>limitations</w:t>
      </w:r>
      <w:bookmarkEnd w:id="53"/>
    </w:p>
    <w:p w14:paraId="77C3B955" w14:textId="77777777" w:rsidR="00A42C2E" w:rsidRPr="00A42C2E" w:rsidRDefault="003965DC" w:rsidP="00A02F69">
      <w:pPr>
        <w:pStyle w:val="Heading2"/>
        <w:rPr>
          <w:b/>
          <w:bCs/>
          <w:sz w:val="28"/>
          <w:szCs w:val="28"/>
        </w:rPr>
      </w:pPr>
      <w:r w:rsidRPr="00A42C2E">
        <w:t xml:space="preserve">The </w:t>
      </w:r>
      <w:r w:rsidR="001E4BD8" w:rsidRPr="00A42C2E">
        <w:t>Council</w:t>
      </w:r>
      <w:r w:rsidRPr="00A42C2E">
        <w:t>, on receiving temporary event notices, will also check that the requirements of the Act as to duration and numbers of notices are met. For these</w:t>
      </w:r>
      <w:r w:rsidRPr="00A42C2E">
        <w:rPr>
          <w:spacing w:val="-4"/>
        </w:rPr>
        <w:t xml:space="preserve"> </w:t>
      </w:r>
      <w:r w:rsidRPr="00A42C2E">
        <w:t>purposes,</w:t>
      </w:r>
      <w:r w:rsidRPr="00A42C2E">
        <w:rPr>
          <w:spacing w:val="-5"/>
        </w:rPr>
        <w:t xml:space="preserve"> </w:t>
      </w:r>
      <w:r w:rsidRPr="00A42C2E">
        <w:t>a</w:t>
      </w:r>
      <w:r w:rsidRPr="00A42C2E">
        <w:rPr>
          <w:spacing w:val="-4"/>
        </w:rPr>
        <w:t xml:space="preserve"> </w:t>
      </w:r>
      <w:r w:rsidRPr="00A42C2E">
        <w:t>notice</w:t>
      </w:r>
      <w:r w:rsidRPr="00A42C2E">
        <w:rPr>
          <w:spacing w:val="-3"/>
        </w:rPr>
        <w:t xml:space="preserve"> </w:t>
      </w:r>
      <w:r w:rsidRPr="00A42C2E">
        <w:t>is</w:t>
      </w:r>
      <w:r w:rsidRPr="00A42C2E">
        <w:rPr>
          <w:spacing w:val="-4"/>
        </w:rPr>
        <w:t xml:space="preserve"> </w:t>
      </w:r>
      <w:r w:rsidRPr="00A42C2E">
        <w:t>treated</w:t>
      </w:r>
      <w:r w:rsidRPr="00A42C2E">
        <w:rPr>
          <w:spacing w:val="-5"/>
        </w:rPr>
        <w:t xml:space="preserve"> </w:t>
      </w:r>
      <w:r w:rsidRPr="00A42C2E">
        <w:t>as</w:t>
      </w:r>
      <w:r w:rsidRPr="00A42C2E">
        <w:rPr>
          <w:spacing w:val="-3"/>
        </w:rPr>
        <w:t xml:space="preserve"> </w:t>
      </w:r>
      <w:r w:rsidRPr="00A42C2E">
        <w:t>being</w:t>
      </w:r>
      <w:r w:rsidRPr="00A42C2E">
        <w:rPr>
          <w:spacing w:val="-6"/>
        </w:rPr>
        <w:t xml:space="preserve"> </w:t>
      </w:r>
      <w:r w:rsidRPr="00A42C2E">
        <w:t>from</w:t>
      </w:r>
      <w:r w:rsidRPr="00A42C2E">
        <w:rPr>
          <w:spacing w:val="-2"/>
        </w:rPr>
        <w:t xml:space="preserve"> </w:t>
      </w:r>
      <w:r w:rsidRPr="00A42C2E">
        <w:t>the</w:t>
      </w:r>
      <w:r w:rsidRPr="00A42C2E">
        <w:rPr>
          <w:spacing w:val="-3"/>
        </w:rPr>
        <w:t xml:space="preserve"> </w:t>
      </w:r>
      <w:r w:rsidRPr="00A42C2E">
        <w:t>same</w:t>
      </w:r>
      <w:r w:rsidRPr="00A42C2E">
        <w:rPr>
          <w:spacing w:val="-3"/>
        </w:rPr>
        <w:t xml:space="preserve"> </w:t>
      </w:r>
      <w:r w:rsidRPr="00A42C2E">
        <w:t>premises</w:t>
      </w:r>
      <w:r w:rsidRPr="00A42C2E">
        <w:rPr>
          <w:spacing w:val="-3"/>
        </w:rPr>
        <w:t xml:space="preserve"> </w:t>
      </w:r>
      <w:r w:rsidRPr="00A42C2E">
        <w:t>user</w:t>
      </w:r>
      <w:r w:rsidRPr="00A42C2E">
        <w:rPr>
          <w:spacing w:val="-3"/>
        </w:rPr>
        <w:t xml:space="preserve"> </w:t>
      </w:r>
      <w:r w:rsidRPr="00A42C2E">
        <w:t>if an associate gives it.</w:t>
      </w:r>
    </w:p>
    <w:p w14:paraId="21591858" w14:textId="77777777" w:rsidR="00A42C2E" w:rsidRPr="00A42C2E" w:rsidRDefault="003965DC" w:rsidP="00F30B2E">
      <w:pPr>
        <w:pStyle w:val="Heading2"/>
        <w:rPr>
          <w:b/>
          <w:bCs/>
          <w:sz w:val="28"/>
          <w:szCs w:val="28"/>
        </w:rPr>
      </w:pPr>
      <w:r w:rsidRPr="00A42C2E">
        <w:t>The</w:t>
      </w:r>
      <w:r w:rsidRPr="00A42C2E">
        <w:rPr>
          <w:spacing w:val="-2"/>
        </w:rPr>
        <w:t xml:space="preserve"> </w:t>
      </w:r>
      <w:r w:rsidRPr="00A42C2E">
        <w:t>Act</w:t>
      </w:r>
      <w:r w:rsidRPr="00A42C2E">
        <w:rPr>
          <w:spacing w:val="-3"/>
        </w:rPr>
        <w:t xml:space="preserve"> </w:t>
      </w:r>
      <w:r w:rsidRPr="00A42C2E">
        <w:t>defines</w:t>
      </w:r>
      <w:r w:rsidRPr="00A42C2E">
        <w:rPr>
          <w:spacing w:val="-2"/>
        </w:rPr>
        <w:t xml:space="preserve"> </w:t>
      </w:r>
      <w:r w:rsidRPr="00A42C2E">
        <w:t>an</w:t>
      </w:r>
      <w:r w:rsidRPr="00A42C2E">
        <w:rPr>
          <w:spacing w:val="-3"/>
        </w:rPr>
        <w:t xml:space="preserve"> </w:t>
      </w:r>
      <w:r w:rsidRPr="00A42C2E">
        <w:t>associate</w:t>
      </w:r>
      <w:r w:rsidRPr="00A42C2E">
        <w:rPr>
          <w:spacing w:val="-3"/>
        </w:rPr>
        <w:t xml:space="preserve"> </w:t>
      </w:r>
      <w:r w:rsidRPr="00A42C2E">
        <w:t>as</w:t>
      </w:r>
      <w:r w:rsidRPr="00A42C2E">
        <w:rPr>
          <w:spacing w:val="-1"/>
        </w:rPr>
        <w:t xml:space="preserve"> </w:t>
      </w:r>
      <w:r w:rsidRPr="00A42C2E">
        <w:rPr>
          <w:spacing w:val="-2"/>
        </w:rPr>
        <w:t>being:</w:t>
      </w:r>
    </w:p>
    <w:p w14:paraId="19EB5A87" w14:textId="77777777" w:rsidR="00A42C2E" w:rsidRPr="00FD0800" w:rsidRDefault="00A42C2E" w:rsidP="00C651EA">
      <w:pPr>
        <w:pStyle w:val="Bullet"/>
      </w:pPr>
      <w:r w:rsidRPr="00FD0800">
        <w:t>the</w:t>
      </w:r>
      <w:r w:rsidRPr="00FD0800">
        <w:rPr>
          <w:spacing w:val="-2"/>
        </w:rPr>
        <w:t xml:space="preserve"> </w:t>
      </w:r>
      <w:r w:rsidRPr="00FD0800">
        <w:t>spouse</w:t>
      </w:r>
      <w:r w:rsidRPr="00FD0800">
        <w:rPr>
          <w:spacing w:val="-1"/>
        </w:rPr>
        <w:t xml:space="preserve"> </w:t>
      </w:r>
      <w:r w:rsidRPr="00FD0800">
        <w:t>or</w:t>
      </w:r>
      <w:r w:rsidRPr="00FD0800">
        <w:rPr>
          <w:spacing w:val="-2"/>
        </w:rPr>
        <w:t xml:space="preserve"> </w:t>
      </w:r>
      <w:r w:rsidRPr="00FD0800">
        <w:t>civil</w:t>
      </w:r>
      <w:r w:rsidRPr="00FD0800">
        <w:rPr>
          <w:spacing w:val="-2"/>
        </w:rPr>
        <w:t xml:space="preserve"> </w:t>
      </w:r>
      <w:r w:rsidRPr="00FD0800">
        <w:t>partner</w:t>
      </w:r>
      <w:r w:rsidRPr="00FD0800">
        <w:rPr>
          <w:spacing w:val="-2"/>
        </w:rPr>
        <w:t xml:space="preserve"> </w:t>
      </w:r>
      <w:r w:rsidRPr="00FD0800">
        <w:t>of</w:t>
      </w:r>
      <w:r w:rsidRPr="00FD0800">
        <w:rPr>
          <w:spacing w:val="-1"/>
        </w:rPr>
        <w:t xml:space="preserve"> </w:t>
      </w:r>
      <w:r w:rsidRPr="00FD0800">
        <w:t>that</w:t>
      </w:r>
      <w:r w:rsidRPr="00FD0800">
        <w:rPr>
          <w:spacing w:val="-1"/>
        </w:rPr>
        <w:t xml:space="preserve"> </w:t>
      </w:r>
      <w:proofErr w:type="gramStart"/>
      <w:r w:rsidRPr="00FD0800">
        <w:rPr>
          <w:spacing w:val="-2"/>
        </w:rPr>
        <w:t>person;</w:t>
      </w:r>
      <w:proofErr w:type="gramEnd"/>
    </w:p>
    <w:p w14:paraId="74FCBD23" w14:textId="77777777" w:rsidR="00A42C2E" w:rsidRPr="00FD0800" w:rsidRDefault="00A42C2E" w:rsidP="00C651EA">
      <w:pPr>
        <w:pStyle w:val="Bullet"/>
      </w:pPr>
      <w:r w:rsidRPr="00FD0800">
        <w:t>a</w:t>
      </w:r>
      <w:r w:rsidRPr="00FD0800">
        <w:rPr>
          <w:spacing w:val="-5"/>
        </w:rPr>
        <w:t xml:space="preserve"> </w:t>
      </w:r>
      <w:r w:rsidRPr="00FD0800">
        <w:t>child,</w:t>
      </w:r>
      <w:r w:rsidRPr="00FD0800">
        <w:rPr>
          <w:spacing w:val="-4"/>
        </w:rPr>
        <w:t xml:space="preserve"> </w:t>
      </w:r>
      <w:r w:rsidRPr="00FD0800">
        <w:t>parent,</w:t>
      </w:r>
      <w:r w:rsidRPr="00FD0800">
        <w:rPr>
          <w:spacing w:val="-3"/>
        </w:rPr>
        <w:t xml:space="preserve"> </w:t>
      </w:r>
      <w:r w:rsidRPr="00FD0800">
        <w:t>grandchild,</w:t>
      </w:r>
      <w:r w:rsidRPr="00FD0800">
        <w:rPr>
          <w:spacing w:val="-2"/>
        </w:rPr>
        <w:t xml:space="preserve"> </w:t>
      </w:r>
      <w:r w:rsidRPr="00FD0800">
        <w:t>grandparent,</w:t>
      </w:r>
      <w:r w:rsidRPr="00FD0800">
        <w:rPr>
          <w:spacing w:val="-2"/>
        </w:rPr>
        <w:t xml:space="preserve"> </w:t>
      </w:r>
      <w:r w:rsidRPr="00FD0800">
        <w:t>brother</w:t>
      </w:r>
      <w:r w:rsidRPr="00FD0800">
        <w:rPr>
          <w:spacing w:val="-3"/>
        </w:rPr>
        <w:t xml:space="preserve"> </w:t>
      </w:r>
      <w:r w:rsidRPr="00FD0800">
        <w:t>or</w:t>
      </w:r>
      <w:r w:rsidRPr="00FD0800">
        <w:rPr>
          <w:spacing w:val="-2"/>
        </w:rPr>
        <w:t xml:space="preserve"> </w:t>
      </w:r>
      <w:r w:rsidRPr="00FD0800">
        <w:t>sister</w:t>
      </w:r>
      <w:r w:rsidRPr="00FD0800">
        <w:rPr>
          <w:spacing w:val="-5"/>
        </w:rPr>
        <w:t xml:space="preserve"> </w:t>
      </w:r>
      <w:r w:rsidRPr="00FD0800">
        <w:t>of</w:t>
      </w:r>
      <w:r w:rsidRPr="00FD0800">
        <w:rPr>
          <w:spacing w:val="2"/>
        </w:rPr>
        <w:t xml:space="preserve"> </w:t>
      </w:r>
      <w:r w:rsidRPr="00FD0800">
        <w:t>that</w:t>
      </w:r>
      <w:r w:rsidRPr="00FD0800">
        <w:rPr>
          <w:spacing w:val="-3"/>
        </w:rPr>
        <w:t xml:space="preserve"> </w:t>
      </w:r>
      <w:r w:rsidRPr="00FD0800">
        <w:t>person;</w:t>
      </w:r>
      <w:r w:rsidRPr="00FD0800">
        <w:rPr>
          <w:spacing w:val="-4"/>
        </w:rPr>
        <w:t xml:space="preserve"> </w:t>
      </w:r>
      <w:r w:rsidRPr="00FD0800">
        <w:rPr>
          <w:spacing w:val="-5"/>
        </w:rPr>
        <w:t>or</w:t>
      </w:r>
    </w:p>
    <w:p w14:paraId="44E87582" w14:textId="77777777" w:rsidR="006644D8" w:rsidRPr="006644D8" w:rsidRDefault="00A42C2E" w:rsidP="00C651EA">
      <w:pPr>
        <w:pStyle w:val="Bullet"/>
      </w:pPr>
      <w:r w:rsidRPr="00FD0800">
        <w:t>an</w:t>
      </w:r>
      <w:r w:rsidRPr="00FD0800">
        <w:rPr>
          <w:spacing w:val="-3"/>
        </w:rPr>
        <w:t xml:space="preserve"> </w:t>
      </w:r>
      <w:r w:rsidRPr="00FD0800">
        <w:t>agent</w:t>
      </w:r>
      <w:r w:rsidRPr="00FD0800">
        <w:rPr>
          <w:spacing w:val="-2"/>
        </w:rPr>
        <w:t xml:space="preserve"> </w:t>
      </w:r>
      <w:r w:rsidRPr="00FD0800">
        <w:t>or</w:t>
      </w:r>
      <w:r w:rsidRPr="00FD0800">
        <w:rPr>
          <w:spacing w:val="-4"/>
        </w:rPr>
        <w:t xml:space="preserve"> </w:t>
      </w:r>
      <w:r w:rsidRPr="00FD0800">
        <w:t>employee</w:t>
      </w:r>
      <w:r w:rsidRPr="00FD0800">
        <w:rPr>
          <w:spacing w:val="-4"/>
        </w:rPr>
        <w:t xml:space="preserve"> </w:t>
      </w:r>
      <w:r w:rsidRPr="00FD0800">
        <w:t>of</w:t>
      </w:r>
      <w:r w:rsidRPr="00FD0800">
        <w:rPr>
          <w:spacing w:val="-1"/>
        </w:rPr>
        <w:t xml:space="preserve"> </w:t>
      </w:r>
      <w:r w:rsidRPr="00FD0800">
        <w:t>that</w:t>
      </w:r>
      <w:r w:rsidRPr="00FD0800">
        <w:rPr>
          <w:spacing w:val="-3"/>
        </w:rPr>
        <w:t xml:space="preserve"> </w:t>
      </w:r>
      <w:proofErr w:type="gramStart"/>
      <w:r w:rsidRPr="00FD0800">
        <w:rPr>
          <w:spacing w:val="-2"/>
        </w:rPr>
        <w:t>person;</w:t>
      </w:r>
      <w:proofErr w:type="gramEnd"/>
    </w:p>
    <w:p w14:paraId="6584058F" w14:textId="77777777" w:rsidR="006644D8" w:rsidRPr="006644D8" w:rsidRDefault="00A42C2E" w:rsidP="00C651EA">
      <w:pPr>
        <w:pStyle w:val="Bullet"/>
      </w:pPr>
      <w:r w:rsidRPr="00FD0800">
        <w:lastRenderedPageBreak/>
        <w:t>the</w:t>
      </w:r>
      <w:r w:rsidRPr="006644D8">
        <w:rPr>
          <w:spacing w:val="-2"/>
        </w:rPr>
        <w:t xml:space="preserve"> </w:t>
      </w:r>
      <w:r w:rsidRPr="00FD0800">
        <w:t>spouse</w:t>
      </w:r>
      <w:r w:rsidRPr="006644D8">
        <w:rPr>
          <w:spacing w:val="-2"/>
        </w:rPr>
        <w:t xml:space="preserve"> </w:t>
      </w:r>
      <w:r w:rsidRPr="00FD0800">
        <w:t>or</w:t>
      </w:r>
      <w:r w:rsidRPr="006644D8">
        <w:rPr>
          <w:spacing w:val="-2"/>
        </w:rPr>
        <w:t xml:space="preserve"> </w:t>
      </w:r>
      <w:r w:rsidRPr="00FD0800">
        <w:t>civil</w:t>
      </w:r>
      <w:r w:rsidRPr="006644D8">
        <w:rPr>
          <w:spacing w:val="-3"/>
        </w:rPr>
        <w:t xml:space="preserve"> </w:t>
      </w:r>
      <w:r w:rsidRPr="00FD0800">
        <w:t>partner</w:t>
      </w:r>
      <w:r w:rsidRPr="006644D8">
        <w:rPr>
          <w:spacing w:val="-2"/>
        </w:rPr>
        <w:t xml:space="preserve"> </w:t>
      </w:r>
      <w:r w:rsidRPr="00FD0800">
        <w:t>of</w:t>
      </w:r>
      <w:r w:rsidRPr="006644D8">
        <w:rPr>
          <w:spacing w:val="-2"/>
        </w:rPr>
        <w:t xml:space="preserve"> </w:t>
      </w:r>
      <w:r w:rsidRPr="00FD0800">
        <w:t>a</w:t>
      </w:r>
      <w:r w:rsidRPr="006644D8">
        <w:rPr>
          <w:spacing w:val="-2"/>
        </w:rPr>
        <w:t xml:space="preserve"> </w:t>
      </w:r>
      <w:r w:rsidRPr="00FD0800">
        <w:t>person</w:t>
      </w:r>
      <w:r w:rsidRPr="006644D8">
        <w:rPr>
          <w:spacing w:val="-4"/>
        </w:rPr>
        <w:t xml:space="preserve"> </w:t>
      </w:r>
      <w:r w:rsidRPr="00FD0800">
        <w:t>listed</w:t>
      </w:r>
      <w:r w:rsidRPr="006644D8">
        <w:rPr>
          <w:spacing w:val="-2"/>
        </w:rPr>
        <w:t xml:space="preserve"> </w:t>
      </w:r>
      <w:r w:rsidRPr="00FD0800">
        <w:t>in</w:t>
      </w:r>
      <w:r w:rsidRPr="006644D8">
        <w:rPr>
          <w:spacing w:val="-2"/>
        </w:rPr>
        <w:t xml:space="preserve"> </w:t>
      </w:r>
      <w:r w:rsidRPr="00FD0800">
        <w:t>either</w:t>
      </w:r>
      <w:r w:rsidRPr="006644D8">
        <w:rPr>
          <w:spacing w:val="-2"/>
        </w:rPr>
        <w:t xml:space="preserve"> </w:t>
      </w:r>
      <w:r w:rsidRPr="00FD0800">
        <w:t>of</w:t>
      </w:r>
      <w:r w:rsidRPr="006644D8">
        <w:rPr>
          <w:spacing w:val="-2"/>
        </w:rPr>
        <w:t xml:space="preserve"> </w:t>
      </w:r>
      <w:r w:rsidRPr="00FD0800">
        <w:t>the</w:t>
      </w:r>
      <w:r w:rsidRPr="006644D8">
        <w:rPr>
          <w:spacing w:val="-4"/>
        </w:rPr>
        <w:t xml:space="preserve"> </w:t>
      </w:r>
      <w:r w:rsidRPr="00FD0800">
        <w:t>two</w:t>
      </w:r>
      <w:r w:rsidRPr="006644D8">
        <w:rPr>
          <w:spacing w:val="-2"/>
        </w:rPr>
        <w:t xml:space="preserve"> </w:t>
      </w:r>
      <w:r w:rsidRPr="00FD0800">
        <w:t>preceding</w:t>
      </w:r>
      <w:r w:rsidRPr="006644D8">
        <w:rPr>
          <w:spacing w:val="-3"/>
        </w:rPr>
        <w:t xml:space="preserve"> </w:t>
      </w:r>
      <w:r w:rsidRPr="00FD0800">
        <w:t xml:space="preserve">bullet </w:t>
      </w:r>
      <w:r w:rsidRPr="006644D8">
        <w:rPr>
          <w:spacing w:val="-2"/>
        </w:rPr>
        <w:t>points</w:t>
      </w:r>
    </w:p>
    <w:p w14:paraId="26E23B46" w14:textId="17CD998D" w:rsidR="006644D8" w:rsidRDefault="003965DC" w:rsidP="00C651EA">
      <w:pPr>
        <w:pStyle w:val="Bullet"/>
      </w:pPr>
      <w:r w:rsidRPr="00A42C2E">
        <w:t>A</w:t>
      </w:r>
      <w:r w:rsidRPr="006644D8">
        <w:rPr>
          <w:spacing w:val="-2"/>
        </w:rPr>
        <w:t xml:space="preserve"> </w:t>
      </w:r>
      <w:r w:rsidRPr="00A42C2E">
        <w:t>person</w:t>
      </w:r>
      <w:r w:rsidRPr="006644D8">
        <w:rPr>
          <w:spacing w:val="-2"/>
        </w:rPr>
        <w:t xml:space="preserve"> </w:t>
      </w:r>
      <w:r w:rsidRPr="00A42C2E">
        <w:t>living</w:t>
      </w:r>
      <w:r w:rsidRPr="006644D8">
        <w:rPr>
          <w:spacing w:val="-1"/>
        </w:rPr>
        <w:t xml:space="preserve"> </w:t>
      </w:r>
      <w:r w:rsidRPr="00A42C2E">
        <w:t>with</w:t>
      </w:r>
      <w:r w:rsidRPr="006644D8">
        <w:rPr>
          <w:spacing w:val="-2"/>
        </w:rPr>
        <w:t xml:space="preserve"> </w:t>
      </w:r>
      <w:r w:rsidRPr="00A42C2E">
        <w:t>another</w:t>
      </w:r>
      <w:r w:rsidRPr="006644D8">
        <w:rPr>
          <w:spacing w:val="-4"/>
        </w:rPr>
        <w:t xml:space="preserve"> </w:t>
      </w:r>
      <w:r w:rsidRPr="00A42C2E">
        <w:t>person</w:t>
      </w:r>
      <w:r w:rsidRPr="006644D8">
        <w:rPr>
          <w:spacing w:val="-3"/>
        </w:rPr>
        <w:t xml:space="preserve"> </w:t>
      </w:r>
      <w:r w:rsidRPr="00A42C2E">
        <w:t>as</w:t>
      </w:r>
      <w:r w:rsidRPr="006644D8">
        <w:rPr>
          <w:spacing w:val="-3"/>
        </w:rPr>
        <w:t xml:space="preserve"> </w:t>
      </w:r>
      <w:r w:rsidRPr="00A42C2E">
        <w:t>his</w:t>
      </w:r>
      <w:r w:rsidRPr="006644D8">
        <w:rPr>
          <w:spacing w:val="-2"/>
        </w:rPr>
        <w:t xml:space="preserve"> </w:t>
      </w:r>
      <w:r w:rsidRPr="00A42C2E">
        <w:t>or</w:t>
      </w:r>
      <w:r w:rsidRPr="006644D8">
        <w:rPr>
          <w:spacing w:val="-4"/>
        </w:rPr>
        <w:t xml:space="preserve"> </w:t>
      </w:r>
      <w:r w:rsidRPr="00A42C2E">
        <w:t>her</w:t>
      </w:r>
      <w:r w:rsidRPr="006644D8">
        <w:rPr>
          <w:spacing w:val="-2"/>
        </w:rPr>
        <w:t xml:space="preserve"> </w:t>
      </w:r>
      <w:r w:rsidRPr="00A42C2E">
        <w:t>husband</w:t>
      </w:r>
      <w:r w:rsidRPr="006644D8">
        <w:rPr>
          <w:spacing w:val="-3"/>
        </w:rPr>
        <w:t xml:space="preserve"> </w:t>
      </w:r>
      <w:r w:rsidRPr="00A42C2E">
        <w:t>or</w:t>
      </w:r>
      <w:r w:rsidRPr="006644D8">
        <w:rPr>
          <w:spacing w:val="-2"/>
        </w:rPr>
        <w:t xml:space="preserve"> </w:t>
      </w:r>
      <w:r w:rsidRPr="00A42C2E">
        <w:t>wife</w:t>
      </w:r>
      <w:r w:rsidRPr="006644D8">
        <w:rPr>
          <w:spacing w:val="-2"/>
        </w:rPr>
        <w:t xml:space="preserve"> </w:t>
      </w:r>
      <w:r w:rsidRPr="00A42C2E">
        <w:t>is</w:t>
      </w:r>
      <w:r w:rsidRPr="006644D8">
        <w:rPr>
          <w:spacing w:val="-3"/>
        </w:rPr>
        <w:t xml:space="preserve"> </w:t>
      </w:r>
      <w:r w:rsidRPr="00A42C2E">
        <w:t>treated</w:t>
      </w:r>
      <w:r w:rsidRPr="006644D8">
        <w:rPr>
          <w:spacing w:val="-3"/>
        </w:rPr>
        <w:t xml:space="preserve"> </w:t>
      </w:r>
      <w:r w:rsidRPr="00A42C2E">
        <w:t>for these purposes as his or her spouse.</w:t>
      </w:r>
      <w:bookmarkStart w:id="54" w:name="_Toc404604124"/>
      <w:bookmarkStart w:id="55" w:name="_Toc48902579"/>
    </w:p>
    <w:p w14:paraId="04724E92" w14:textId="77777777" w:rsidR="00184CEE" w:rsidRDefault="00184CEE" w:rsidP="00C651EA">
      <w:pPr>
        <w:pStyle w:val="Bullet"/>
        <w:numPr>
          <w:ilvl w:val="0"/>
          <w:numId w:val="0"/>
        </w:numPr>
        <w:ind w:left="1418"/>
      </w:pPr>
    </w:p>
    <w:p w14:paraId="536D0109" w14:textId="76EC64AA" w:rsidR="006644D8" w:rsidRDefault="00EC7FFB" w:rsidP="00551291">
      <w:pPr>
        <w:pStyle w:val="Heading1"/>
      </w:pPr>
      <w:bookmarkStart w:id="56" w:name="_Toc132126195"/>
      <w:r>
        <w:t>The Cumulative Impact of a concentration of licensed premises</w:t>
      </w:r>
      <w:bookmarkEnd w:id="56"/>
    </w:p>
    <w:p w14:paraId="2C0F5077" w14:textId="26335156" w:rsidR="00EC7FFB" w:rsidRDefault="00AD3678" w:rsidP="00EC7FFB">
      <w:pPr>
        <w:pStyle w:val="Heading2"/>
      </w:pPr>
      <w:r>
        <w:t>In some areas where the number, type or density of licensed premises, such as those selling alcohol o</w:t>
      </w:r>
      <w:r w:rsidR="00E970D9">
        <w:t xml:space="preserve">r providing late night </w:t>
      </w:r>
      <w:proofErr w:type="spellStart"/>
      <w:r w:rsidR="00E970D9">
        <w:t>refreshement</w:t>
      </w:r>
      <w:proofErr w:type="spellEnd"/>
      <w:r w:rsidR="00E970D9">
        <w:t xml:space="preserve">, is high or exceptional, serious problems of nuisance and disorder may arise outside or some distance from those premises.  Such problems generally occur </w:t>
      </w:r>
      <w:proofErr w:type="gramStart"/>
      <w:r w:rsidR="00E970D9">
        <w:t>as a result of</w:t>
      </w:r>
      <w:proofErr w:type="gramEnd"/>
      <w:r w:rsidR="00E970D9">
        <w:t xml:space="preserve"> large number of drinkers being concentrated in an area, for example when leaving premises at peak times or when que</w:t>
      </w:r>
      <w:r w:rsidR="00F65122">
        <w:t>uing at fast food outlets or for public transport.</w:t>
      </w:r>
    </w:p>
    <w:p w14:paraId="14F4004A" w14:textId="442CEE20" w:rsidR="00F65122" w:rsidRDefault="00F65122" w:rsidP="00491C64">
      <w:pPr>
        <w:pStyle w:val="Heading2"/>
      </w:pPr>
      <w:r>
        <w:t xml:space="preserve">Queuing </w:t>
      </w:r>
      <w:proofErr w:type="gramStart"/>
      <w:r>
        <w:t>in itself may</w:t>
      </w:r>
      <w:proofErr w:type="gramEnd"/>
      <w:r>
        <w:t xml:space="preserve"> lead to conflict, disorder and anti-social behaviour</w:t>
      </w:r>
      <w:r w:rsidR="00AE55B8">
        <w:t>.  Moreover, large concentrations of people may also attract criminal activities such as drug dealing, pick pocketing and street robbery</w:t>
      </w:r>
      <w:r w:rsidR="006B6F2E">
        <w:t xml:space="preserve">. Local services such as public transport, public lavatory provision and street </w:t>
      </w:r>
      <w:proofErr w:type="spellStart"/>
      <w:r w:rsidR="006B6F2E">
        <w:t>cleaing</w:t>
      </w:r>
      <w:proofErr w:type="spellEnd"/>
      <w:r w:rsidR="006B6F2E">
        <w:t xml:space="preserve"> may not </w:t>
      </w:r>
      <w:proofErr w:type="spellStart"/>
      <w:r w:rsidR="006B6F2E">
        <w:t>ba</w:t>
      </w:r>
      <w:proofErr w:type="spellEnd"/>
      <w:r w:rsidR="006B6F2E">
        <w:t xml:space="preserve"> able to meet the demand posed by such con</w:t>
      </w:r>
      <w:r w:rsidR="00314A0A">
        <w:t xml:space="preserve">centrations of people who cannot </w:t>
      </w:r>
      <w:r w:rsidR="00491C64">
        <w:t>be effectively dispersed quickly.</w:t>
      </w:r>
    </w:p>
    <w:p w14:paraId="39BC814A" w14:textId="0C7C57CC" w:rsidR="00491C64" w:rsidRPr="00491C64" w:rsidRDefault="00491C64" w:rsidP="00491C64">
      <w:pPr>
        <w:pStyle w:val="Heading2"/>
      </w:pPr>
      <w:proofErr w:type="gramStart"/>
      <w:r>
        <w:t>In order to</w:t>
      </w:r>
      <w:proofErr w:type="gramEnd"/>
      <w:r>
        <w:t xml:space="preserve"> address the issue of high concentration of licensed premises in an area Cumberland Council may produce a Cumulative Impact Assessment Policy in accordance with the Licensing Act 2003.  If such a policy s produced the Licensing Authority will take this into consideration when determining any applications within the Cumberland Council area.</w:t>
      </w:r>
    </w:p>
    <w:p w14:paraId="51CF0F40" w14:textId="77777777" w:rsidR="00491C64" w:rsidRPr="00F65122" w:rsidRDefault="00491C64" w:rsidP="00F65122"/>
    <w:bookmarkEnd w:id="54"/>
    <w:bookmarkEnd w:id="55"/>
    <w:p w14:paraId="088F4985" w14:textId="6415370C" w:rsidR="00AF35B8" w:rsidRPr="00490B98" w:rsidRDefault="00AF35B8" w:rsidP="001A2A80">
      <w:pPr>
        <w:pStyle w:val="Heading2"/>
        <w:rPr>
          <w:b/>
          <w:bCs/>
        </w:rPr>
      </w:pPr>
      <w:r w:rsidRPr="00490B98">
        <w:t xml:space="preserve">Other mechanisms for controlling cumulative impact include: </w:t>
      </w:r>
    </w:p>
    <w:p w14:paraId="7C0416C1" w14:textId="77777777" w:rsidR="00AF35B8" w:rsidRPr="00FD0800" w:rsidRDefault="00AF35B8" w:rsidP="00C651EA">
      <w:pPr>
        <w:pStyle w:val="Bullet"/>
      </w:pPr>
      <w:r w:rsidRPr="00FD0800">
        <w:t>Planning controls</w:t>
      </w:r>
    </w:p>
    <w:p w14:paraId="43E9E718" w14:textId="77777777" w:rsidR="00AF35B8" w:rsidRPr="00FD0800" w:rsidRDefault="00AF35B8" w:rsidP="00C651EA">
      <w:pPr>
        <w:pStyle w:val="Bullet"/>
      </w:pPr>
      <w:r w:rsidRPr="00FD0800">
        <w:t>Positive measures to create a safe and clean town centre environment in partnership with local businesses, transport operators and other departments of the local authority</w:t>
      </w:r>
    </w:p>
    <w:p w14:paraId="7F535CA8" w14:textId="77777777" w:rsidR="00AF35B8" w:rsidRPr="00FD0800" w:rsidRDefault="00AF35B8" w:rsidP="00C651EA">
      <w:pPr>
        <w:pStyle w:val="Bullet"/>
      </w:pPr>
      <w:r w:rsidRPr="00FD0800">
        <w:t xml:space="preserve">The provision of CCTV surveillance in town centres, ample taxi ranks, provision of public conveniences open late night, street cleaning and litter patrols </w:t>
      </w:r>
    </w:p>
    <w:p w14:paraId="3C168A2C" w14:textId="77777777" w:rsidR="00AF35B8" w:rsidRPr="00FD0800" w:rsidRDefault="00AF35B8" w:rsidP="00C651EA">
      <w:pPr>
        <w:pStyle w:val="Bullet"/>
      </w:pPr>
      <w:r w:rsidRPr="00FD0800">
        <w:t>Powers of local authorities to designated parts of the local authority areas where alcohol may not be consumed publicly, namely the issuing of Public Protection Orders to these areas</w:t>
      </w:r>
    </w:p>
    <w:p w14:paraId="47BF9E9D" w14:textId="77777777" w:rsidR="00AF35B8" w:rsidRPr="00FD0800" w:rsidRDefault="00AF35B8" w:rsidP="00C651EA">
      <w:pPr>
        <w:pStyle w:val="Bullet"/>
      </w:pPr>
      <w:r w:rsidRPr="00FD0800">
        <w:t xml:space="preserve">Police enforcement of the general law concerning disorder and anti-social behaviour, including the issuing of fixed penalty notices </w:t>
      </w:r>
    </w:p>
    <w:p w14:paraId="1D34C4B4" w14:textId="77777777" w:rsidR="00AF35B8" w:rsidRPr="00FD0800" w:rsidRDefault="00AF35B8" w:rsidP="00C651EA">
      <w:pPr>
        <w:pStyle w:val="Bullet"/>
      </w:pPr>
      <w:r w:rsidRPr="00FD0800">
        <w:t xml:space="preserve">The prosecution of any personal licence holder or member of staff at such premises who is selling alcohol to people who are drunk </w:t>
      </w:r>
    </w:p>
    <w:p w14:paraId="0C6AF4CD" w14:textId="77777777" w:rsidR="00AF35B8" w:rsidRPr="00FD0800" w:rsidRDefault="00AF35B8" w:rsidP="00C651EA">
      <w:pPr>
        <w:pStyle w:val="Bullet"/>
      </w:pPr>
      <w:r w:rsidRPr="00FD0800">
        <w:lastRenderedPageBreak/>
        <w:t xml:space="preserve">The confiscation of alcohol from adults and children in areas with Public Protection Orders </w:t>
      </w:r>
    </w:p>
    <w:p w14:paraId="7E3E13EB" w14:textId="77777777" w:rsidR="00AF35B8" w:rsidRPr="00FD0800" w:rsidRDefault="00AF35B8" w:rsidP="00C651EA">
      <w:pPr>
        <w:pStyle w:val="Bullet"/>
      </w:pPr>
      <w:r w:rsidRPr="00FD0800">
        <w:t xml:space="preserve">Police powers to </w:t>
      </w:r>
      <w:proofErr w:type="gramStart"/>
      <w:r w:rsidRPr="00FD0800">
        <w:t>close down</w:t>
      </w:r>
      <w:proofErr w:type="gramEnd"/>
      <w:r w:rsidRPr="00FD0800">
        <w:t xml:space="preserve"> instantly for up to 24 hours any licenced premises to temporary event on grounds of disorder, the likelihood of disorder or noise emanating from the premises causing a nuisance </w:t>
      </w:r>
    </w:p>
    <w:p w14:paraId="2E8F0819" w14:textId="480215CE" w:rsidR="00AF35B8" w:rsidRPr="00FD0800" w:rsidRDefault="00AF35B8" w:rsidP="00C651EA">
      <w:pPr>
        <w:pStyle w:val="Bullet"/>
      </w:pPr>
      <w:r w:rsidRPr="00FD0800">
        <w:t xml:space="preserve">The power of police, other </w:t>
      </w:r>
      <w:r w:rsidR="001E4BD8">
        <w:t>Responsible Authorities</w:t>
      </w:r>
      <w:r w:rsidRPr="00FD0800">
        <w:t xml:space="preserve"> or local resident or business to seek a review of the licence or certificate in question. </w:t>
      </w:r>
    </w:p>
    <w:p w14:paraId="236B0C06" w14:textId="2FCDAF73" w:rsidR="00490B98" w:rsidRPr="00490B98" w:rsidRDefault="00AF35B8" w:rsidP="00551291">
      <w:pPr>
        <w:pStyle w:val="Heading1"/>
      </w:pPr>
      <w:bookmarkStart w:id="57" w:name="_Toc132126196"/>
      <w:r w:rsidRPr="00490B98">
        <w:t>Late Night Levy</w:t>
      </w:r>
      <w:bookmarkEnd w:id="57"/>
    </w:p>
    <w:p w14:paraId="1B9A3353" w14:textId="31216829" w:rsidR="00AF35B8" w:rsidRDefault="00965E27" w:rsidP="00965E27">
      <w:pPr>
        <w:pStyle w:val="Heading2"/>
      </w:pPr>
      <w:r w:rsidRPr="00E821F1">
        <w:rPr>
          <w:szCs w:val="24"/>
        </w:rPr>
        <w:t xml:space="preserve">The Licensing Authority acknowledges that the Police Reform and Social Responsibility Act 2011 enables a Licensing Authority to charge a levy on premises who are licensed to sell alcohol late at night in the </w:t>
      </w:r>
      <w:r w:rsidR="00874AFD" w:rsidRPr="00E821F1">
        <w:rPr>
          <w:szCs w:val="24"/>
        </w:rPr>
        <w:t>conurbation (between midnight and 6am), as a means of raising a contribution towards the costs of policing the late-night economy</w:t>
      </w:r>
      <w:r w:rsidR="00E821F1" w:rsidRPr="00E821F1">
        <w:rPr>
          <w:szCs w:val="24"/>
        </w:rPr>
        <w:t>.</w:t>
      </w:r>
      <w:r w:rsidR="00E821F1">
        <w:rPr>
          <w:szCs w:val="24"/>
        </w:rPr>
        <w:t xml:space="preserve">  </w:t>
      </w:r>
      <w:r w:rsidR="00AF35B8" w:rsidRPr="00E821F1">
        <w:rPr>
          <w:szCs w:val="24"/>
        </w:rPr>
        <w:t>There are currently no EMROs</w:t>
      </w:r>
      <w:r w:rsidR="00AF35B8" w:rsidRPr="00991AAA">
        <w:t xml:space="preserve"> in place for this are</w:t>
      </w:r>
      <w:r w:rsidR="00E821F1">
        <w:t>a and Cumberland Council has not introduced such a levy but the option of introducing such a levy may be kept under review by the Licensing Committee.</w:t>
      </w:r>
    </w:p>
    <w:p w14:paraId="5C6106A9" w14:textId="09C2C12F" w:rsidR="00382C4C" w:rsidRDefault="00382C4C" w:rsidP="00551291">
      <w:pPr>
        <w:pStyle w:val="Heading1"/>
      </w:pPr>
      <w:bookmarkStart w:id="58" w:name="_Toc132126197"/>
      <w:r>
        <w:t>Early Morning Restrictions Orders (EMROs)</w:t>
      </w:r>
      <w:bookmarkEnd w:id="58"/>
    </w:p>
    <w:p w14:paraId="68ABB959" w14:textId="66319189" w:rsidR="00382C4C" w:rsidRPr="00382C4C" w:rsidRDefault="00382C4C" w:rsidP="00D17634">
      <w:pPr>
        <w:pStyle w:val="Heading2"/>
      </w:pPr>
      <w:r>
        <w:t xml:space="preserve">In addition to the provisions contained with the Police Reform and Social Responsibility Act 2011 for the </w:t>
      </w:r>
      <w:proofErr w:type="gramStart"/>
      <w:r>
        <w:t>Late Night</w:t>
      </w:r>
      <w:proofErr w:type="gramEnd"/>
      <w:r>
        <w:t xml:space="preserve"> Levy</w:t>
      </w:r>
      <w:r w:rsidR="004C6B3A">
        <w:t xml:space="preserve">, there is an </w:t>
      </w:r>
      <w:proofErr w:type="spellStart"/>
      <w:r w:rsidR="004C6B3A">
        <w:t>addional</w:t>
      </w:r>
      <w:proofErr w:type="spellEnd"/>
      <w:r w:rsidR="004C6B3A">
        <w:t xml:space="preserve"> power for the </w:t>
      </w:r>
      <w:proofErr w:type="spellStart"/>
      <w:r w:rsidR="004C6B3A">
        <w:t>Licening</w:t>
      </w:r>
      <w:proofErr w:type="spellEnd"/>
      <w:r w:rsidR="004C6B3A">
        <w:t xml:space="preserve"> Authority to restrict sales of alcohol in the whole or part of their areas for any specified period between midnight and 6am if it considers it appropriate for the promotion of the licensing objectives.  </w:t>
      </w:r>
      <w:r w:rsidR="00D17634">
        <w:t xml:space="preserve">The option of introducing an EMRO may be reviewed by the Licensing Committee. </w:t>
      </w:r>
    </w:p>
    <w:p w14:paraId="64502E57" w14:textId="77777777" w:rsidR="00991AAA" w:rsidRDefault="00991AAA" w:rsidP="008E0C9C">
      <w:pPr>
        <w:ind w:left="851" w:hanging="851"/>
        <w:rPr>
          <w:b/>
          <w:bCs/>
          <w:sz w:val="24"/>
          <w:szCs w:val="24"/>
        </w:rPr>
      </w:pPr>
      <w:r>
        <w:br w:type="page"/>
      </w:r>
    </w:p>
    <w:p w14:paraId="47215D37" w14:textId="77777777" w:rsidR="00006BD0" w:rsidRDefault="00006BD0" w:rsidP="00D1460F">
      <w:pPr>
        <w:pStyle w:val="Title"/>
      </w:pPr>
      <w:bookmarkStart w:id="59" w:name="_Toc132126198"/>
      <w:bookmarkEnd w:id="59"/>
    </w:p>
    <w:p w14:paraId="18F5EA64" w14:textId="6A29229A" w:rsidR="00991AAA" w:rsidRPr="00991AAA" w:rsidRDefault="00991AAA" w:rsidP="00551291">
      <w:pPr>
        <w:pStyle w:val="Heading1"/>
      </w:pPr>
      <w:bookmarkStart w:id="60" w:name="_Toc132126199"/>
      <w:r>
        <w:t>E</w:t>
      </w:r>
      <w:r w:rsidR="003965DC" w:rsidRPr="00FD0800">
        <w:t>nforcement</w:t>
      </w:r>
      <w:r w:rsidR="003965DC" w:rsidRPr="00FD0800">
        <w:rPr>
          <w:spacing w:val="-3"/>
        </w:rPr>
        <w:t xml:space="preserve"> </w:t>
      </w:r>
      <w:r w:rsidR="003965DC" w:rsidRPr="00FD0800">
        <w:t>and</w:t>
      </w:r>
      <w:r w:rsidR="003965DC" w:rsidRPr="00FD0800">
        <w:rPr>
          <w:spacing w:val="-1"/>
        </w:rPr>
        <w:t xml:space="preserve"> </w:t>
      </w:r>
      <w:r w:rsidR="009A3CF9">
        <w:t>R</w:t>
      </w:r>
      <w:r w:rsidR="003965DC" w:rsidRPr="00FD0800">
        <w:t>eviews</w:t>
      </w:r>
      <w:bookmarkEnd w:id="60"/>
    </w:p>
    <w:p w14:paraId="3A0A7A7E" w14:textId="77777777" w:rsidR="00991AAA" w:rsidRDefault="003965DC" w:rsidP="00006BD0">
      <w:pPr>
        <w:pStyle w:val="Heading2"/>
        <w:rPr>
          <w:b/>
          <w:bCs/>
        </w:rPr>
      </w:pPr>
      <w:r w:rsidRPr="00991AAA">
        <w:t xml:space="preserve">The Licensing Act contains measures to ensure that the </w:t>
      </w:r>
      <w:r w:rsidR="001E4BD8" w:rsidRPr="00991AAA">
        <w:t>Council</w:t>
      </w:r>
      <w:r w:rsidRPr="00991AAA">
        <w:t xml:space="preserve">, and </w:t>
      </w:r>
      <w:r w:rsidR="001E4BD8" w:rsidRPr="00991AAA">
        <w:t>Responsible Authorities</w:t>
      </w:r>
      <w:r w:rsidRPr="00991AAA">
        <w:t xml:space="preserve">, </w:t>
      </w:r>
      <w:proofErr w:type="gramStart"/>
      <w:r w:rsidRPr="00991AAA">
        <w:t>are able to</w:t>
      </w:r>
      <w:proofErr w:type="gramEnd"/>
      <w:r w:rsidRPr="00991AAA">
        <w:t xml:space="preserve"> deal with premises that wilfully and persistently undermine the licensing objectives. The </w:t>
      </w:r>
      <w:r w:rsidR="001E4BD8" w:rsidRPr="00991AAA">
        <w:t>Council</w:t>
      </w:r>
      <w:r w:rsidRPr="00991AAA">
        <w:t xml:space="preserve"> and </w:t>
      </w:r>
      <w:r w:rsidR="001E4BD8" w:rsidRPr="00991AAA">
        <w:t>Responsible Authorities</w:t>
      </w:r>
      <w:r w:rsidRPr="00991AAA">
        <w:t xml:space="preserve"> are committed to encouraging a thriving day time and evening licensed</w:t>
      </w:r>
      <w:r w:rsidRPr="00991AAA">
        <w:rPr>
          <w:spacing w:val="-5"/>
        </w:rPr>
        <w:t xml:space="preserve"> </w:t>
      </w:r>
      <w:r w:rsidRPr="00991AAA">
        <w:t>economy</w:t>
      </w:r>
      <w:r w:rsidRPr="00991AAA">
        <w:rPr>
          <w:spacing w:val="-6"/>
        </w:rPr>
        <w:t xml:space="preserve"> </w:t>
      </w:r>
      <w:r w:rsidRPr="00991AAA">
        <w:t>but</w:t>
      </w:r>
      <w:r w:rsidRPr="00991AAA">
        <w:rPr>
          <w:spacing w:val="-5"/>
        </w:rPr>
        <w:t xml:space="preserve"> </w:t>
      </w:r>
      <w:r w:rsidRPr="00991AAA">
        <w:t>will</w:t>
      </w:r>
      <w:r w:rsidRPr="00991AAA">
        <w:rPr>
          <w:spacing w:val="-4"/>
        </w:rPr>
        <w:t xml:space="preserve"> </w:t>
      </w:r>
      <w:r w:rsidRPr="00991AAA">
        <w:t>not</w:t>
      </w:r>
      <w:r w:rsidRPr="00991AAA">
        <w:rPr>
          <w:spacing w:val="-3"/>
        </w:rPr>
        <w:t xml:space="preserve"> </w:t>
      </w:r>
      <w:r w:rsidRPr="00991AAA">
        <w:t>tolerate</w:t>
      </w:r>
      <w:r w:rsidRPr="00991AAA">
        <w:rPr>
          <w:spacing w:val="-3"/>
        </w:rPr>
        <w:t xml:space="preserve"> </w:t>
      </w:r>
      <w:r w:rsidRPr="00991AAA">
        <w:t>those</w:t>
      </w:r>
      <w:r w:rsidRPr="00991AAA">
        <w:rPr>
          <w:spacing w:val="-3"/>
        </w:rPr>
        <w:t xml:space="preserve"> </w:t>
      </w:r>
      <w:r w:rsidRPr="00991AAA">
        <w:t>premises</w:t>
      </w:r>
      <w:r w:rsidRPr="00991AAA">
        <w:rPr>
          <w:spacing w:val="-3"/>
        </w:rPr>
        <w:t xml:space="preserve"> </w:t>
      </w:r>
      <w:r w:rsidRPr="00991AAA">
        <w:t>whose</w:t>
      </w:r>
      <w:r w:rsidRPr="00991AAA">
        <w:rPr>
          <w:spacing w:val="-5"/>
        </w:rPr>
        <w:t xml:space="preserve"> </w:t>
      </w:r>
      <w:r w:rsidRPr="00991AAA">
        <w:t>activities</w:t>
      </w:r>
      <w:r w:rsidRPr="00991AAA">
        <w:rPr>
          <w:spacing w:val="-3"/>
        </w:rPr>
        <w:t xml:space="preserve"> </w:t>
      </w:r>
      <w:r w:rsidRPr="00991AAA">
        <w:t xml:space="preserve">infringe upon the quality of life for </w:t>
      </w:r>
      <w:proofErr w:type="gramStart"/>
      <w:r w:rsidRPr="00991AAA">
        <w:t>local residents</w:t>
      </w:r>
      <w:proofErr w:type="gramEnd"/>
      <w:r w:rsidRPr="00991AAA">
        <w:t xml:space="preserve"> and businesses.</w:t>
      </w:r>
    </w:p>
    <w:p w14:paraId="5421F684" w14:textId="0EC16F13" w:rsidR="00991AAA" w:rsidRPr="00991AAA" w:rsidRDefault="5655A3F6" w:rsidP="00006BD0">
      <w:pPr>
        <w:pStyle w:val="Heading2"/>
        <w:rPr>
          <w:b/>
          <w:bCs/>
        </w:rPr>
      </w:pPr>
      <w:r w:rsidRPr="00991AAA">
        <w:t>The</w:t>
      </w:r>
      <w:r w:rsidRPr="00991AAA">
        <w:rPr>
          <w:spacing w:val="-5"/>
        </w:rPr>
        <w:t xml:space="preserve"> </w:t>
      </w:r>
      <w:r w:rsidRPr="00991AAA">
        <w:t>licensing</w:t>
      </w:r>
      <w:r w:rsidRPr="00991AAA">
        <w:rPr>
          <w:spacing w:val="-5"/>
        </w:rPr>
        <w:t xml:space="preserve"> </w:t>
      </w:r>
      <w:r w:rsidRPr="00991AAA">
        <w:t>authority</w:t>
      </w:r>
      <w:r w:rsidRPr="00991AAA">
        <w:rPr>
          <w:spacing w:val="-5"/>
        </w:rPr>
        <w:t xml:space="preserve"> </w:t>
      </w:r>
      <w:r w:rsidRPr="00991AAA">
        <w:t>attends</w:t>
      </w:r>
      <w:r w:rsidRPr="00991AAA">
        <w:rPr>
          <w:spacing w:val="-5"/>
        </w:rPr>
        <w:t xml:space="preserve"> </w:t>
      </w:r>
      <w:r w:rsidRPr="00991AAA">
        <w:t>regular</w:t>
      </w:r>
      <w:r w:rsidRPr="00991AAA">
        <w:rPr>
          <w:spacing w:val="-7"/>
        </w:rPr>
        <w:t xml:space="preserve"> </w:t>
      </w:r>
      <w:r w:rsidRPr="00991AAA">
        <w:t>meetings</w:t>
      </w:r>
      <w:r w:rsidRPr="00991AAA">
        <w:rPr>
          <w:spacing w:val="-3"/>
        </w:rPr>
        <w:t xml:space="preserve"> </w:t>
      </w:r>
      <w:r w:rsidRPr="00991AAA">
        <w:t>with</w:t>
      </w:r>
      <w:r w:rsidRPr="00991AAA">
        <w:rPr>
          <w:spacing w:val="-5"/>
        </w:rPr>
        <w:t xml:space="preserve"> </w:t>
      </w:r>
      <w:r w:rsidR="46ACC928" w:rsidRPr="00991AAA">
        <w:t>Responsible Authorities</w:t>
      </w:r>
      <w:r w:rsidR="11E0D0F2" w:rsidRPr="00991AAA">
        <w:t xml:space="preserve"> via the Multi Agency Hub arrangements</w:t>
      </w:r>
      <w:r w:rsidRPr="00991AAA">
        <w:t>. The purpose of these meetings will be to discuss problem premises, problem areas</w:t>
      </w:r>
      <w:r w:rsidR="2724BEDB" w:rsidRPr="00991AAA">
        <w:t xml:space="preserve"> </w:t>
      </w:r>
      <w:r w:rsidRPr="00991AAA">
        <w:t xml:space="preserve">and to share information about any new initiatives or schemes. </w:t>
      </w:r>
    </w:p>
    <w:p w14:paraId="5E3AA7F4" w14:textId="53DAEF7B" w:rsidR="00991AAA" w:rsidRPr="00991AAA" w:rsidRDefault="5655A3F6" w:rsidP="00006BD0">
      <w:pPr>
        <w:pStyle w:val="Heading2"/>
        <w:rPr>
          <w:b/>
          <w:bCs/>
        </w:rPr>
      </w:pPr>
      <w:r w:rsidRPr="00991AAA">
        <w:t>In the event of the licensing authority receiving evidence of an offence under the</w:t>
      </w:r>
      <w:r w:rsidRPr="00991AAA">
        <w:rPr>
          <w:spacing w:val="-4"/>
        </w:rPr>
        <w:t xml:space="preserve"> </w:t>
      </w:r>
      <w:r w:rsidRPr="00991AAA">
        <w:t>Licensing</w:t>
      </w:r>
      <w:r w:rsidRPr="00991AAA">
        <w:rPr>
          <w:spacing w:val="-3"/>
        </w:rPr>
        <w:t xml:space="preserve"> </w:t>
      </w:r>
      <w:r w:rsidRPr="00991AAA">
        <w:t>Act</w:t>
      </w:r>
      <w:r w:rsidRPr="00991AAA">
        <w:rPr>
          <w:spacing w:val="-4"/>
        </w:rPr>
        <w:t xml:space="preserve"> </w:t>
      </w:r>
      <w:r w:rsidRPr="00991AAA">
        <w:t>2003</w:t>
      </w:r>
      <w:r w:rsidRPr="00991AAA">
        <w:rPr>
          <w:spacing w:val="-4"/>
        </w:rPr>
        <w:t xml:space="preserve"> </w:t>
      </w:r>
      <w:r w:rsidRPr="00991AAA">
        <w:t>it</w:t>
      </w:r>
      <w:r w:rsidRPr="00991AAA">
        <w:rPr>
          <w:spacing w:val="-2"/>
        </w:rPr>
        <w:t xml:space="preserve"> </w:t>
      </w:r>
      <w:r w:rsidRPr="00991AAA">
        <w:t>will</w:t>
      </w:r>
      <w:r w:rsidRPr="00991AAA">
        <w:rPr>
          <w:spacing w:val="-3"/>
        </w:rPr>
        <w:t xml:space="preserve"> </w:t>
      </w:r>
      <w:r w:rsidRPr="00991AAA">
        <w:t>consider</w:t>
      </w:r>
      <w:r w:rsidRPr="00991AAA">
        <w:rPr>
          <w:spacing w:val="-2"/>
        </w:rPr>
        <w:t xml:space="preserve"> </w:t>
      </w:r>
      <w:r w:rsidRPr="00991AAA">
        <w:t>what</w:t>
      </w:r>
      <w:r w:rsidRPr="00991AAA">
        <w:rPr>
          <w:spacing w:val="-2"/>
        </w:rPr>
        <w:t xml:space="preserve"> </w:t>
      </w:r>
      <w:r w:rsidRPr="00991AAA">
        <w:t>action</w:t>
      </w:r>
      <w:r w:rsidRPr="00991AAA">
        <w:rPr>
          <w:spacing w:val="-2"/>
        </w:rPr>
        <w:t xml:space="preserve"> </w:t>
      </w:r>
      <w:r w:rsidRPr="00991AAA">
        <w:t>should</w:t>
      </w:r>
      <w:r w:rsidRPr="00991AAA">
        <w:rPr>
          <w:spacing w:val="-4"/>
        </w:rPr>
        <w:t xml:space="preserve"> </w:t>
      </w:r>
      <w:r w:rsidRPr="00991AAA">
        <w:t>be</w:t>
      </w:r>
      <w:r w:rsidRPr="00991AAA">
        <w:rPr>
          <w:spacing w:val="-4"/>
        </w:rPr>
        <w:t xml:space="preserve"> </w:t>
      </w:r>
      <w:r w:rsidRPr="00991AAA">
        <w:t>taken.</w:t>
      </w:r>
      <w:r w:rsidRPr="00991AAA">
        <w:rPr>
          <w:spacing w:val="-4"/>
        </w:rPr>
        <w:t xml:space="preserve"> </w:t>
      </w:r>
      <w:r w:rsidRPr="00991AAA">
        <w:t>This</w:t>
      </w:r>
      <w:r w:rsidRPr="00991AAA">
        <w:rPr>
          <w:spacing w:val="-3"/>
        </w:rPr>
        <w:t xml:space="preserve"> </w:t>
      </w:r>
      <w:r w:rsidRPr="00991AAA">
        <w:t>might involve informal action (advice and warnings),</w:t>
      </w:r>
      <w:r w:rsidRPr="00991AAA">
        <w:rPr>
          <w:spacing w:val="40"/>
        </w:rPr>
        <w:t xml:space="preserve"> </w:t>
      </w:r>
      <w:r w:rsidRPr="00991AAA">
        <w:t xml:space="preserve">the issue of a caution or, if permitted, a fixed penalty notice, or prosecution. What action is taken will depend on the circumstances of each case and </w:t>
      </w:r>
      <w:proofErr w:type="gramStart"/>
      <w:r w:rsidRPr="00991AAA">
        <w:t>take into account</w:t>
      </w:r>
      <w:proofErr w:type="gramEnd"/>
      <w:r w:rsidRPr="00991AAA">
        <w:t xml:space="preserve"> the seriousness of the matter and past history. The purpose of enforcement is to protect the public, interested parties and the environment from harm caused </w:t>
      </w:r>
      <w:proofErr w:type="gramStart"/>
      <w:r w:rsidRPr="00991AAA">
        <w:t>as a result of</w:t>
      </w:r>
      <w:proofErr w:type="gramEnd"/>
      <w:r w:rsidRPr="00991AAA">
        <w:t xml:space="preserve"> activities made licensable by virtue of the Licensing Act 2003. Formal action by way of prosecution will be a last resort and proportionate to the degree of risk. To this end the key</w:t>
      </w:r>
      <w:r w:rsidRPr="00991AAA">
        <w:rPr>
          <w:spacing w:val="-1"/>
        </w:rPr>
        <w:t xml:space="preserve"> </w:t>
      </w:r>
      <w:r w:rsidRPr="00991AAA">
        <w:t>principles of consistency, transparency and proportionality will be maintained.</w:t>
      </w:r>
    </w:p>
    <w:p w14:paraId="39BF9638" w14:textId="47721F87" w:rsidR="00006BD0" w:rsidRDefault="00842436" w:rsidP="00551291">
      <w:pPr>
        <w:pStyle w:val="Heading1"/>
      </w:pPr>
      <w:bookmarkStart w:id="61" w:name="_Toc132126200"/>
      <w:r w:rsidRPr="00842436">
        <w:t>Closure Notices</w:t>
      </w:r>
      <w:bookmarkEnd w:id="61"/>
    </w:p>
    <w:p w14:paraId="6A4A1DE2" w14:textId="7F2A1376" w:rsidR="00842436" w:rsidRDefault="00842436" w:rsidP="00006BD0">
      <w:pPr>
        <w:pStyle w:val="Heading2"/>
        <w:rPr>
          <w:b/>
          <w:bCs/>
        </w:rPr>
      </w:pPr>
      <w:r>
        <w:t xml:space="preserve">Section 19 of the Criminal Justice and Police Act 2001, gives licensing authorities, policy and local authorities the power to serve a closure </w:t>
      </w:r>
      <w:r w:rsidR="00551291">
        <w:t>notice</w:t>
      </w:r>
      <w:r>
        <w:t xml:space="preserve"> where any premises are being used (or have been used within the last 24 hours), for the sale of alcohol for consumption on or in the vicinity of the </w:t>
      </w:r>
      <w:r w:rsidR="00551291">
        <w:t>premises</w:t>
      </w:r>
      <w:r>
        <w:t xml:space="preserve">; and the activity was not authorised or not in accordance with the conditions of authorisation.  </w:t>
      </w:r>
    </w:p>
    <w:p w14:paraId="12340D2C" w14:textId="18A68016" w:rsidR="00842436" w:rsidRDefault="00842436" w:rsidP="00006BD0">
      <w:pPr>
        <w:pStyle w:val="Heading2"/>
        <w:rPr>
          <w:b/>
          <w:bCs/>
        </w:rPr>
      </w:pPr>
      <w:r>
        <w:t xml:space="preserve">The notice informs the person with control of, or responsibility form, the activities carried on at the premises (normally the licence holder or DPS) that if unauthorised alcohol sales continue, an application may be made to a court under Section 20 for an order to close the premises under section 21 of the Act.  Such an application cannot be made less than seven </w:t>
      </w:r>
      <w:r w:rsidR="12444362">
        <w:t>days or</w:t>
      </w:r>
      <w:r>
        <w:t xml:space="preserve"> more than six months after the service of the closure notice under section 19.</w:t>
      </w:r>
    </w:p>
    <w:p w14:paraId="27309E23" w14:textId="45DC40A7" w:rsidR="00842436" w:rsidRDefault="00842436" w:rsidP="00006BD0">
      <w:pPr>
        <w:pStyle w:val="Heading2"/>
        <w:rPr>
          <w:b/>
          <w:bCs/>
        </w:rPr>
      </w:pPr>
      <w:r>
        <w:t>The person will be warned that it is an offence under Section 136 of the Licensing Act 2003 to carry on the sale of alcohol without, or in breach of, an authorisation.</w:t>
      </w:r>
    </w:p>
    <w:p w14:paraId="14AB9F03" w14:textId="7EDDD3DB" w:rsidR="00991AAA" w:rsidRPr="009A3CF9" w:rsidRDefault="003965DC" w:rsidP="00551291">
      <w:pPr>
        <w:pStyle w:val="Heading1"/>
      </w:pPr>
      <w:bookmarkStart w:id="62" w:name="_Toc132126201"/>
      <w:r w:rsidRPr="00FD0800">
        <w:t>Reviews</w:t>
      </w:r>
      <w:r w:rsidRPr="009A3CF9">
        <w:rPr>
          <w:spacing w:val="-8"/>
        </w:rPr>
        <w:t xml:space="preserve"> </w:t>
      </w:r>
      <w:r w:rsidRPr="00FD0800">
        <w:t>of</w:t>
      </w:r>
      <w:r w:rsidRPr="009A3CF9">
        <w:rPr>
          <w:spacing w:val="-7"/>
        </w:rPr>
        <w:t xml:space="preserve"> </w:t>
      </w:r>
      <w:r w:rsidRPr="009A3CF9">
        <w:t>Licences</w:t>
      </w:r>
      <w:bookmarkEnd w:id="62"/>
    </w:p>
    <w:p w14:paraId="50E09B8B" w14:textId="77777777" w:rsidR="009A3CF9" w:rsidRDefault="003965DC" w:rsidP="00006BD0">
      <w:pPr>
        <w:pStyle w:val="Heading2"/>
        <w:rPr>
          <w:b/>
          <w:bCs/>
        </w:rPr>
      </w:pPr>
      <w:r w:rsidRPr="009A3CF9">
        <w:lastRenderedPageBreak/>
        <w:t xml:space="preserve">The </w:t>
      </w:r>
      <w:r w:rsidR="001E4BD8" w:rsidRPr="009A3CF9">
        <w:t>Council</w:t>
      </w:r>
      <w:r w:rsidRPr="009A3CF9">
        <w:t xml:space="preserve"> recognises that the ability of the police, other </w:t>
      </w:r>
      <w:r w:rsidR="001E4BD8" w:rsidRPr="009A3CF9">
        <w:t>Responsible Authorities</w:t>
      </w:r>
      <w:r w:rsidRPr="009A3CF9">
        <w:rPr>
          <w:spacing w:val="-2"/>
        </w:rPr>
        <w:t xml:space="preserve"> </w:t>
      </w:r>
      <w:r w:rsidRPr="009A3CF9">
        <w:t>and</w:t>
      </w:r>
      <w:r w:rsidRPr="009A3CF9">
        <w:rPr>
          <w:spacing w:val="-4"/>
        </w:rPr>
        <w:t xml:space="preserve"> </w:t>
      </w:r>
      <w:r w:rsidRPr="009A3CF9">
        <w:t>other</w:t>
      </w:r>
      <w:r w:rsidRPr="009A3CF9">
        <w:rPr>
          <w:spacing w:val="-2"/>
        </w:rPr>
        <w:t xml:space="preserve"> </w:t>
      </w:r>
      <w:r w:rsidRPr="009A3CF9">
        <w:t>persons</w:t>
      </w:r>
      <w:r w:rsidRPr="009A3CF9">
        <w:rPr>
          <w:spacing w:val="-2"/>
        </w:rPr>
        <w:t xml:space="preserve"> </w:t>
      </w:r>
      <w:r w:rsidRPr="009A3CF9">
        <w:t>to</w:t>
      </w:r>
      <w:r w:rsidRPr="009A3CF9">
        <w:rPr>
          <w:spacing w:val="-2"/>
        </w:rPr>
        <w:t xml:space="preserve"> </w:t>
      </w:r>
      <w:r w:rsidRPr="009A3CF9">
        <w:t>apply</w:t>
      </w:r>
      <w:r w:rsidRPr="009A3CF9">
        <w:rPr>
          <w:spacing w:val="-5"/>
        </w:rPr>
        <w:t xml:space="preserve"> </w:t>
      </w:r>
      <w:r w:rsidRPr="009A3CF9">
        <w:t>for</w:t>
      </w:r>
      <w:r w:rsidRPr="009A3CF9">
        <w:rPr>
          <w:spacing w:val="-2"/>
        </w:rPr>
        <w:t xml:space="preserve"> </w:t>
      </w:r>
      <w:r w:rsidRPr="009A3CF9">
        <w:t>a</w:t>
      </w:r>
      <w:r w:rsidRPr="009A3CF9">
        <w:rPr>
          <w:spacing w:val="-2"/>
        </w:rPr>
        <w:t xml:space="preserve"> </w:t>
      </w:r>
      <w:r w:rsidRPr="009A3CF9">
        <w:t>review</w:t>
      </w:r>
      <w:r w:rsidRPr="009A3CF9">
        <w:rPr>
          <w:spacing w:val="-5"/>
        </w:rPr>
        <w:t xml:space="preserve"> </w:t>
      </w:r>
      <w:r w:rsidRPr="009A3CF9">
        <w:t>of</w:t>
      </w:r>
      <w:r w:rsidRPr="009A3CF9">
        <w:rPr>
          <w:spacing w:val="-1"/>
        </w:rPr>
        <w:t xml:space="preserve"> </w:t>
      </w:r>
      <w:r w:rsidRPr="009A3CF9">
        <w:t>a</w:t>
      </w:r>
      <w:r w:rsidRPr="009A3CF9">
        <w:rPr>
          <w:spacing w:val="-3"/>
        </w:rPr>
        <w:t xml:space="preserve"> </w:t>
      </w:r>
      <w:r w:rsidRPr="009A3CF9">
        <w:t>premises</w:t>
      </w:r>
      <w:r w:rsidRPr="009A3CF9">
        <w:rPr>
          <w:spacing w:val="-2"/>
        </w:rPr>
        <w:t xml:space="preserve"> </w:t>
      </w:r>
      <w:r w:rsidRPr="009A3CF9">
        <w:t>licence,</w:t>
      </w:r>
      <w:r w:rsidRPr="009A3CF9">
        <w:rPr>
          <w:spacing w:val="-2"/>
        </w:rPr>
        <w:t xml:space="preserve"> </w:t>
      </w:r>
      <w:r w:rsidRPr="009A3CF9">
        <w:t>is</w:t>
      </w:r>
      <w:r w:rsidRPr="009A3CF9">
        <w:rPr>
          <w:spacing w:val="-5"/>
        </w:rPr>
        <w:t xml:space="preserve"> </w:t>
      </w:r>
      <w:r w:rsidRPr="009A3CF9">
        <w:t>an incentive to effective self-regulation.</w:t>
      </w:r>
    </w:p>
    <w:p w14:paraId="332A0AFF" w14:textId="78F5500E" w:rsidR="009A3CF9" w:rsidRPr="009A3CF9" w:rsidRDefault="003965DC" w:rsidP="00006BD0">
      <w:pPr>
        <w:pStyle w:val="Heading2"/>
        <w:rPr>
          <w:b/>
          <w:bCs/>
        </w:rPr>
      </w:pPr>
      <w:r w:rsidRPr="009A3CF9">
        <w:t>On</w:t>
      </w:r>
      <w:r w:rsidRPr="009A3CF9">
        <w:rPr>
          <w:spacing w:val="-1"/>
        </w:rPr>
        <w:t xml:space="preserve"> </w:t>
      </w:r>
      <w:r w:rsidRPr="009A3CF9">
        <w:t>receipt</w:t>
      </w:r>
      <w:r w:rsidRPr="009A3CF9">
        <w:rPr>
          <w:spacing w:val="-2"/>
        </w:rPr>
        <w:t xml:space="preserve"> </w:t>
      </w:r>
      <w:r w:rsidRPr="009A3CF9">
        <w:t>of</w:t>
      </w:r>
      <w:r w:rsidRPr="009A3CF9">
        <w:rPr>
          <w:spacing w:val="-2"/>
        </w:rPr>
        <w:t xml:space="preserve"> </w:t>
      </w:r>
      <w:r w:rsidRPr="009A3CF9">
        <w:t>a</w:t>
      </w:r>
      <w:r w:rsidRPr="009A3CF9">
        <w:rPr>
          <w:spacing w:val="-2"/>
        </w:rPr>
        <w:t xml:space="preserve"> </w:t>
      </w:r>
      <w:r w:rsidRPr="009A3CF9">
        <w:t>relevant</w:t>
      </w:r>
      <w:r w:rsidRPr="009A3CF9">
        <w:rPr>
          <w:spacing w:val="-2"/>
        </w:rPr>
        <w:t xml:space="preserve"> </w:t>
      </w:r>
      <w:r w:rsidRPr="009A3CF9">
        <w:t>request</w:t>
      </w:r>
      <w:r w:rsidRPr="009A3CF9">
        <w:rPr>
          <w:spacing w:val="-2"/>
        </w:rPr>
        <w:t xml:space="preserve"> </w:t>
      </w:r>
      <w:r w:rsidRPr="009A3CF9">
        <w:t>to</w:t>
      </w:r>
      <w:r w:rsidRPr="009A3CF9">
        <w:rPr>
          <w:spacing w:val="-2"/>
        </w:rPr>
        <w:t xml:space="preserve"> </w:t>
      </w:r>
      <w:r w:rsidRPr="009A3CF9">
        <w:t>carry</w:t>
      </w:r>
      <w:r w:rsidRPr="009A3CF9">
        <w:rPr>
          <w:spacing w:val="-5"/>
        </w:rPr>
        <w:t xml:space="preserve"> </w:t>
      </w:r>
      <w:r w:rsidRPr="009A3CF9">
        <w:t>out</w:t>
      </w:r>
      <w:r w:rsidRPr="009A3CF9">
        <w:rPr>
          <w:spacing w:val="-2"/>
        </w:rPr>
        <w:t xml:space="preserve"> </w:t>
      </w:r>
      <w:r w:rsidRPr="009A3CF9">
        <w:t>a</w:t>
      </w:r>
      <w:r w:rsidRPr="009A3CF9">
        <w:rPr>
          <w:spacing w:val="-4"/>
        </w:rPr>
        <w:t xml:space="preserve"> </w:t>
      </w:r>
      <w:r w:rsidRPr="009A3CF9">
        <w:t>review</w:t>
      </w:r>
      <w:r w:rsidRPr="009A3CF9">
        <w:rPr>
          <w:spacing w:val="-5"/>
        </w:rPr>
        <w:t xml:space="preserve"> </w:t>
      </w:r>
      <w:r w:rsidRPr="009A3CF9">
        <w:t>the</w:t>
      </w:r>
      <w:r w:rsidRPr="009A3CF9">
        <w:rPr>
          <w:spacing w:val="-2"/>
        </w:rPr>
        <w:t xml:space="preserve"> </w:t>
      </w:r>
      <w:r w:rsidR="001E4BD8" w:rsidRPr="009A3CF9">
        <w:t>Council</w:t>
      </w:r>
      <w:r w:rsidRPr="009A3CF9">
        <w:rPr>
          <w:spacing w:val="-3"/>
        </w:rPr>
        <w:t xml:space="preserve"> </w:t>
      </w:r>
      <w:r w:rsidRPr="009A3CF9">
        <w:t>has</w:t>
      </w:r>
      <w:r w:rsidRPr="009A3CF9">
        <w:rPr>
          <w:spacing w:val="-5"/>
        </w:rPr>
        <w:t xml:space="preserve"> </w:t>
      </w:r>
      <w:r w:rsidRPr="009A3CF9">
        <w:t>a</w:t>
      </w:r>
      <w:r w:rsidRPr="009A3CF9">
        <w:rPr>
          <w:spacing w:val="-1"/>
        </w:rPr>
        <w:t xml:space="preserve"> </w:t>
      </w:r>
      <w:r w:rsidRPr="009A3CF9">
        <w:t>range of options available to it under the Act. These include:</w:t>
      </w:r>
    </w:p>
    <w:p w14:paraId="6E237BB7" w14:textId="62E37E94" w:rsidR="009A3CF9" w:rsidRDefault="009A3CF9" w:rsidP="00C651EA">
      <w:pPr>
        <w:pStyle w:val="Bullet"/>
      </w:pPr>
      <w:r>
        <w:t>To modify the conditions of the licence including imposing new conditions, altering existing conditions or removing conditions (permanently or temporarily</w:t>
      </w:r>
      <w:proofErr w:type="gramStart"/>
      <w:r>
        <w:t>);</w:t>
      </w:r>
      <w:proofErr w:type="gramEnd"/>
    </w:p>
    <w:p w14:paraId="4C7BD5C5" w14:textId="53E3B0EC" w:rsidR="009A3CF9" w:rsidRDefault="009A3CF9" w:rsidP="00C651EA">
      <w:pPr>
        <w:pStyle w:val="Bullet"/>
      </w:pPr>
      <w:r>
        <w:t>To exclude a licensable activity from the scope of the licence (permanently or temporarily</w:t>
      </w:r>
      <w:proofErr w:type="gramStart"/>
      <w:r>
        <w:t>);</w:t>
      </w:r>
      <w:proofErr w:type="gramEnd"/>
    </w:p>
    <w:p w14:paraId="6EF4A0B7" w14:textId="53BBFE9C" w:rsidR="009A3CF9" w:rsidRPr="00FD0800" w:rsidRDefault="009A3CF9" w:rsidP="00C651EA">
      <w:pPr>
        <w:pStyle w:val="Bullet"/>
      </w:pPr>
      <w:r w:rsidRPr="00FD0800">
        <w:t>To</w:t>
      </w:r>
      <w:r w:rsidRPr="00FD0800">
        <w:rPr>
          <w:spacing w:val="-5"/>
        </w:rPr>
        <w:t xml:space="preserve"> </w:t>
      </w:r>
      <w:r w:rsidRPr="00FD0800">
        <w:t>remove</w:t>
      </w:r>
      <w:r w:rsidRPr="00FD0800">
        <w:rPr>
          <w:spacing w:val="-3"/>
        </w:rPr>
        <w:t xml:space="preserve"> </w:t>
      </w:r>
      <w:r w:rsidRPr="00FD0800">
        <w:t>the</w:t>
      </w:r>
      <w:r w:rsidRPr="00FD0800">
        <w:rPr>
          <w:spacing w:val="-3"/>
        </w:rPr>
        <w:t xml:space="preserve"> </w:t>
      </w:r>
      <w:r w:rsidRPr="00FD0800">
        <w:t>Designated</w:t>
      </w:r>
      <w:r w:rsidRPr="00FD0800">
        <w:rPr>
          <w:spacing w:val="-4"/>
        </w:rPr>
        <w:t xml:space="preserve"> </w:t>
      </w:r>
      <w:r w:rsidRPr="00FD0800">
        <w:t>Premises</w:t>
      </w:r>
      <w:r w:rsidRPr="00FD0800">
        <w:rPr>
          <w:spacing w:val="-3"/>
        </w:rPr>
        <w:t xml:space="preserve"> </w:t>
      </w:r>
      <w:proofErr w:type="gramStart"/>
      <w:r w:rsidRPr="00FD0800">
        <w:rPr>
          <w:spacing w:val="-2"/>
        </w:rPr>
        <w:t>Supervisor;</w:t>
      </w:r>
      <w:proofErr w:type="gramEnd"/>
    </w:p>
    <w:p w14:paraId="39C682A5" w14:textId="77777777" w:rsidR="009A3CF9" w:rsidRPr="00FD0800" w:rsidRDefault="009A3CF9" w:rsidP="00C651EA">
      <w:pPr>
        <w:pStyle w:val="Bullet"/>
      </w:pPr>
      <w:r w:rsidRPr="00FD0800">
        <w:t>To</w:t>
      </w:r>
      <w:r w:rsidRPr="00FD0800">
        <w:rPr>
          <w:spacing w:val="-4"/>
        </w:rPr>
        <w:t xml:space="preserve"> </w:t>
      </w:r>
      <w:r w:rsidRPr="00FD0800">
        <w:t>suspend</w:t>
      </w:r>
      <w:r w:rsidRPr="00FD0800">
        <w:rPr>
          <w:spacing w:val="-4"/>
        </w:rPr>
        <w:t xml:space="preserve"> </w:t>
      </w:r>
      <w:r w:rsidRPr="00FD0800">
        <w:t>the</w:t>
      </w:r>
      <w:r w:rsidRPr="00FD0800">
        <w:rPr>
          <w:spacing w:val="-1"/>
        </w:rPr>
        <w:t xml:space="preserve"> </w:t>
      </w:r>
      <w:r w:rsidRPr="00FD0800">
        <w:t>licence</w:t>
      </w:r>
      <w:r w:rsidRPr="00FD0800">
        <w:rPr>
          <w:spacing w:val="-4"/>
        </w:rPr>
        <w:t xml:space="preserve"> </w:t>
      </w:r>
      <w:r w:rsidRPr="00FD0800">
        <w:t>for</w:t>
      </w:r>
      <w:r w:rsidRPr="00FD0800">
        <w:rPr>
          <w:spacing w:val="-2"/>
        </w:rPr>
        <w:t xml:space="preserve"> </w:t>
      </w:r>
      <w:r w:rsidRPr="00FD0800">
        <w:t>a</w:t>
      </w:r>
      <w:r w:rsidRPr="00FD0800">
        <w:rPr>
          <w:spacing w:val="-3"/>
        </w:rPr>
        <w:t xml:space="preserve"> </w:t>
      </w:r>
      <w:r w:rsidRPr="00FD0800">
        <w:t>period</w:t>
      </w:r>
      <w:r w:rsidRPr="00FD0800">
        <w:rPr>
          <w:spacing w:val="-2"/>
        </w:rPr>
        <w:t xml:space="preserve"> </w:t>
      </w:r>
      <w:r w:rsidRPr="00FD0800">
        <w:t>not</w:t>
      </w:r>
      <w:r w:rsidRPr="00FD0800">
        <w:rPr>
          <w:spacing w:val="-2"/>
        </w:rPr>
        <w:t xml:space="preserve"> </w:t>
      </w:r>
      <w:r w:rsidRPr="00FD0800">
        <w:t>exceeding</w:t>
      </w:r>
      <w:r w:rsidRPr="00FD0800">
        <w:rPr>
          <w:spacing w:val="-2"/>
        </w:rPr>
        <w:t xml:space="preserve"> </w:t>
      </w:r>
      <w:r w:rsidRPr="00FD0800">
        <w:t>three</w:t>
      </w:r>
      <w:r w:rsidRPr="00FD0800">
        <w:rPr>
          <w:spacing w:val="-2"/>
        </w:rPr>
        <w:t xml:space="preserve"> </w:t>
      </w:r>
      <w:r w:rsidRPr="00FD0800">
        <w:t>months;</w:t>
      </w:r>
      <w:r w:rsidRPr="00FD0800">
        <w:rPr>
          <w:spacing w:val="-3"/>
        </w:rPr>
        <w:t xml:space="preserve"> </w:t>
      </w:r>
      <w:r w:rsidRPr="00FD0800">
        <w:rPr>
          <w:spacing w:val="-5"/>
        </w:rPr>
        <w:t>or</w:t>
      </w:r>
    </w:p>
    <w:p w14:paraId="0F8EB8A7" w14:textId="77777777" w:rsidR="009A3CF9" w:rsidRPr="00FD0800" w:rsidRDefault="009A3CF9" w:rsidP="00C651EA">
      <w:pPr>
        <w:pStyle w:val="Bullet"/>
      </w:pPr>
      <w:r w:rsidRPr="00FD0800">
        <w:t>To</w:t>
      </w:r>
      <w:r w:rsidRPr="00FD0800">
        <w:rPr>
          <w:spacing w:val="-4"/>
        </w:rPr>
        <w:t xml:space="preserve"> </w:t>
      </w:r>
      <w:r w:rsidRPr="00FD0800">
        <w:t>revoke</w:t>
      </w:r>
      <w:r w:rsidRPr="00FD0800">
        <w:rPr>
          <w:spacing w:val="-1"/>
        </w:rPr>
        <w:t xml:space="preserve"> </w:t>
      </w:r>
      <w:r w:rsidRPr="00FD0800">
        <w:t>the</w:t>
      </w:r>
      <w:r w:rsidRPr="00FD0800">
        <w:rPr>
          <w:spacing w:val="2"/>
        </w:rPr>
        <w:t xml:space="preserve"> </w:t>
      </w:r>
      <w:r w:rsidRPr="00FD0800">
        <w:rPr>
          <w:spacing w:val="-2"/>
        </w:rPr>
        <w:t>licence.</w:t>
      </w:r>
    </w:p>
    <w:p w14:paraId="5686B5A4" w14:textId="77777777" w:rsidR="009A3CF9" w:rsidRPr="009A3CF9" w:rsidRDefault="003965DC" w:rsidP="00006BD0">
      <w:pPr>
        <w:pStyle w:val="Heading2"/>
        <w:rPr>
          <w:b/>
          <w:bCs/>
        </w:rPr>
      </w:pPr>
      <w:r w:rsidRPr="009A3CF9">
        <w:t>The</w:t>
      </w:r>
      <w:r w:rsidRPr="009A3CF9">
        <w:rPr>
          <w:spacing w:val="-3"/>
        </w:rPr>
        <w:t xml:space="preserve"> </w:t>
      </w:r>
      <w:r w:rsidR="001E4BD8" w:rsidRPr="009A3CF9">
        <w:t>Council</w:t>
      </w:r>
      <w:r w:rsidRPr="009A3CF9">
        <w:rPr>
          <w:spacing w:val="-4"/>
        </w:rPr>
        <w:t xml:space="preserve"> </w:t>
      </w:r>
      <w:r w:rsidRPr="009A3CF9">
        <w:t>will</w:t>
      </w:r>
      <w:r w:rsidRPr="009A3CF9">
        <w:rPr>
          <w:spacing w:val="-4"/>
        </w:rPr>
        <w:t xml:space="preserve"> </w:t>
      </w:r>
      <w:r w:rsidRPr="009A3CF9">
        <w:t>seek</w:t>
      </w:r>
      <w:r w:rsidRPr="009A3CF9">
        <w:rPr>
          <w:spacing w:val="-3"/>
        </w:rPr>
        <w:t xml:space="preserve"> </w:t>
      </w:r>
      <w:r w:rsidRPr="009A3CF9">
        <w:t>to</w:t>
      </w:r>
      <w:r w:rsidRPr="009A3CF9">
        <w:rPr>
          <w:spacing w:val="-3"/>
        </w:rPr>
        <w:t xml:space="preserve"> </w:t>
      </w:r>
      <w:r w:rsidRPr="009A3CF9">
        <w:t>establish</w:t>
      </w:r>
      <w:r w:rsidRPr="009A3CF9">
        <w:rPr>
          <w:spacing w:val="-3"/>
        </w:rPr>
        <w:t xml:space="preserve"> </w:t>
      </w:r>
      <w:r w:rsidRPr="009A3CF9">
        <w:t>the</w:t>
      </w:r>
      <w:r w:rsidRPr="009A3CF9">
        <w:rPr>
          <w:spacing w:val="-3"/>
        </w:rPr>
        <w:t xml:space="preserve"> </w:t>
      </w:r>
      <w:r w:rsidRPr="009A3CF9">
        <w:t>cause</w:t>
      </w:r>
      <w:r w:rsidRPr="009A3CF9">
        <w:rPr>
          <w:spacing w:val="-5"/>
        </w:rPr>
        <w:t xml:space="preserve"> </w:t>
      </w:r>
      <w:r w:rsidRPr="009A3CF9">
        <w:t>or</w:t>
      </w:r>
      <w:r w:rsidRPr="009A3CF9">
        <w:rPr>
          <w:spacing w:val="-3"/>
        </w:rPr>
        <w:t xml:space="preserve"> </w:t>
      </w:r>
      <w:r w:rsidRPr="009A3CF9">
        <w:t>causes</w:t>
      </w:r>
      <w:r w:rsidRPr="009A3CF9">
        <w:rPr>
          <w:spacing w:val="-5"/>
        </w:rPr>
        <w:t xml:space="preserve"> </w:t>
      </w:r>
      <w:r w:rsidRPr="009A3CF9">
        <w:t>of</w:t>
      </w:r>
      <w:r w:rsidRPr="009A3CF9">
        <w:rPr>
          <w:spacing w:val="-1"/>
        </w:rPr>
        <w:t xml:space="preserve"> </w:t>
      </w:r>
      <w:r w:rsidRPr="009A3CF9">
        <w:t>the</w:t>
      </w:r>
      <w:r w:rsidRPr="009A3CF9">
        <w:rPr>
          <w:spacing w:val="-3"/>
        </w:rPr>
        <w:t xml:space="preserve"> </w:t>
      </w:r>
      <w:r w:rsidRPr="009A3CF9">
        <w:t>concern</w:t>
      </w:r>
      <w:r w:rsidRPr="009A3CF9">
        <w:rPr>
          <w:spacing w:val="-3"/>
        </w:rPr>
        <w:t xml:space="preserve"> </w:t>
      </w:r>
      <w:r w:rsidRPr="009A3CF9">
        <w:t>and remedial action will be targeted at such causes. Any action will be proportionate to the problems involved.</w:t>
      </w:r>
    </w:p>
    <w:p w14:paraId="05EFE0C8" w14:textId="77777777" w:rsidR="009A3CF9" w:rsidRPr="009A3CF9" w:rsidRDefault="003965DC" w:rsidP="00006BD0">
      <w:pPr>
        <w:pStyle w:val="Heading2"/>
        <w:rPr>
          <w:b/>
          <w:bCs/>
        </w:rPr>
      </w:pPr>
      <w:r w:rsidRPr="009A3CF9">
        <w:t>Where a Magistrates Court makes a Closure Order under part 8 of the Licensing</w:t>
      </w:r>
      <w:r w:rsidRPr="009A3CF9">
        <w:rPr>
          <w:spacing w:val="-4"/>
        </w:rPr>
        <w:t xml:space="preserve"> </w:t>
      </w:r>
      <w:r w:rsidRPr="009A3CF9">
        <w:t>Act</w:t>
      </w:r>
      <w:r w:rsidRPr="009A3CF9">
        <w:rPr>
          <w:spacing w:val="-5"/>
        </w:rPr>
        <w:t xml:space="preserve"> </w:t>
      </w:r>
      <w:r w:rsidRPr="009A3CF9">
        <w:t>2003</w:t>
      </w:r>
      <w:r w:rsidRPr="009A3CF9">
        <w:rPr>
          <w:spacing w:val="-3"/>
        </w:rPr>
        <w:t xml:space="preserve"> </w:t>
      </w:r>
      <w:r w:rsidRPr="009A3CF9">
        <w:t>(on</w:t>
      </w:r>
      <w:r w:rsidRPr="009A3CF9">
        <w:rPr>
          <w:spacing w:val="-5"/>
        </w:rPr>
        <w:t xml:space="preserve"> </w:t>
      </w:r>
      <w:r w:rsidRPr="009A3CF9">
        <w:t>grounds</w:t>
      </w:r>
      <w:r w:rsidRPr="009A3CF9">
        <w:rPr>
          <w:spacing w:val="-3"/>
        </w:rPr>
        <w:t xml:space="preserve"> </w:t>
      </w:r>
      <w:r w:rsidRPr="009A3CF9">
        <w:t>of</w:t>
      </w:r>
      <w:r w:rsidRPr="009A3CF9">
        <w:rPr>
          <w:spacing w:val="-3"/>
        </w:rPr>
        <w:t xml:space="preserve"> </w:t>
      </w:r>
      <w:r w:rsidRPr="009A3CF9">
        <w:t>disorder)</w:t>
      </w:r>
      <w:r w:rsidRPr="009A3CF9">
        <w:rPr>
          <w:spacing w:val="-5"/>
        </w:rPr>
        <w:t xml:space="preserve"> </w:t>
      </w:r>
      <w:r w:rsidRPr="009A3CF9">
        <w:t>the</w:t>
      </w:r>
      <w:r w:rsidRPr="009A3CF9">
        <w:rPr>
          <w:spacing w:val="-3"/>
        </w:rPr>
        <w:t xml:space="preserve"> </w:t>
      </w:r>
      <w:r w:rsidR="001E4BD8" w:rsidRPr="009A3CF9">
        <w:t>Council</w:t>
      </w:r>
      <w:r w:rsidRPr="009A3CF9">
        <w:rPr>
          <w:spacing w:val="-6"/>
        </w:rPr>
        <w:t xml:space="preserve"> </w:t>
      </w:r>
      <w:r w:rsidRPr="009A3CF9">
        <w:t>must</w:t>
      </w:r>
      <w:r w:rsidRPr="009A3CF9">
        <w:rPr>
          <w:spacing w:val="-3"/>
        </w:rPr>
        <w:t xml:space="preserve"> </w:t>
      </w:r>
      <w:r w:rsidRPr="009A3CF9">
        <w:t>carry</w:t>
      </w:r>
      <w:r w:rsidRPr="009A3CF9">
        <w:rPr>
          <w:spacing w:val="-3"/>
        </w:rPr>
        <w:t xml:space="preserve"> </w:t>
      </w:r>
      <w:r w:rsidRPr="009A3CF9">
        <w:t>out</w:t>
      </w:r>
      <w:r w:rsidRPr="009A3CF9">
        <w:rPr>
          <w:spacing w:val="-5"/>
        </w:rPr>
        <w:t xml:space="preserve"> </w:t>
      </w:r>
      <w:r w:rsidRPr="009A3CF9">
        <w:t>a review of the licence.</w:t>
      </w:r>
    </w:p>
    <w:p w14:paraId="492FC438" w14:textId="77777777" w:rsidR="0070561F" w:rsidRDefault="003965DC" w:rsidP="0070561F">
      <w:pPr>
        <w:pStyle w:val="Heading2"/>
        <w:rPr>
          <w:b/>
          <w:bCs/>
        </w:rPr>
      </w:pPr>
      <w:r w:rsidRPr="009A3CF9">
        <w:t>Where a Magistrates Court makes a Closure Order under part 4 of the Anti- Social Behaviour, Crime and Policing Act 2014 (on grounds of criminal behaviour,</w:t>
      </w:r>
      <w:r w:rsidRPr="009A3CF9">
        <w:rPr>
          <w:spacing w:val="-2"/>
        </w:rPr>
        <w:t xml:space="preserve"> </w:t>
      </w:r>
      <w:r w:rsidRPr="009A3CF9">
        <w:t>serious</w:t>
      </w:r>
      <w:r w:rsidRPr="009A3CF9">
        <w:rPr>
          <w:spacing w:val="-2"/>
        </w:rPr>
        <w:t xml:space="preserve"> </w:t>
      </w:r>
      <w:r w:rsidRPr="009A3CF9">
        <w:t>nuisance</w:t>
      </w:r>
      <w:r w:rsidRPr="009A3CF9">
        <w:rPr>
          <w:spacing w:val="-4"/>
        </w:rPr>
        <w:t xml:space="preserve"> </w:t>
      </w:r>
      <w:r w:rsidRPr="009A3CF9">
        <w:t>or</w:t>
      </w:r>
      <w:r w:rsidRPr="009A3CF9">
        <w:rPr>
          <w:spacing w:val="-2"/>
        </w:rPr>
        <w:t xml:space="preserve"> </w:t>
      </w:r>
      <w:r w:rsidRPr="009A3CF9">
        <w:t>disorder)</w:t>
      </w:r>
      <w:r w:rsidRPr="009A3CF9">
        <w:rPr>
          <w:spacing w:val="-4"/>
        </w:rPr>
        <w:t xml:space="preserve"> </w:t>
      </w:r>
      <w:r w:rsidRPr="009A3CF9">
        <w:t>the</w:t>
      </w:r>
      <w:r w:rsidRPr="009A3CF9">
        <w:rPr>
          <w:spacing w:val="-4"/>
        </w:rPr>
        <w:t xml:space="preserve"> </w:t>
      </w:r>
      <w:r w:rsidRPr="009A3CF9">
        <w:t>police</w:t>
      </w:r>
      <w:r w:rsidRPr="009A3CF9">
        <w:rPr>
          <w:spacing w:val="-2"/>
        </w:rPr>
        <w:t xml:space="preserve"> </w:t>
      </w:r>
      <w:r w:rsidRPr="009A3CF9">
        <w:t>will</w:t>
      </w:r>
      <w:r w:rsidRPr="009A3CF9">
        <w:rPr>
          <w:spacing w:val="-3"/>
        </w:rPr>
        <w:t xml:space="preserve"> </w:t>
      </w:r>
      <w:r w:rsidRPr="009A3CF9">
        <w:t>usually</w:t>
      </w:r>
      <w:r w:rsidRPr="009A3CF9">
        <w:rPr>
          <w:spacing w:val="-5"/>
        </w:rPr>
        <w:t xml:space="preserve"> </w:t>
      </w:r>
      <w:r w:rsidRPr="009A3CF9">
        <w:t>ask</w:t>
      </w:r>
      <w:r w:rsidRPr="009A3CF9">
        <w:rPr>
          <w:spacing w:val="-2"/>
        </w:rPr>
        <w:t xml:space="preserve"> </w:t>
      </w:r>
      <w:r w:rsidRPr="009A3CF9">
        <w:t>the</w:t>
      </w:r>
      <w:r w:rsidRPr="009A3CF9">
        <w:rPr>
          <w:spacing w:val="-2"/>
        </w:rPr>
        <w:t xml:space="preserve"> </w:t>
      </w:r>
      <w:r w:rsidR="001E4BD8" w:rsidRPr="009A3CF9">
        <w:t>Council</w:t>
      </w:r>
      <w:r w:rsidRPr="009A3CF9">
        <w:t xml:space="preserve"> to carry out a review of the licence.</w:t>
      </w:r>
    </w:p>
    <w:p w14:paraId="72C10335" w14:textId="2E7492C8" w:rsidR="009A3CF9" w:rsidRPr="0070561F" w:rsidRDefault="003965DC" w:rsidP="0070561F">
      <w:pPr>
        <w:pStyle w:val="Heading2"/>
        <w:rPr>
          <w:b/>
          <w:bCs/>
        </w:rPr>
      </w:pPr>
      <w:r w:rsidRPr="009A3CF9">
        <w:t xml:space="preserve">Where a closure order has been made under part 4 of the Anti-Social Behaviour, Crime and Policing Act 2014 (on grounds of nuisance) the </w:t>
      </w:r>
      <w:r w:rsidR="001E4BD8" w:rsidRPr="009A3CF9">
        <w:t>Council</w:t>
      </w:r>
      <w:r w:rsidRPr="009A3CF9">
        <w:t>’s</w:t>
      </w:r>
      <w:r w:rsidRPr="0070561F">
        <w:rPr>
          <w:spacing w:val="-4"/>
        </w:rPr>
        <w:t xml:space="preserve"> </w:t>
      </w:r>
      <w:r w:rsidRPr="009A3CF9">
        <w:t>Environmental</w:t>
      </w:r>
      <w:r w:rsidRPr="0070561F">
        <w:rPr>
          <w:spacing w:val="-4"/>
        </w:rPr>
        <w:t xml:space="preserve"> </w:t>
      </w:r>
      <w:r w:rsidRPr="009A3CF9">
        <w:t>Health</w:t>
      </w:r>
      <w:r w:rsidRPr="0070561F">
        <w:rPr>
          <w:spacing w:val="-5"/>
        </w:rPr>
        <w:t xml:space="preserve"> </w:t>
      </w:r>
      <w:r w:rsidRPr="009A3CF9">
        <w:t>section</w:t>
      </w:r>
      <w:r w:rsidRPr="0070561F">
        <w:rPr>
          <w:spacing w:val="-3"/>
        </w:rPr>
        <w:t xml:space="preserve"> </w:t>
      </w:r>
      <w:r w:rsidRPr="009A3CF9">
        <w:t>will</w:t>
      </w:r>
      <w:r w:rsidRPr="0070561F">
        <w:rPr>
          <w:spacing w:val="-4"/>
        </w:rPr>
        <w:t xml:space="preserve"> </w:t>
      </w:r>
      <w:r w:rsidRPr="009A3CF9">
        <w:t>normally</w:t>
      </w:r>
      <w:r w:rsidRPr="0070561F">
        <w:rPr>
          <w:spacing w:val="-6"/>
        </w:rPr>
        <w:t xml:space="preserve"> </w:t>
      </w:r>
      <w:r w:rsidRPr="009A3CF9">
        <w:t>request</w:t>
      </w:r>
      <w:r w:rsidRPr="0070561F">
        <w:rPr>
          <w:spacing w:val="-3"/>
        </w:rPr>
        <w:t xml:space="preserve"> </w:t>
      </w:r>
      <w:r w:rsidRPr="009A3CF9">
        <w:t>a</w:t>
      </w:r>
      <w:r w:rsidRPr="0070561F">
        <w:rPr>
          <w:spacing w:val="-3"/>
        </w:rPr>
        <w:t xml:space="preserve"> </w:t>
      </w:r>
      <w:r w:rsidRPr="009A3CF9">
        <w:t>review</w:t>
      </w:r>
      <w:r w:rsidRPr="0070561F">
        <w:rPr>
          <w:spacing w:val="-6"/>
        </w:rPr>
        <w:t xml:space="preserve"> </w:t>
      </w:r>
      <w:r w:rsidRPr="009A3CF9">
        <w:t>of</w:t>
      </w:r>
      <w:r w:rsidRPr="0070561F">
        <w:rPr>
          <w:spacing w:val="-2"/>
        </w:rPr>
        <w:t xml:space="preserve"> </w:t>
      </w:r>
      <w:r w:rsidRPr="009A3CF9">
        <w:t xml:space="preserve">the </w:t>
      </w:r>
      <w:r w:rsidRPr="0070561F">
        <w:rPr>
          <w:spacing w:val="-2"/>
        </w:rPr>
        <w:t>licenc</w:t>
      </w:r>
      <w:r w:rsidR="009A3CF9" w:rsidRPr="0070561F">
        <w:rPr>
          <w:spacing w:val="-2"/>
        </w:rPr>
        <w:t>e.</w:t>
      </w:r>
    </w:p>
    <w:p w14:paraId="2B24BB23" w14:textId="508AAAA3" w:rsidR="009A3CF9" w:rsidRPr="009A3CF9" w:rsidRDefault="003965DC" w:rsidP="00006BD0">
      <w:pPr>
        <w:pStyle w:val="Heading2"/>
        <w:rPr>
          <w:b/>
          <w:bCs/>
        </w:rPr>
      </w:pPr>
      <w:r w:rsidRPr="009A3CF9">
        <w:t>When considering a review request or the possibility of enforcement action the</w:t>
      </w:r>
      <w:r w:rsidRPr="009A3CF9">
        <w:rPr>
          <w:spacing w:val="-3"/>
        </w:rPr>
        <w:t xml:space="preserve"> </w:t>
      </w:r>
      <w:r w:rsidR="001E4BD8" w:rsidRPr="009A3CF9">
        <w:t>Council</w:t>
      </w:r>
      <w:r w:rsidRPr="009A3CF9">
        <w:rPr>
          <w:spacing w:val="-4"/>
        </w:rPr>
        <w:t xml:space="preserve"> </w:t>
      </w:r>
      <w:r w:rsidRPr="009A3CF9">
        <w:t>will</w:t>
      </w:r>
      <w:r w:rsidRPr="009A3CF9">
        <w:rPr>
          <w:spacing w:val="-4"/>
        </w:rPr>
        <w:t xml:space="preserve"> </w:t>
      </w:r>
      <w:proofErr w:type="gramStart"/>
      <w:r w:rsidRPr="009A3CF9">
        <w:t>take</w:t>
      </w:r>
      <w:r w:rsidRPr="009A3CF9">
        <w:rPr>
          <w:spacing w:val="-3"/>
        </w:rPr>
        <w:t xml:space="preserve"> </w:t>
      </w:r>
      <w:r w:rsidRPr="009A3CF9">
        <w:t>into account</w:t>
      </w:r>
      <w:proofErr w:type="gramEnd"/>
      <w:r w:rsidRPr="009A3CF9">
        <w:rPr>
          <w:spacing w:val="-5"/>
        </w:rPr>
        <w:t xml:space="preserve"> </w:t>
      </w:r>
      <w:r w:rsidRPr="009A3CF9">
        <w:t>all</w:t>
      </w:r>
      <w:r w:rsidRPr="009A3CF9">
        <w:rPr>
          <w:spacing w:val="-4"/>
        </w:rPr>
        <w:t xml:space="preserve"> </w:t>
      </w:r>
      <w:r w:rsidRPr="009A3CF9">
        <w:t>relevant</w:t>
      </w:r>
      <w:r w:rsidRPr="009A3CF9">
        <w:rPr>
          <w:spacing w:val="-3"/>
        </w:rPr>
        <w:t xml:space="preserve"> </w:t>
      </w:r>
      <w:r w:rsidRPr="009A3CF9">
        <w:t>circumstances</w:t>
      </w:r>
      <w:r w:rsidRPr="009A3CF9">
        <w:rPr>
          <w:spacing w:val="-3"/>
        </w:rPr>
        <w:t xml:space="preserve"> </w:t>
      </w:r>
      <w:r w:rsidRPr="009A3CF9">
        <w:t>but</w:t>
      </w:r>
      <w:r w:rsidRPr="009A3CF9">
        <w:rPr>
          <w:spacing w:val="-3"/>
        </w:rPr>
        <w:t xml:space="preserve"> </w:t>
      </w:r>
      <w:r w:rsidRPr="009A3CF9">
        <w:t>will</w:t>
      </w:r>
      <w:r w:rsidRPr="009A3CF9">
        <w:rPr>
          <w:spacing w:val="-4"/>
        </w:rPr>
        <w:t xml:space="preserve"> </w:t>
      </w:r>
      <w:r w:rsidRPr="009A3CF9">
        <w:t>view</w:t>
      </w:r>
      <w:r w:rsidRPr="009A3CF9">
        <w:rPr>
          <w:spacing w:val="-6"/>
        </w:rPr>
        <w:t xml:space="preserve"> </w:t>
      </w:r>
      <w:r w:rsidRPr="009A3CF9">
        <w:t>the following matters particularly seriously:</w:t>
      </w:r>
      <w:r w:rsidR="009A3CF9" w:rsidRPr="009A3CF9">
        <w:t xml:space="preserve"> </w:t>
      </w:r>
    </w:p>
    <w:p w14:paraId="3B2BFA4B" w14:textId="77777777" w:rsidR="009A3CF9" w:rsidRPr="00FD0800" w:rsidRDefault="009A3CF9" w:rsidP="00C651EA">
      <w:pPr>
        <w:pStyle w:val="Bullet"/>
      </w:pPr>
      <w:r w:rsidRPr="009A3CF9">
        <w:t>use</w:t>
      </w:r>
      <w:r w:rsidRPr="009A3CF9">
        <w:rPr>
          <w:spacing w:val="-2"/>
        </w:rPr>
        <w:t xml:space="preserve"> </w:t>
      </w:r>
      <w:r w:rsidRPr="009A3CF9">
        <w:t>of</w:t>
      </w:r>
      <w:r w:rsidRPr="009A3CF9">
        <w:rPr>
          <w:spacing w:val="-2"/>
        </w:rPr>
        <w:t xml:space="preserve"> </w:t>
      </w:r>
      <w:r w:rsidRPr="009A3CF9">
        <w:t>the</w:t>
      </w:r>
      <w:r w:rsidRPr="009A3CF9">
        <w:rPr>
          <w:spacing w:val="-2"/>
        </w:rPr>
        <w:t xml:space="preserve"> </w:t>
      </w:r>
      <w:r w:rsidRPr="009A3CF9">
        <w:t>premises</w:t>
      </w:r>
      <w:r w:rsidRPr="009A3CF9">
        <w:rPr>
          <w:spacing w:val="-4"/>
        </w:rPr>
        <w:t xml:space="preserve"> </w:t>
      </w:r>
      <w:r w:rsidRPr="009A3CF9">
        <w:t>for</w:t>
      </w:r>
      <w:r w:rsidRPr="009A3CF9">
        <w:rPr>
          <w:spacing w:val="-6"/>
        </w:rPr>
        <w:t xml:space="preserve"> </w:t>
      </w:r>
      <w:r w:rsidRPr="009A3CF9">
        <w:t>criminal</w:t>
      </w:r>
      <w:r w:rsidRPr="009A3CF9">
        <w:rPr>
          <w:spacing w:val="-3"/>
        </w:rPr>
        <w:t xml:space="preserve"> </w:t>
      </w:r>
      <w:r w:rsidRPr="009A3CF9">
        <w:t>activities</w:t>
      </w:r>
      <w:r w:rsidRPr="009A3CF9">
        <w:rPr>
          <w:spacing w:val="-2"/>
        </w:rPr>
        <w:t xml:space="preserve"> </w:t>
      </w:r>
      <w:r w:rsidRPr="009A3CF9">
        <w:t>such</w:t>
      </w:r>
      <w:r w:rsidRPr="009A3CF9">
        <w:rPr>
          <w:spacing w:val="-2"/>
        </w:rPr>
        <w:t xml:space="preserve"> </w:t>
      </w:r>
      <w:r w:rsidRPr="009A3CF9">
        <w:t>as</w:t>
      </w:r>
      <w:r w:rsidRPr="009A3CF9">
        <w:rPr>
          <w:spacing w:val="-2"/>
        </w:rPr>
        <w:t xml:space="preserve"> </w:t>
      </w:r>
      <w:r w:rsidRPr="009A3CF9">
        <w:t>the</w:t>
      </w:r>
      <w:r w:rsidRPr="00FD0800">
        <w:rPr>
          <w:spacing w:val="-2"/>
        </w:rPr>
        <w:t xml:space="preserve"> </w:t>
      </w:r>
      <w:r w:rsidRPr="00FD0800">
        <w:t>supply</w:t>
      </w:r>
      <w:r w:rsidRPr="00FD0800">
        <w:rPr>
          <w:spacing w:val="-5"/>
        </w:rPr>
        <w:t xml:space="preserve"> </w:t>
      </w:r>
      <w:r w:rsidRPr="00FD0800">
        <w:t>of drugs</w:t>
      </w:r>
      <w:r w:rsidRPr="00FD0800">
        <w:rPr>
          <w:spacing w:val="-1"/>
        </w:rPr>
        <w:t xml:space="preserve"> </w:t>
      </w:r>
      <w:r w:rsidRPr="00FD0800">
        <w:t>or</w:t>
      </w:r>
      <w:r w:rsidRPr="00FD0800">
        <w:rPr>
          <w:spacing w:val="-2"/>
        </w:rPr>
        <w:t xml:space="preserve"> </w:t>
      </w:r>
      <w:r w:rsidRPr="00FD0800">
        <w:t xml:space="preserve">money </w:t>
      </w:r>
      <w:proofErr w:type="gramStart"/>
      <w:r w:rsidRPr="00FD0800">
        <w:rPr>
          <w:spacing w:val="-2"/>
        </w:rPr>
        <w:t>laundering;</w:t>
      </w:r>
      <w:proofErr w:type="gramEnd"/>
    </w:p>
    <w:p w14:paraId="212DDB27" w14:textId="77777777" w:rsidR="009A3CF9" w:rsidRPr="00FD0800" w:rsidRDefault="009A3CF9" w:rsidP="00C651EA">
      <w:pPr>
        <w:pStyle w:val="Bullet"/>
      </w:pPr>
      <w:r w:rsidRPr="00FD0800">
        <w:t>failure</w:t>
      </w:r>
      <w:r w:rsidRPr="00FD0800">
        <w:rPr>
          <w:spacing w:val="-2"/>
        </w:rPr>
        <w:t xml:space="preserve"> </w:t>
      </w:r>
      <w:r w:rsidRPr="00FD0800">
        <w:t>to</w:t>
      </w:r>
      <w:r w:rsidRPr="00FD0800">
        <w:rPr>
          <w:spacing w:val="-4"/>
        </w:rPr>
        <w:t xml:space="preserve"> </w:t>
      </w:r>
      <w:r w:rsidRPr="00FD0800">
        <w:t>promptly</w:t>
      </w:r>
      <w:r w:rsidRPr="00FD0800">
        <w:rPr>
          <w:spacing w:val="-5"/>
        </w:rPr>
        <w:t xml:space="preserve"> </w:t>
      </w:r>
      <w:r w:rsidRPr="00FD0800">
        <w:t>respond</w:t>
      </w:r>
      <w:r w:rsidRPr="00FD0800">
        <w:rPr>
          <w:spacing w:val="-4"/>
        </w:rPr>
        <w:t xml:space="preserve"> </w:t>
      </w:r>
      <w:r w:rsidRPr="00FD0800">
        <w:t>to</w:t>
      </w:r>
      <w:r w:rsidRPr="00FD0800">
        <w:rPr>
          <w:spacing w:val="-3"/>
        </w:rPr>
        <w:t xml:space="preserve"> </w:t>
      </w:r>
      <w:r w:rsidRPr="00FD0800">
        <w:t>a</w:t>
      </w:r>
      <w:r w:rsidRPr="00FD0800">
        <w:rPr>
          <w:spacing w:val="-2"/>
        </w:rPr>
        <w:t xml:space="preserve"> </w:t>
      </w:r>
      <w:r w:rsidRPr="00FD0800">
        <w:t>warning</w:t>
      </w:r>
      <w:r w:rsidRPr="00FD0800">
        <w:rPr>
          <w:spacing w:val="-4"/>
        </w:rPr>
        <w:t xml:space="preserve"> </w:t>
      </w:r>
      <w:r w:rsidRPr="00FD0800">
        <w:t>properly</w:t>
      </w:r>
      <w:r w:rsidRPr="00FD0800">
        <w:rPr>
          <w:spacing w:val="-5"/>
        </w:rPr>
        <w:t xml:space="preserve"> </w:t>
      </w:r>
      <w:r w:rsidRPr="00FD0800">
        <w:t>given</w:t>
      </w:r>
      <w:r w:rsidRPr="00FD0800">
        <w:rPr>
          <w:spacing w:val="-2"/>
        </w:rPr>
        <w:t xml:space="preserve"> </w:t>
      </w:r>
      <w:r w:rsidRPr="00FD0800">
        <w:t>by</w:t>
      </w:r>
      <w:r w:rsidRPr="00FD0800">
        <w:rPr>
          <w:spacing w:val="-5"/>
        </w:rPr>
        <w:t xml:space="preserve"> </w:t>
      </w:r>
      <w:r w:rsidRPr="00FD0800">
        <w:t xml:space="preserve">a responsible </w:t>
      </w:r>
      <w:proofErr w:type="gramStart"/>
      <w:r w:rsidRPr="00FD0800">
        <w:rPr>
          <w:spacing w:val="-2"/>
        </w:rPr>
        <w:t>authority;</w:t>
      </w:r>
      <w:proofErr w:type="gramEnd"/>
    </w:p>
    <w:p w14:paraId="773D1AB7" w14:textId="77777777" w:rsidR="009A3CF9" w:rsidRPr="00FD0800" w:rsidRDefault="009A3CF9" w:rsidP="00C651EA">
      <w:pPr>
        <w:pStyle w:val="Bullet"/>
      </w:pPr>
      <w:r w:rsidRPr="00FD0800">
        <w:t>failure</w:t>
      </w:r>
      <w:r w:rsidRPr="00FD0800">
        <w:rPr>
          <w:spacing w:val="-3"/>
        </w:rPr>
        <w:t xml:space="preserve"> </w:t>
      </w:r>
      <w:r w:rsidRPr="00FD0800">
        <w:t>to</w:t>
      </w:r>
      <w:r w:rsidRPr="00FD0800">
        <w:rPr>
          <w:spacing w:val="-4"/>
        </w:rPr>
        <w:t xml:space="preserve"> </w:t>
      </w:r>
      <w:r w:rsidRPr="00FD0800">
        <w:t>engage</w:t>
      </w:r>
      <w:r w:rsidRPr="00FD0800">
        <w:rPr>
          <w:spacing w:val="-3"/>
        </w:rPr>
        <w:t xml:space="preserve"> </w:t>
      </w:r>
      <w:r w:rsidRPr="00FD0800">
        <w:t>with</w:t>
      </w:r>
      <w:r w:rsidRPr="00FD0800">
        <w:rPr>
          <w:spacing w:val="-2"/>
        </w:rPr>
        <w:t xml:space="preserve"> </w:t>
      </w:r>
      <w:r w:rsidRPr="00FD0800">
        <w:t>the</w:t>
      </w:r>
      <w:r w:rsidRPr="00FD0800">
        <w:rPr>
          <w:spacing w:val="-2"/>
        </w:rPr>
        <w:t xml:space="preserve"> </w:t>
      </w:r>
      <w:r>
        <w:t>Responsible Authorities</w:t>
      </w:r>
      <w:r w:rsidRPr="00FD0800">
        <w:rPr>
          <w:spacing w:val="-2"/>
        </w:rPr>
        <w:t xml:space="preserve"> </w:t>
      </w:r>
      <w:r w:rsidRPr="00FD0800">
        <w:t>in</w:t>
      </w:r>
      <w:r w:rsidRPr="00FD0800">
        <w:rPr>
          <w:spacing w:val="-3"/>
        </w:rPr>
        <w:t xml:space="preserve"> </w:t>
      </w:r>
      <w:r w:rsidRPr="00FD0800">
        <w:t>an</w:t>
      </w:r>
      <w:r w:rsidRPr="00FD0800">
        <w:rPr>
          <w:spacing w:val="-2"/>
        </w:rPr>
        <w:t xml:space="preserve"> </w:t>
      </w:r>
      <w:r w:rsidRPr="00FD0800">
        <w:t>effective</w:t>
      </w:r>
      <w:r w:rsidRPr="00FD0800">
        <w:rPr>
          <w:spacing w:val="2"/>
        </w:rPr>
        <w:t xml:space="preserve"> </w:t>
      </w:r>
      <w:proofErr w:type="gramStart"/>
      <w:r w:rsidRPr="00FD0800">
        <w:rPr>
          <w:spacing w:val="-2"/>
        </w:rPr>
        <w:t>manner;</w:t>
      </w:r>
      <w:proofErr w:type="gramEnd"/>
    </w:p>
    <w:p w14:paraId="7E36DD7B" w14:textId="77777777" w:rsidR="009A3CF9" w:rsidRPr="00FD0800" w:rsidRDefault="009A3CF9" w:rsidP="00C651EA">
      <w:pPr>
        <w:pStyle w:val="Bullet"/>
      </w:pPr>
      <w:r w:rsidRPr="00FD0800">
        <w:t>previous</w:t>
      </w:r>
      <w:r w:rsidRPr="00FD0800">
        <w:rPr>
          <w:spacing w:val="-4"/>
        </w:rPr>
        <w:t xml:space="preserve"> </w:t>
      </w:r>
      <w:r w:rsidRPr="00FD0800">
        <w:t>convictions</w:t>
      </w:r>
      <w:r w:rsidRPr="00FD0800">
        <w:rPr>
          <w:spacing w:val="-5"/>
        </w:rPr>
        <w:t xml:space="preserve"> </w:t>
      </w:r>
      <w:r w:rsidRPr="00FD0800">
        <w:t>for</w:t>
      </w:r>
      <w:r w:rsidRPr="00FD0800">
        <w:rPr>
          <w:spacing w:val="-3"/>
        </w:rPr>
        <w:t xml:space="preserve"> </w:t>
      </w:r>
      <w:r w:rsidRPr="00FD0800">
        <w:t>licensing</w:t>
      </w:r>
      <w:r w:rsidRPr="00FD0800">
        <w:rPr>
          <w:spacing w:val="-4"/>
        </w:rPr>
        <w:t xml:space="preserve"> </w:t>
      </w:r>
      <w:proofErr w:type="gramStart"/>
      <w:r w:rsidRPr="00FD0800">
        <w:rPr>
          <w:spacing w:val="-2"/>
        </w:rPr>
        <w:t>offences;</w:t>
      </w:r>
      <w:proofErr w:type="gramEnd"/>
    </w:p>
    <w:p w14:paraId="04C593A3" w14:textId="17481D3B" w:rsidR="009A3CF9" w:rsidRPr="009A3CF9" w:rsidRDefault="009A3CF9" w:rsidP="00C651EA">
      <w:pPr>
        <w:pStyle w:val="Bullet"/>
      </w:pPr>
      <w:r w:rsidRPr="00FD0800">
        <w:t>previous</w:t>
      </w:r>
      <w:r w:rsidRPr="00FD0800">
        <w:rPr>
          <w:spacing w:val="-3"/>
        </w:rPr>
        <w:t xml:space="preserve"> </w:t>
      </w:r>
      <w:r w:rsidRPr="00FD0800">
        <w:t>failure</w:t>
      </w:r>
      <w:r w:rsidRPr="00FD0800">
        <w:rPr>
          <w:spacing w:val="-3"/>
        </w:rPr>
        <w:t xml:space="preserve"> </w:t>
      </w:r>
      <w:r w:rsidRPr="00FD0800">
        <w:t>to</w:t>
      </w:r>
      <w:r w:rsidRPr="00FD0800">
        <w:rPr>
          <w:spacing w:val="-3"/>
        </w:rPr>
        <w:t xml:space="preserve"> </w:t>
      </w:r>
      <w:r w:rsidRPr="00FD0800">
        <w:t>comply</w:t>
      </w:r>
      <w:r w:rsidRPr="00FD0800">
        <w:rPr>
          <w:spacing w:val="-4"/>
        </w:rPr>
        <w:t xml:space="preserve"> </w:t>
      </w:r>
      <w:r w:rsidRPr="00FD0800">
        <w:t>with</w:t>
      </w:r>
      <w:r w:rsidRPr="00FD0800">
        <w:rPr>
          <w:spacing w:val="-3"/>
        </w:rPr>
        <w:t xml:space="preserve"> </w:t>
      </w:r>
      <w:r w:rsidRPr="00FD0800">
        <w:t>licence</w:t>
      </w:r>
      <w:r w:rsidRPr="00FD0800">
        <w:rPr>
          <w:spacing w:val="-3"/>
        </w:rPr>
        <w:t xml:space="preserve"> </w:t>
      </w:r>
      <w:r w:rsidRPr="00FD0800">
        <w:t>conditions;</w:t>
      </w:r>
      <w:r w:rsidRPr="00FD0800">
        <w:rPr>
          <w:spacing w:val="-5"/>
        </w:rPr>
        <w:t xml:space="preserve"> </w:t>
      </w:r>
      <w:r w:rsidRPr="00FD0800">
        <w:t>and</w:t>
      </w:r>
      <w:r w:rsidRPr="00FD0800">
        <w:rPr>
          <w:spacing w:val="-1"/>
        </w:rPr>
        <w:t xml:space="preserve"> </w:t>
      </w:r>
      <w:r w:rsidRPr="00FD0800">
        <w:t>offences</w:t>
      </w:r>
      <w:r w:rsidRPr="00FD0800">
        <w:rPr>
          <w:spacing w:val="-6"/>
        </w:rPr>
        <w:t xml:space="preserve"> </w:t>
      </w:r>
      <w:r w:rsidRPr="00FD0800">
        <w:t>relating</w:t>
      </w:r>
      <w:r w:rsidRPr="00FD0800">
        <w:rPr>
          <w:spacing w:val="-4"/>
        </w:rPr>
        <w:t xml:space="preserve"> </w:t>
      </w:r>
      <w:r w:rsidRPr="00FD0800">
        <w:t>to breaches of health and safety, food or fire legislation.</w:t>
      </w:r>
    </w:p>
    <w:p w14:paraId="749A0CCD" w14:textId="622D4522" w:rsidR="009A3CF9" w:rsidRPr="009A3CF9" w:rsidRDefault="003965DC" w:rsidP="00551291">
      <w:pPr>
        <w:pStyle w:val="Heading1"/>
      </w:pPr>
      <w:bookmarkStart w:id="63" w:name="_Toc132126202"/>
      <w:r w:rsidRPr="009A3CF9">
        <w:lastRenderedPageBreak/>
        <w:t>The</w:t>
      </w:r>
      <w:r w:rsidRPr="009A3CF9">
        <w:rPr>
          <w:spacing w:val="-4"/>
        </w:rPr>
        <w:t xml:space="preserve"> </w:t>
      </w:r>
      <w:r w:rsidRPr="009A3CF9">
        <w:t>Violent</w:t>
      </w:r>
      <w:r w:rsidRPr="009A3CF9">
        <w:rPr>
          <w:spacing w:val="-5"/>
        </w:rPr>
        <w:t xml:space="preserve"> </w:t>
      </w:r>
      <w:r w:rsidRPr="009A3CF9">
        <w:t>Crime</w:t>
      </w:r>
      <w:r w:rsidRPr="009A3CF9">
        <w:rPr>
          <w:spacing w:val="-3"/>
        </w:rPr>
        <w:t xml:space="preserve"> </w:t>
      </w:r>
      <w:r w:rsidRPr="009A3CF9">
        <w:t>Reduction Act</w:t>
      </w:r>
      <w:r w:rsidRPr="009A3CF9">
        <w:rPr>
          <w:spacing w:val="-4"/>
        </w:rPr>
        <w:t xml:space="preserve"> 2006</w:t>
      </w:r>
      <w:bookmarkEnd w:id="63"/>
    </w:p>
    <w:p w14:paraId="6CCB7981" w14:textId="77777777" w:rsidR="009A3CF9" w:rsidRPr="009A3CF9" w:rsidRDefault="003965DC" w:rsidP="00006BD0">
      <w:pPr>
        <w:pStyle w:val="Heading2"/>
        <w:rPr>
          <w:b/>
          <w:bCs/>
        </w:rPr>
      </w:pPr>
      <w:r w:rsidRPr="009A3CF9">
        <w:t>The</w:t>
      </w:r>
      <w:r w:rsidRPr="009A3CF9">
        <w:rPr>
          <w:spacing w:val="-3"/>
        </w:rPr>
        <w:t xml:space="preserve"> </w:t>
      </w:r>
      <w:r w:rsidRPr="009A3CF9">
        <w:t>Violent</w:t>
      </w:r>
      <w:r w:rsidRPr="009A3CF9">
        <w:rPr>
          <w:spacing w:val="-3"/>
        </w:rPr>
        <w:t xml:space="preserve"> </w:t>
      </w:r>
      <w:r w:rsidRPr="009A3CF9">
        <w:t>Crime</w:t>
      </w:r>
      <w:r w:rsidRPr="009A3CF9">
        <w:rPr>
          <w:spacing w:val="-3"/>
        </w:rPr>
        <w:t xml:space="preserve"> </w:t>
      </w:r>
      <w:r w:rsidRPr="009A3CF9">
        <w:t>Reduction</w:t>
      </w:r>
      <w:r w:rsidRPr="009A3CF9">
        <w:rPr>
          <w:spacing w:val="-5"/>
        </w:rPr>
        <w:t xml:space="preserve"> </w:t>
      </w:r>
      <w:r w:rsidRPr="009A3CF9">
        <w:t>Act</w:t>
      </w:r>
      <w:r w:rsidRPr="009A3CF9">
        <w:rPr>
          <w:spacing w:val="-3"/>
        </w:rPr>
        <w:t xml:space="preserve"> </w:t>
      </w:r>
      <w:r w:rsidRPr="009A3CF9">
        <w:t>2006</w:t>
      </w:r>
      <w:r w:rsidRPr="009A3CF9">
        <w:rPr>
          <w:spacing w:val="-3"/>
        </w:rPr>
        <w:t xml:space="preserve"> </w:t>
      </w:r>
      <w:r w:rsidRPr="009A3CF9">
        <w:t>has</w:t>
      </w:r>
      <w:r w:rsidRPr="009A3CF9">
        <w:rPr>
          <w:spacing w:val="-3"/>
        </w:rPr>
        <w:t xml:space="preserve"> </w:t>
      </w:r>
      <w:r w:rsidRPr="009A3CF9">
        <w:t>amended</w:t>
      </w:r>
      <w:r w:rsidRPr="009A3CF9">
        <w:rPr>
          <w:spacing w:val="-3"/>
        </w:rPr>
        <w:t xml:space="preserve"> </w:t>
      </w:r>
      <w:r w:rsidRPr="009A3CF9">
        <w:t>parts</w:t>
      </w:r>
      <w:r w:rsidRPr="009A3CF9">
        <w:rPr>
          <w:spacing w:val="-3"/>
        </w:rPr>
        <w:t xml:space="preserve"> </w:t>
      </w:r>
      <w:r w:rsidRPr="009A3CF9">
        <w:t>of</w:t>
      </w:r>
      <w:r w:rsidRPr="009A3CF9">
        <w:rPr>
          <w:spacing w:val="-3"/>
        </w:rPr>
        <w:t xml:space="preserve"> </w:t>
      </w:r>
      <w:r w:rsidRPr="009A3CF9">
        <w:t>the</w:t>
      </w:r>
      <w:r w:rsidRPr="009A3CF9">
        <w:rPr>
          <w:spacing w:val="-5"/>
        </w:rPr>
        <w:t xml:space="preserve"> </w:t>
      </w:r>
      <w:r w:rsidRPr="009A3CF9">
        <w:t>Licensing Act 2003</w:t>
      </w:r>
      <w:r w:rsidRPr="009A3CF9">
        <w:rPr>
          <w:spacing w:val="-2"/>
        </w:rPr>
        <w:t xml:space="preserve"> </w:t>
      </w:r>
      <w:r w:rsidRPr="009A3CF9">
        <w:t>and now</w:t>
      </w:r>
      <w:r w:rsidRPr="009A3CF9">
        <w:rPr>
          <w:spacing w:val="-3"/>
        </w:rPr>
        <w:t xml:space="preserve"> </w:t>
      </w:r>
      <w:r w:rsidRPr="009A3CF9">
        <w:t>expands</w:t>
      </w:r>
      <w:r w:rsidRPr="009A3CF9">
        <w:rPr>
          <w:spacing w:val="-2"/>
        </w:rPr>
        <w:t xml:space="preserve"> </w:t>
      </w:r>
      <w:r w:rsidRPr="009A3CF9">
        <w:t>police</w:t>
      </w:r>
      <w:r w:rsidRPr="009A3CF9">
        <w:rPr>
          <w:spacing w:val="-2"/>
        </w:rPr>
        <w:t xml:space="preserve"> </w:t>
      </w:r>
      <w:r w:rsidRPr="009A3CF9">
        <w:t>and</w:t>
      </w:r>
      <w:r w:rsidRPr="009A3CF9">
        <w:rPr>
          <w:spacing w:val="-2"/>
        </w:rPr>
        <w:t xml:space="preserve"> </w:t>
      </w:r>
      <w:r w:rsidR="001E4BD8" w:rsidRPr="009A3CF9">
        <w:t>Council</w:t>
      </w:r>
      <w:r w:rsidRPr="009A3CF9">
        <w:rPr>
          <w:spacing w:val="-1"/>
        </w:rPr>
        <w:t xml:space="preserve"> </w:t>
      </w:r>
      <w:r w:rsidRPr="009A3CF9">
        <w:t>powers to deal</w:t>
      </w:r>
      <w:r w:rsidRPr="009A3CF9">
        <w:rPr>
          <w:spacing w:val="-1"/>
        </w:rPr>
        <w:t xml:space="preserve"> </w:t>
      </w:r>
      <w:r w:rsidRPr="009A3CF9">
        <w:t>with problem premises in a more expedient manner.</w:t>
      </w:r>
    </w:p>
    <w:p w14:paraId="442D8DF9" w14:textId="67C7E039" w:rsidR="00F15375" w:rsidRDefault="003965DC" w:rsidP="006C22E7">
      <w:pPr>
        <w:pStyle w:val="Heading2"/>
      </w:pPr>
      <w:r w:rsidRPr="009A3CF9">
        <w:t>A</w:t>
      </w:r>
      <w:r w:rsidRPr="009A3CF9">
        <w:rPr>
          <w:spacing w:val="-1"/>
        </w:rPr>
        <w:t xml:space="preserve"> </w:t>
      </w:r>
      <w:r w:rsidRPr="009A3CF9">
        <w:t>new</w:t>
      </w:r>
      <w:r w:rsidRPr="009A3CF9">
        <w:rPr>
          <w:spacing w:val="-4"/>
        </w:rPr>
        <w:t xml:space="preserve"> </w:t>
      </w:r>
      <w:r w:rsidRPr="009A3CF9">
        <w:t>power</w:t>
      </w:r>
      <w:r w:rsidRPr="009A3CF9">
        <w:rPr>
          <w:spacing w:val="-1"/>
        </w:rPr>
        <w:t xml:space="preserve"> </w:t>
      </w:r>
      <w:r w:rsidRPr="009A3CF9">
        <w:t>to</w:t>
      </w:r>
      <w:r w:rsidRPr="009A3CF9">
        <w:rPr>
          <w:spacing w:val="-2"/>
        </w:rPr>
        <w:t xml:space="preserve"> </w:t>
      </w:r>
      <w:r w:rsidRPr="009A3CF9">
        <w:t>carry</w:t>
      </w:r>
      <w:r w:rsidRPr="009A3CF9">
        <w:rPr>
          <w:spacing w:val="-4"/>
        </w:rPr>
        <w:t xml:space="preserve"> </w:t>
      </w:r>
      <w:r w:rsidRPr="009A3CF9">
        <w:t>out</w:t>
      </w:r>
      <w:r w:rsidRPr="009A3CF9">
        <w:rPr>
          <w:spacing w:val="-1"/>
        </w:rPr>
        <w:t xml:space="preserve"> </w:t>
      </w:r>
      <w:r w:rsidRPr="009A3CF9">
        <w:t>summary</w:t>
      </w:r>
      <w:r w:rsidRPr="009A3CF9">
        <w:rPr>
          <w:spacing w:val="-5"/>
        </w:rPr>
        <w:t xml:space="preserve"> </w:t>
      </w:r>
      <w:r w:rsidRPr="009A3CF9">
        <w:t>reviews</w:t>
      </w:r>
      <w:r w:rsidRPr="009A3CF9">
        <w:rPr>
          <w:spacing w:val="-1"/>
        </w:rPr>
        <w:t xml:space="preserve"> </w:t>
      </w:r>
      <w:r w:rsidRPr="009A3CF9">
        <w:t>in</w:t>
      </w:r>
      <w:r w:rsidRPr="009A3CF9">
        <w:rPr>
          <w:spacing w:val="-1"/>
        </w:rPr>
        <w:t xml:space="preserve"> </w:t>
      </w:r>
      <w:r w:rsidRPr="009A3CF9">
        <w:t>serious</w:t>
      </w:r>
      <w:r w:rsidRPr="009A3CF9">
        <w:rPr>
          <w:spacing w:val="-1"/>
        </w:rPr>
        <w:t xml:space="preserve"> </w:t>
      </w:r>
      <w:r w:rsidRPr="009A3CF9">
        <w:t>cases</w:t>
      </w:r>
      <w:r w:rsidRPr="009A3CF9">
        <w:rPr>
          <w:spacing w:val="-4"/>
        </w:rPr>
        <w:t xml:space="preserve"> </w:t>
      </w:r>
      <w:r w:rsidRPr="009A3CF9">
        <w:t>of crime</w:t>
      </w:r>
      <w:r w:rsidRPr="009A3CF9">
        <w:rPr>
          <w:spacing w:val="-3"/>
        </w:rPr>
        <w:t xml:space="preserve"> </w:t>
      </w:r>
      <w:r w:rsidRPr="009A3CF9">
        <w:t>and disorder is brought in at section 53A of the Licensing Act 2003. Where a</w:t>
      </w:r>
      <w:r w:rsidR="00C87157" w:rsidRPr="009A3CF9">
        <w:t xml:space="preserve"> </w:t>
      </w:r>
      <w:r w:rsidRPr="009A3CF9">
        <w:t>review application is accompanied by a certificate issued by a senior police officer,</w:t>
      </w:r>
      <w:r w:rsidRPr="009A3CF9">
        <w:rPr>
          <w:spacing w:val="-3"/>
        </w:rPr>
        <w:t xml:space="preserve"> </w:t>
      </w:r>
      <w:r w:rsidRPr="009A3CF9">
        <w:t>the</w:t>
      </w:r>
      <w:r w:rsidRPr="009A3CF9">
        <w:rPr>
          <w:spacing w:val="-5"/>
        </w:rPr>
        <w:t xml:space="preserve"> </w:t>
      </w:r>
      <w:r w:rsidRPr="009A3CF9">
        <w:t>Licensing</w:t>
      </w:r>
      <w:r w:rsidRPr="009A3CF9">
        <w:rPr>
          <w:spacing w:val="-4"/>
        </w:rPr>
        <w:t xml:space="preserve"> </w:t>
      </w:r>
      <w:r w:rsidRPr="009A3CF9">
        <w:t>Authority</w:t>
      </w:r>
      <w:r w:rsidRPr="009A3CF9">
        <w:rPr>
          <w:spacing w:val="-5"/>
        </w:rPr>
        <w:t xml:space="preserve"> </w:t>
      </w:r>
      <w:r w:rsidRPr="009A3CF9">
        <w:t>is</w:t>
      </w:r>
      <w:r w:rsidRPr="009A3CF9">
        <w:rPr>
          <w:spacing w:val="-4"/>
        </w:rPr>
        <w:t xml:space="preserve"> </w:t>
      </w:r>
      <w:r w:rsidRPr="009A3CF9">
        <w:t>required</w:t>
      </w:r>
      <w:r w:rsidRPr="009A3CF9">
        <w:rPr>
          <w:spacing w:val="-3"/>
        </w:rPr>
        <w:t xml:space="preserve"> </w:t>
      </w:r>
      <w:r w:rsidRPr="009A3CF9">
        <w:t>within</w:t>
      </w:r>
      <w:r w:rsidRPr="009A3CF9">
        <w:rPr>
          <w:spacing w:val="-3"/>
        </w:rPr>
        <w:t xml:space="preserve"> </w:t>
      </w:r>
      <w:r w:rsidRPr="009A3CF9">
        <w:t>48</w:t>
      </w:r>
      <w:r w:rsidRPr="009A3CF9">
        <w:rPr>
          <w:spacing w:val="-3"/>
        </w:rPr>
        <w:t xml:space="preserve"> </w:t>
      </w:r>
      <w:r w:rsidRPr="009A3CF9">
        <w:t>hours</w:t>
      </w:r>
      <w:r w:rsidRPr="009A3CF9">
        <w:rPr>
          <w:spacing w:val="-3"/>
        </w:rPr>
        <w:t xml:space="preserve"> </w:t>
      </w:r>
      <w:r w:rsidRPr="009A3CF9">
        <w:t>to</w:t>
      </w:r>
      <w:r w:rsidRPr="009A3CF9">
        <w:rPr>
          <w:spacing w:val="-5"/>
        </w:rPr>
        <w:t xml:space="preserve"> </w:t>
      </w:r>
      <w:r w:rsidRPr="009A3CF9">
        <w:t>consider</w:t>
      </w:r>
      <w:r w:rsidRPr="009A3CF9">
        <w:rPr>
          <w:spacing w:val="-3"/>
        </w:rPr>
        <w:t xml:space="preserve"> </w:t>
      </w:r>
      <w:r w:rsidRPr="009A3CF9">
        <w:t>whether it is necessary to take any interim steps pending the completion of the review process.</w:t>
      </w:r>
      <w:r w:rsidRPr="009A3CF9">
        <w:rPr>
          <w:spacing w:val="-2"/>
        </w:rPr>
        <w:t xml:space="preserve"> </w:t>
      </w:r>
      <w:r w:rsidRPr="009A3CF9">
        <w:t>This</w:t>
      </w:r>
      <w:r w:rsidRPr="009A3CF9">
        <w:rPr>
          <w:spacing w:val="-1"/>
        </w:rPr>
        <w:t xml:space="preserve"> </w:t>
      </w:r>
      <w:r w:rsidRPr="009A3CF9">
        <w:t>may</w:t>
      </w:r>
      <w:r w:rsidRPr="009A3CF9">
        <w:rPr>
          <w:spacing w:val="-3"/>
        </w:rPr>
        <w:t xml:space="preserve"> </w:t>
      </w:r>
      <w:r w:rsidRPr="009A3CF9">
        <w:t>include</w:t>
      </w:r>
      <w:r w:rsidRPr="009A3CF9">
        <w:rPr>
          <w:spacing w:val="-2"/>
        </w:rPr>
        <w:t xml:space="preserve"> </w:t>
      </w:r>
      <w:r w:rsidRPr="009A3CF9">
        <w:t>the</w:t>
      </w:r>
      <w:r w:rsidRPr="009A3CF9">
        <w:rPr>
          <w:spacing w:val="-2"/>
        </w:rPr>
        <w:t xml:space="preserve"> </w:t>
      </w:r>
      <w:r w:rsidRPr="009A3CF9">
        <w:t>immediate suspension of the premises licence.</w:t>
      </w:r>
      <w:bookmarkStart w:id="64" w:name="_Toc48902583"/>
    </w:p>
    <w:p w14:paraId="79F1C7FD" w14:textId="77777777" w:rsidR="00F15375" w:rsidRDefault="00F15375">
      <w:pPr>
        <w:rPr>
          <w:rFonts w:eastAsiaTheme="majorEastAsia" w:cstheme="majorBidi"/>
          <w:sz w:val="24"/>
          <w:szCs w:val="26"/>
        </w:rPr>
      </w:pPr>
      <w:r>
        <w:br w:type="page"/>
      </w:r>
    </w:p>
    <w:p w14:paraId="1006967D" w14:textId="77777777" w:rsidR="009A3CF9" w:rsidRDefault="009A3CF9" w:rsidP="00F15375">
      <w:pPr>
        <w:pStyle w:val="Title"/>
      </w:pPr>
      <w:bookmarkStart w:id="65" w:name="_Toc132126203"/>
      <w:bookmarkEnd w:id="65"/>
    </w:p>
    <w:p w14:paraId="2E3B469A" w14:textId="77777777" w:rsidR="00F15375" w:rsidRDefault="00F15375" w:rsidP="00551291">
      <w:pPr>
        <w:pStyle w:val="Heading1"/>
      </w:pPr>
      <w:bookmarkStart w:id="66" w:name="_Toc132126204"/>
      <w:r w:rsidRPr="00FD0800">
        <w:t>Administration, Exercise and Delegation of functions</w:t>
      </w:r>
      <w:bookmarkEnd w:id="66"/>
      <w:r w:rsidRPr="00FD0800">
        <w:t xml:space="preserve"> </w:t>
      </w:r>
    </w:p>
    <w:p w14:paraId="33104635" w14:textId="77777777" w:rsidR="00F15375" w:rsidRPr="009A3CF9" w:rsidRDefault="00F15375" w:rsidP="00F15375">
      <w:pPr>
        <w:rPr>
          <w:b/>
          <w:bCs/>
        </w:rPr>
      </w:pPr>
    </w:p>
    <w:p w14:paraId="126224F1" w14:textId="77777777" w:rsidR="00F15375" w:rsidRPr="009A3CF9" w:rsidRDefault="00F15375" w:rsidP="00F15375">
      <w:pPr>
        <w:pStyle w:val="Heading2"/>
        <w:rPr>
          <w:b/>
          <w:bCs/>
        </w:rPr>
      </w:pPr>
      <w:r w:rsidRPr="009A3CF9">
        <w:t xml:space="preserve">The Licensing Authority will be involved in a wide range of licensing decisions and functions and has established a Licensing Committee to administer them. </w:t>
      </w:r>
    </w:p>
    <w:p w14:paraId="5A2FE22E" w14:textId="77777777" w:rsidR="00F15375" w:rsidRPr="009A3CF9" w:rsidRDefault="00F15375" w:rsidP="00F15375">
      <w:pPr>
        <w:pStyle w:val="Heading2"/>
        <w:rPr>
          <w:b/>
          <w:bCs/>
        </w:rPr>
      </w:pPr>
      <w:r w:rsidRPr="009A3CF9">
        <w:t xml:space="preserve">Appreciating the need to provide a speedy, </w:t>
      </w:r>
      <w:proofErr w:type="gramStart"/>
      <w:r w:rsidRPr="009A3CF9">
        <w:t>efficient</w:t>
      </w:r>
      <w:proofErr w:type="gramEnd"/>
      <w:r w:rsidRPr="009A3CF9">
        <w:t xml:space="preserve"> and cost-effective service to all parties involved in the licensing process, the Committee has delegated certain decisions and functions and has established a number of Sub-Committees to deal with them. </w:t>
      </w:r>
    </w:p>
    <w:p w14:paraId="7A04D420" w14:textId="77777777" w:rsidR="00F15375" w:rsidRPr="009A3CF9" w:rsidRDefault="00F15375" w:rsidP="00F15375">
      <w:pPr>
        <w:pStyle w:val="Heading2"/>
        <w:rPr>
          <w:b/>
          <w:bCs/>
        </w:rPr>
      </w:pPr>
      <w:r w:rsidRPr="009A3CF9">
        <w:t xml:space="preserve">Further, with many of the decisions and functions being purely administrative in nature, the grant of non-contentious applications, including for example, those licence and certificates where no representations have been made, has been delegated to Licensing Authority officers. </w:t>
      </w:r>
    </w:p>
    <w:p w14:paraId="264AD287" w14:textId="0ED56B04" w:rsidR="00F15375" w:rsidRPr="009A3CF9" w:rsidRDefault="00F15375" w:rsidP="00F15375">
      <w:pPr>
        <w:pStyle w:val="Heading2"/>
        <w:rPr>
          <w:b/>
          <w:bCs/>
        </w:rPr>
      </w:pPr>
      <w:r w:rsidRPr="009A3CF9">
        <w:t>The Licensing Committee will consist of 1</w:t>
      </w:r>
      <w:r w:rsidR="0070561F">
        <w:t>0</w:t>
      </w:r>
      <w:r w:rsidRPr="009A3CF9">
        <w:t xml:space="preserve"> Councillors.  Licensing Sub-Committees of three Councillors are expected to consider the bulk of applications where a hearing is necessary.  Ward Councillors will not sit on Sub-Committee involving an application within their ward. </w:t>
      </w:r>
    </w:p>
    <w:p w14:paraId="1F7B451C" w14:textId="77777777" w:rsidR="00F15375" w:rsidRPr="009A3CF9" w:rsidRDefault="00F15375" w:rsidP="00F15375">
      <w:pPr>
        <w:pStyle w:val="Heading2"/>
        <w:rPr>
          <w:b/>
          <w:bCs/>
        </w:rPr>
      </w:pPr>
      <w:r w:rsidRPr="009A3CF9">
        <w:t xml:space="preserve">Every determination of a licensing application by the Licensing Committee or Licensing Sub-Committee shall be accompanied with clear, cogent reasons for the decision. </w:t>
      </w:r>
    </w:p>
    <w:p w14:paraId="57170243" w14:textId="77777777" w:rsidR="00F15375" w:rsidRPr="009A3CF9" w:rsidRDefault="00F15375" w:rsidP="00F15375">
      <w:pPr>
        <w:pStyle w:val="Heading2"/>
        <w:rPr>
          <w:b/>
          <w:bCs/>
        </w:rPr>
      </w:pPr>
      <w:r w:rsidRPr="009A3CF9">
        <w:t xml:space="preserve">It is expected that the authority’s licensing officers will deal with </w:t>
      </w:r>
      <w:proofErr w:type="gramStart"/>
      <w:r w:rsidRPr="009A3CF9">
        <w:t>the majority of</w:t>
      </w:r>
      <w:proofErr w:type="gramEnd"/>
      <w:r w:rsidRPr="009A3CF9">
        <w:t xml:space="preserve"> licence applications and will decide whether representations are irrelevant, frivolous or vexatious.  The person making a representation, which </w:t>
      </w:r>
      <w:proofErr w:type="gramStart"/>
      <w:r w:rsidRPr="009A3CF9">
        <w:t>is considered to be</w:t>
      </w:r>
      <w:proofErr w:type="gramEnd"/>
      <w:r w:rsidRPr="009A3CF9">
        <w:t xml:space="preserve"> frivolous or vexatious, will be given written reasons for that decision. </w:t>
      </w:r>
    </w:p>
    <w:p w14:paraId="28BE9BEF" w14:textId="77777777" w:rsidR="00F15375" w:rsidRPr="009A3CF9" w:rsidRDefault="00F15375" w:rsidP="00F15375">
      <w:pPr>
        <w:pStyle w:val="Heading2"/>
        <w:rPr>
          <w:b/>
          <w:bCs/>
        </w:rPr>
      </w:pPr>
      <w:r w:rsidRPr="009A3CF9">
        <w:t xml:space="preserve">The authority will ensure that members and officers are appropriately trained to carry out their duties under the Act. </w:t>
      </w:r>
    </w:p>
    <w:p w14:paraId="3370E043" w14:textId="77777777" w:rsidR="00F15375" w:rsidRPr="009A3CF9" w:rsidRDefault="00F15375" w:rsidP="00F15375">
      <w:pPr>
        <w:pStyle w:val="Heading2"/>
        <w:rPr>
          <w:b/>
          <w:bCs/>
        </w:rPr>
      </w:pPr>
      <w:r w:rsidRPr="009A3CF9">
        <w:t xml:space="preserve">The table at Appendix 2 sets out the agreed delegation of decisions and functions to Licensing Committee, Sub-Committee and Officers. </w:t>
      </w:r>
    </w:p>
    <w:p w14:paraId="60D190FE" w14:textId="5B93B260" w:rsidR="009A3CF9" w:rsidRPr="00F15375" w:rsidRDefault="00F15375" w:rsidP="00F8172F">
      <w:pPr>
        <w:pStyle w:val="Heading2"/>
        <w:rPr>
          <w:szCs w:val="24"/>
        </w:rPr>
      </w:pPr>
      <w:r w:rsidRPr="009A3CF9">
        <w:t xml:space="preserve">Officers, a Licensing Sub-Committee and even the full Licensing Committee may decline to exercise their delegated powers in any </w:t>
      </w:r>
      <w:proofErr w:type="gramStart"/>
      <w:r w:rsidRPr="009A3CF9">
        <w:t>particular case</w:t>
      </w:r>
      <w:proofErr w:type="gramEnd"/>
      <w:r w:rsidRPr="009A3CF9">
        <w:t xml:space="preserve">.  On such occasions, officers may refer a matter to a Sub-Committee, the Sub-Committee to full Committee and the full Committee to the full Council. </w:t>
      </w:r>
    </w:p>
    <w:bookmarkEnd w:id="64"/>
    <w:p w14:paraId="4EECB766" w14:textId="36BEF7DC" w:rsidR="009A3CF9" w:rsidRDefault="009A3CF9" w:rsidP="008E0C9C">
      <w:pPr>
        <w:ind w:left="851" w:hanging="851"/>
        <w:rPr>
          <w:sz w:val="24"/>
          <w:szCs w:val="24"/>
        </w:rPr>
      </w:pPr>
      <w:r>
        <w:rPr>
          <w:sz w:val="24"/>
          <w:szCs w:val="24"/>
        </w:rPr>
        <w:br w:type="page"/>
      </w:r>
    </w:p>
    <w:p w14:paraId="0DE0A255" w14:textId="77777777" w:rsidR="00AF35B8" w:rsidRPr="00FD0800" w:rsidRDefault="00AF35B8" w:rsidP="00551291">
      <w:pPr>
        <w:pStyle w:val="Heading1"/>
      </w:pPr>
      <w:bookmarkStart w:id="67" w:name="_Toc48902584"/>
      <w:bookmarkStart w:id="68" w:name="_Toc132126205"/>
      <w:r w:rsidRPr="00FD0800">
        <w:lastRenderedPageBreak/>
        <w:t>Table of Delegated functions</w:t>
      </w:r>
      <w:bookmarkEnd w:id="67"/>
      <w:bookmarkEnd w:id="68"/>
      <w:r w:rsidRPr="00FD0800">
        <w:t xml:space="preserve"> </w:t>
      </w:r>
    </w:p>
    <w:tbl>
      <w:tblPr>
        <w:tblStyle w:val="TableGrid"/>
        <w:tblW w:w="0" w:type="auto"/>
        <w:tblLook w:val="04A0" w:firstRow="1" w:lastRow="0" w:firstColumn="1" w:lastColumn="0" w:noHBand="0" w:noVBand="1"/>
      </w:tblPr>
      <w:tblGrid>
        <w:gridCol w:w="4060"/>
        <w:gridCol w:w="1457"/>
        <w:gridCol w:w="1827"/>
        <w:gridCol w:w="2136"/>
      </w:tblGrid>
      <w:tr w:rsidR="00AF35B8" w:rsidRPr="00FD0800" w14:paraId="45C7ED77" w14:textId="77777777" w:rsidTr="009A3CF9">
        <w:tc>
          <w:tcPr>
            <w:tcW w:w="4060" w:type="dxa"/>
            <w:shd w:val="clear" w:color="auto" w:fill="8DB3E2" w:themeFill="text2" w:themeFillTint="66"/>
          </w:tcPr>
          <w:p w14:paraId="550575D3" w14:textId="77777777" w:rsidR="00AF35B8" w:rsidRPr="009A3CF9" w:rsidRDefault="00AF35B8" w:rsidP="00A64411">
            <w:pPr>
              <w:spacing w:after="120" w:line="276" w:lineRule="auto"/>
              <w:rPr>
                <w:b/>
                <w:bCs/>
                <w:sz w:val="22"/>
              </w:rPr>
            </w:pPr>
            <w:r w:rsidRPr="009A3CF9">
              <w:rPr>
                <w:b/>
                <w:bCs/>
                <w:sz w:val="22"/>
              </w:rPr>
              <w:t>Matters to be dealt with</w:t>
            </w:r>
          </w:p>
        </w:tc>
        <w:tc>
          <w:tcPr>
            <w:tcW w:w="1457" w:type="dxa"/>
            <w:shd w:val="clear" w:color="auto" w:fill="8DB3E2" w:themeFill="text2" w:themeFillTint="66"/>
          </w:tcPr>
          <w:p w14:paraId="7CC7F31D" w14:textId="17EE14BF" w:rsidR="00AF35B8" w:rsidRPr="009A3CF9" w:rsidRDefault="00AF35B8" w:rsidP="00A64411">
            <w:pPr>
              <w:spacing w:after="120" w:line="276" w:lineRule="auto"/>
              <w:rPr>
                <w:b/>
                <w:bCs/>
                <w:sz w:val="22"/>
              </w:rPr>
            </w:pPr>
            <w:r w:rsidRPr="009A3CF9">
              <w:rPr>
                <w:b/>
                <w:bCs/>
                <w:sz w:val="22"/>
              </w:rPr>
              <w:t>Licensing Committee</w:t>
            </w:r>
          </w:p>
        </w:tc>
        <w:tc>
          <w:tcPr>
            <w:tcW w:w="1827" w:type="dxa"/>
            <w:shd w:val="clear" w:color="auto" w:fill="8DB3E2" w:themeFill="text2" w:themeFillTint="66"/>
          </w:tcPr>
          <w:p w14:paraId="4D8602A2" w14:textId="422411B4" w:rsidR="00AF35B8" w:rsidRPr="009A3CF9" w:rsidRDefault="00AF35B8" w:rsidP="00A64411">
            <w:pPr>
              <w:spacing w:after="120" w:line="276" w:lineRule="auto"/>
              <w:ind w:left="151" w:hanging="141"/>
              <w:rPr>
                <w:b/>
                <w:bCs/>
                <w:sz w:val="22"/>
              </w:rPr>
            </w:pPr>
            <w:r w:rsidRPr="009A3CF9">
              <w:rPr>
                <w:b/>
                <w:bCs/>
                <w:sz w:val="22"/>
              </w:rPr>
              <w:t xml:space="preserve">Sub-Committee </w:t>
            </w:r>
          </w:p>
        </w:tc>
        <w:tc>
          <w:tcPr>
            <w:tcW w:w="2136" w:type="dxa"/>
            <w:shd w:val="clear" w:color="auto" w:fill="8DB3E2" w:themeFill="text2" w:themeFillTint="66"/>
          </w:tcPr>
          <w:p w14:paraId="291FD8AB" w14:textId="77777777" w:rsidR="00AF35B8" w:rsidRPr="009A3CF9" w:rsidRDefault="00AF35B8" w:rsidP="00A64411">
            <w:pPr>
              <w:spacing w:after="120" w:line="276" w:lineRule="auto"/>
              <w:ind w:left="164"/>
              <w:rPr>
                <w:b/>
                <w:bCs/>
                <w:sz w:val="22"/>
              </w:rPr>
            </w:pPr>
            <w:r w:rsidRPr="009A3CF9">
              <w:rPr>
                <w:b/>
                <w:bCs/>
                <w:sz w:val="22"/>
              </w:rPr>
              <w:t xml:space="preserve">Officers </w:t>
            </w:r>
          </w:p>
        </w:tc>
      </w:tr>
      <w:tr w:rsidR="00AF35B8" w:rsidRPr="00FD0800" w14:paraId="46F85865" w14:textId="77777777" w:rsidTr="009A3CF9">
        <w:tc>
          <w:tcPr>
            <w:tcW w:w="4060" w:type="dxa"/>
          </w:tcPr>
          <w:p w14:paraId="21EDC3CD" w14:textId="77777777" w:rsidR="00AF35B8" w:rsidRPr="009A3CF9" w:rsidRDefault="00AF35B8" w:rsidP="00A64411">
            <w:pPr>
              <w:spacing w:after="120" w:line="276" w:lineRule="auto"/>
              <w:rPr>
                <w:sz w:val="22"/>
              </w:rPr>
            </w:pPr>
            <w:r w:rsidRPr="009A3CF9">
              <w:rPr>
                <w:sz w:val="22"/>
              </w:rPr>
              <w:t xml:space="preserve">Application for personal licence </w:t>
            </w:r>
          </w:p>
        </w:tc>
        <w:tc>
          <w:tcPr>
            <w:tcW w:w="1457" w:type="dxa"/>
          </w:tcPr>
          <w:p w14:paraId="67EAE768" w14:textId="77777777" w:rsidR="00AF35B8" w:rsidRPr="009A3CF9" w:rsidRDefault="00AF35B8" w:rsidP="00A64411">
            <w:pPr>
              <w:spacing w:after="120" w:line="276" w:lineRule="auto"/>
              <w:rPr>
                <w:sz w:val="22"/>
              </w:rPr>
            </w:pPr>
          </w:p>
        </w:tc>
        <w:tc>
          <w:tcPr>
            <w:tcW w:w="1827" w:type="dxa"/>
          </w:tcPr>
          <w:p w14:paraId="397D5395" w14:textId="1DC69FBD" w:rsidR="00AF35B8" w:rsidRPr="009A3CF9" w:rsidRDefault="00AF35B8" w:rsidP="00A64411">
            <w:pPr>
              <w:spacing w:after="120" w:line="276" w:lineRule="auto"/>
              <w:ind w:left="151" w:hanging="141"/>
              <w:rPr>
                <w:sz w:val="22"/>
              </w:rPr>
            </w:pPr>
            <w:r w:rsidRPr="009A3CF9">
              <w:rPr>
                <w:sz w:val="22"/>
              </w:rPr>
              <w:t xml:space="preserve">If objection made </w:t>
            </w:r>
          </w:p>
        </w:tc>
        <w:tc>
          <w:tcPr>
            <w:tcW w:w="2136" w:type="dxa"/>
          </w:tcPr>
          <w:p w14:paraId="17FC593E" w14:textId="77777777" w:rsidR="00AF35B8" w:rsidRPr="009A3CF9" w:rsidRDefault="00AF35B8" w:rsidP="00A64411">
            <w:pPr>
              <w:spacing w:after="120" w:line="276" w:lineRule="auto"/>
              <w:ind w:left="164"/>
              <w:rPr>
                <w:sz w:val="22"/>
              </w:rPr>
            </w:pPr>
            <w:r w:rsidRPr="009A3CF9">
              <w:rPr>
                <w:sz w:val="22"/>
              </w:rPr>
              <w:t xml:space="preserve">If no objection made </w:t>
            </w:r>
          </w:p>
        </w:tc>
      </w:tr>
      <w:tr w:rsidR="00AF35B8" w:rsidRPr="00FD0800" w14:paraId="37B1A444" w14:textId="77777777" w:rsidTr="009A3CF9">
        <w:tc>
          <w:tcPr>
            <w:tcW w:w="4060" w:type="dxa"/>
          </w:tcPr>
          <w:p w14:paraId="4063EF5C" w14:textId="77777777" w:rsidR="00AF35B8" w:rsidRPr="009A3CF9" w:rsidRDefault="00AF35B8" w:rsidP="00A64411">
            <w:pPr>
              <w:spacing w:after="120" w:line="276" w:lineRule="auto"/>
              <w:rPr>
                <w:sz w:val="22"/>
              </w:rPr>
            </w:pPr>
            <w:r w:rsidRPr="009A3CF9">
              <w:rPr>
                <w:sz w:val="22"/>
              </w:rPr>
              <w:t xml:space="preserve">Application for personal licence with unspent convictions </w:t>
            </w:r>
          </w:p>
        </w:tc>
        <w:tc>
          <w:tcPr>
            <w:tcW w:w="1457" w:type="dxa"/>
          </w:tcPr>
          <w:p w14:paraId="0AE76C30" w14:textId="77777777" w:rsidR="00AF35B8" w:rsidRPr="009A3CF9" w:rsidRDefault="00AF35B8" w:rsidP="00A64411">
            <w:pPr>
              <w:spacing w:after="120" w:line="276" w:lineRule="auto"/>
              <w:rPr>
                <w:sz w:val="22"/>
              </w:rPr>
            </w:pPr>
          </w:p>
        </w:tc>
        <w:tc>
          <w:tcPr>
            <w:tcW w:w="1827" w:type="dxa"/>
          </w:tcPr>
          <w:p w14:paraId="54E28000" w14:textId="39BC6124" w:rsidR="00AF35B8" w:rsidRPr="009A3CF9" w:rsidRDefault="00AF35B8" w:rsidP="00A64411">
            <w:pPr>
              <w:spacing w:after="120" w:line="276" w:lineRule="auto"/>
              <w:ind w:left="151" w:hanging="141"/>
              <w:rPr>
                <w:sz w:val="22"/>
              </w:rPr>
            </w:pPr>
            <w:r w:rsidRPr="009A3CF9">
              <w:rPr>
                <w:sz w:val="22"/>
              </w:rPr>
              <w:t>All cases</w:t>
            </w:r>
          </w:p>
        </w:tc>
        <w:tc>
          <w:tcPr>
            <w:tcW w:w="2136" w:type="dxa"/>
          </w:tcPr>
          <w:p w14:paraId="10556934" w14:textId="77777777" w:rsidR="00AF35B8" w:rsidRPr="009A3CF9" w:rsidRDefault="00AF35B8" w:rsidP="00A64411">
            <w:pPr>
              <w:spacing w:after="120" w:line="276" w:lineRule="auto"/>
              <w:ind w:left="164"/>
              <w:rPr>
                <w:sz w:val="22"/>
              </w:rPr>
            </w:pPr>
          </w:p>
        </w:tc>
      </w:tr>
      <w:tr w:rsidR="00AF35B8" w:rsidRPr="00FD0800" w14:paraId="4B5F98DE" w14:textId="77777777" w:rsidTr="009A3CF9">
        <w:tc>
          <w:tcPr>
            <w:tcW w:w="4060" w:type="dxa"/>
          </w:tcPr>
          <w:p w14:paraId="34F79D45" w14:textId="77777777" w:rsidR="00AF35B8" w:rsidRPr="009A3CF9" w:rsidRDefault="00AF35B8" w:rsidP="00A64411">
            <w:pPr>
              <w:spacing w:after="120" w:line="276" w:lineRule="auto"/>
              <w:rPr>
                <w:sz w:val="22"/>
              </w:rPr>
            </w:pPr>
            <w:r w:rsidRPr="009A3CF9">
              <w:rPr>
                <w:sz w:val="22"/>
              </w:rPr>
              <w:t>Decision to suspend or revoke a personal licence due to the holder being convicted of a relevant conviction</w:t>
            </w:r>
          </w:p>
        </w:tc>
        <w:tc>
          <w:tcPr>
            <w:tcW w:w="1457" w:type="dxa"/>
          </w:tcPr>
          <w:p w14:paraId="61A37A58" w14:textId="77777777" w:rsidR="00AF35B8" w:rsidRPr="009A3CF9" w:rsidRDefault="00AF35B8" w:rsidP="00A64411">
            <w:pPr>
              <w:spacing w:after="120" w:line="276" w:lineRule="auto"/>
              <w:rPr>
                <w:sz w:val="22"/>
              </w:rPr>
            </w:pPr>
          </w:p>
        </w:tc>
        <w:tc>
          <w:tcPr>
            <w:tcW w:w="1827" w:type="dxa"/>
          </w:tcPr>
          <w:p w14:paraId="1A592E5E" w14:textId="6B2E1333" w:rsidR="00AF35B8" w:rsidRPr="009A3CF9" w:rsidRDefault="00AF35B8" w:rsidP="00A64411">
            <w:pPr>
              <w:spacing w:after="120" w:line="276" w:lineRule="auto"/>
              <w:ind w:left="151" w:hanging="141"/>
              <w:rPr>
                <w:sz w:val="22"/>
              </w:rPr>
            </w:pPr>
            <w:r w:rsidRPr="009A3CF9">
              <w:rPr>
                <w:sz w:val="22"/>
              </w:rPr>
              <w:t>All cases</w:t>
            </w:r>
          </w:p>
        </w:tc>
        <w:tc>
          <w:tcPr>
            <w:tcW w:w="2136" w:type="dxa"/>
          </w:tcPr>
          <w:p w14:paraId="6A549EDE" w14:textId="77777777" w:rsidR="00AF35B8" w:rsidRPr="009A3CF9" w:rsidRDefault="00AF35B8" w:rsidP="00A64411">
            <w:pPr>
              <w:spacing w:after="120" w:line="276" w:lineRule="auto"/>
              <w:ind w:left="164"/>
              <w:rPr>
                <w:sz w:val="22"/>
              </w:rPr>
            </w:pPr>
          </w:p>
        </w:tc>
      </w:tr>
      <w:tr w:rsidR="00AF35B8" w:rsidRPr="00FD0800" w14:paraId="28A2981E" w14:textId="77777777" w:rsidTr="009A3CF9">
        <w:tc>
          <w:tcPr>
            <w:tcW w:w="4060" w:type="dxa"/>
          </w:tcPr>
          <w:p w14:paraId="2D785DE8" w14:textId="77777777" w:rsidR="00AF35B8" w:rsidRPr="009A3CF9" w:rsidRDefault="00AF35B8" w:rsidP="00A64411">
            <w:pPr>
              <w:spacing w:after="120" w:line="276" w:lineRule="auto"/>
              <w:rPr>
                <w:sz w:val="22"/>
              </w:rPr>
            </w:pPr>
            <w:r w:rsidRPr="009A3CF9">
              <w:rPr>
                <w:sz w:val="22"/>
              </w:rPr>
              <w:t xml:space="preserve">Application for Premises Licence/Club Premises Certificate </w:t>
            </w:r>
          </w:p>
        </w:tc>
        <w:tc>
          <w:tcPr>
            <w:tcW w:w="1457" w:type="dxa"/>
          </w:tcPr>
          <w:p w14:paraId="351E3AF0" w14:textId="77777777" w:rsidR="00AF35B8" w:rsidRPr="009A3CF9" w:rsidRDefault="00AF35B8" w:rsidP="00A64411">
            <w:pPr>
              <w:spacing w:after="120" w:line="276" w:lineRule="auto"/>
              <w:rPr>
                <w:sz w:val="22"/>
              </w:rPr>
            </w:pPr>
          </w:p>
        </w:tc>
        <w:tc>
          <w:tcPr>
            <w:tcW w:w="1827" w:type="dxa"/>
          </w:tcPr>
          <w:p w14:paraId="7DB75E46" w14:textId="579974AF" w:rsidR="00AF35B8" w:rsidRPr="009A3CF9" w:rsidRDefault="00AF35B8" w:rsidP="00A64411">
            <w:pPr>
              <w:spacing w:after="120" w:line="276" w:lineRule="auto"/>
              <w:ind w:left="151" w:hanging="141"/>
              <w:rPr>
                <w:sz w:val="22"/>
              </w:rPr>
            </w:pPr>
            <w:r w:rsidRPr="009A3CF9">
              <w:rPr>
                <w:sz w:val="22"/>
              </w:rPr>
              <w:t xml:space="preserve">If representation made </w:t>
            </w:r>
          </w:p>
        </w:tc>
        <w:tc>
          <w:tcPr>
            <w:tcW w:w="2136" w:type="dxa"/>
          </w:tcPr>
          <w:p w14:paraId="7EA8B131" w14:textId="77777777" w:rsidR="00AF35B8" w:rsidRPr="009A3CF9" w:rsidRDefault="00AF35B8" w:rsidP="00A64411">
            <w:pPr>
              <w:spacing w:after="120" w:line="276" w:lineRule="auto"/>
              <w:ind w:left="164"/>
              <w:rPr>
                <w:sz w:val="22"/>
              </w:rPr>
            </w:pPr>
            <w:r w:rsidRPr="009A3CF9">
              <w:rPr>
                <w:sz w:val="22"/>
              </w:rPr>
              <w:t xml:space="preserve">If no representation made </w:t>
            </w:r>
          </w:p>
        </w:tc>
      </w:tr>
      <w:tr w:rsidR="00AF35B8" w:rsidRPr="00FD0800" w14:paraId="055C13B8" w14:textId="77777777" w:rsidTr="009A3CF9">
        <w:tc>
          <w:tcPr>
            <w:tcW w:w="4060" w:type="dxa"/>
          </w:tcPr>
          <w:p w14:paraId="00B27F5C" w14:textId="77777777" w:rsidR="00AF35B8" w:rsidRPr="009A3CF9" w:rsidRDefault="00AF35B8" w:rsidP="00A64411">
            <w:pPr>
              <w:spacing w:after="120" w:line="276" w:lineRule="auto"/>
              <w:rPr>
                <w:sz w:val="22"/>
              </w:rPr>
            </w:pPr>
            <w:r w:rsidRPr="009A3CF9">
              <w:rPr>
                <w:sz w:val="22"/>
              </w:rPr>
              <w:t xml:space="preserve">Application for Provisional statement </w:t>
            </w:r>
          </w:p>
        </w:tc>
        <w:tc>
          <w:tcPr>
            <w:tcW w:w="1457" w:type="dxa"/>
          </w:tcPr>
          <w:p w14:paraId="027AC1F7" w14:textId="77777777" w:rsidR="00AF35B8" w:rsidRPr="009A3CF9" w:rsidRDefault="00AF35B8" w:rsidP="00A64411">
            <w:pPr>
              <w:spacing w:after="120" w:line="276" w:lineRule="auto"/>
              <w:rPr>
                <w:sz w:val="22"/>
              </w:rPr>
            </w:pPr>
          </w:p>
        </w:tc>
        <w:tc>
          <w:tcPr>
            <w:tcW w:w="1827" w:type="dxa"/>
          </w:tcPr>
          <w:p w14:paraId="5ACC9256" w14:textId="63C7C919" w:rsidR="00AF35B8" w:rsidRPr="009A3CF9" w:rsidRDefault="00AF35B8" w:rsidP="00A64411">
            <w:pPr>
              <w:spacing w:after="120" w:line="276" w:lineRule="auto"/>
              <w:ind w:left="151" w:hanging="141"/>
              <w:rPr>
                <w:sz w:val="22"/>
              </w:rPr>
            </w:pPr>
            <w:r w:rsidRPr="009A3CF9">
              <w:rPr>
                <w:sz w:val="22"/>
              </w:rPr>
              <w:t>If representation made</w:t>
            </w:r>
          </w:p>
        </w:tc>
        <w:tc>
          <w:tcPr>
            <w:tcW w:w="2136" w:type="dxa"/>
          </w:tcPr>
          <w:p w14:paraId="7516C3A2" w14:textId="77777777" w:rsidR="00AF35B8" w:rsidRPr="009A3CF9" w:rsidRDefault="00AF35B8" w:rsidP="00A64411">
            <w:pPr>
              <w:spacing w:after="120" w:line="276" w:lineRule="auto"/>
              <w:ind w:left="164"/>
              <w:rPr>
                <w:sz w:val="22"/>
              </w:rPr>
            </w:pPr>
            <w:r w:rsidRPr="009A3CF9">
              <w:rPr>
                <w:sz w:val="22"/>
              </w:rPr>
              <w:t>If no representation made</w:t>
            </w:r>
          </w:p>
        </w:tc>
      </w:tr>
      <w:tr w:rsidR="00AF35B8" w:rsidRPr="00FD0800" w14:paraId="19F8B169" w14:textId="77777777" w:rsidTr="009A3CF9">
        <w:tc>
          <w:tcPr>
            <w:tcW w:w="4060" w:type="dxa"/>
          </w:tcPr>
          <w:p w14:paraId="386D22AE" w14:textId="77777777" w:rsidR="00AF35B8" w:rsidRPr="009A3CF9" w:rsidRDefault="00AF35B8" w:rsidP="00A64411">
            <w:pPr>
              <w:spacing w:after="120" w:line="276" w:lineRule="auto"/>
              <w:rPr>
                <w:sz w:val="22"/>
              </w:rPr>
            </w:pPr>
            <w:r w:rsidRPr="009A3CF9">
              <w:rPr>
                <w:sz w:val="22"/>
              </w:rPr>
              <w:t xml:space="preserve">Application to vary Premises Licence/Club Premises Certificate </w:t>
            </w:r>
          </w:p>
        </w:tc>
        <w:tc>
          <w:tcPr>
            <w:tcW w:w="1457" w:type="dxa"/>
          </w:tcPr>
          <w:p w14:paraId="7012BC94" w14:textId="77777777" w:rsidR="00AF35B8" w:rsidRPr="009A3CF9" w:rsidRDefault="00AF35B8" w:rsidP="00A64411">
            <w:pPr>
              <w:spacing w:after="120" w:line="276" w:lineRule="auto"/>
              <w:rPr>
                <w:sz w:val="22"/>
              </w:rPr>
            </w:pPr>
          </w:p>
        </w:tc>
        <w:tc>
          <w:tcPr>
            <w:tcW w:w="1827" w:type="dxa"/>
          </w:tcPr>
          <w:p w14:paraId="4DD846D3" w14:textId="3A6FDA33" w:rsidR="00AF35B8" w:rsidRPr="009A3CF9" w:rsidRDefault="00AF35B8" w:rsidP="00A64411">
            <w:pPr>
              <w:spacing w:after="120" w:line="276" w:lineRule="auto"/>
              <w:ind w:left="151" w:hanging="141"/>
              <w:rPr>
                <w:sz w:val="22"/>
              </w:rPr>
            </w:pPr>
            <w:r w:rsidRPr="009A3CF9">
              <w:rPr>
                <w:sz w:val="22"/>
              </w:rPr>
              <w:t>If representation made</w:t>
            </w:r>
          </w:p>
        </w:tc>
        <w:tc>
          <w:tcPr>
            <w:tcW w:w="2136" w:type="dxa"/>
          </w:tcPr>
          <w:p w14:paraId="7D21EFC7" w14:textId="77777777" w:rsidR="00AF35B8" w:rsidRPr="009A3CF9" w:rsidRDefault="00AF35B8" w:rsidP="00A64411">
            <w:pPr>
              <w:spacing w:after="120" w:line="276" w:lineRule="auto"/>
              <w:ind w:left="164"/>
              <w:rPr>
                <w:sz w:val="22"/>
              </w:rPr>
            </w:pPr>
            <w:r w:rsidRPr="009A3CF9">
              <w:rPr>
                <w:sz w:val="22"/>
              </w:rPr>
              <w:t>If no representation made</w:t>
            </w:r>
          </w:p>
        </w:tc>
      </w:tr>
      <w:tr w:rsidR="00AF35B8" w:rsidRPr="00FD0800" w14:paraId="5ACDA833" w14:textId="77777777" w:rsidTr="009A3CF9">
        <w:tc>
          <w:tcPr>
            <w:tcW w:w="4060" w:type="dxa"/>
          </w:tcPr>
          <w:p w14:paraId="74BAD665" w14:textId="77777777" w:rsidR="00AF35B8" w:rsidRPr="009A3CF9" w:rsidRDefault="00AF35B8" w:rsidP="00A64411">
            <w:pPr>
              <w:spacing w:after="120" w:line="276" w:lineRule="auto"/>
              <w:rPr>
                <w:sz w:val="22"/>
              </w:rPr>
            </w:pPr>
            <w:r w:rsidRPr="009A3CF9">
              <w:rPr>
                <w:sz w:val="22"/>
              </w:rPr>
              <w:t xml:space="preserve">Application to vary Premises Licence/Club Premises Certificate by way of minor variation </w:t>
            </w:r>
          </w:p>
        </w:tc>
        <w:tc>
          <w:tcPr>
            <w:tcW w:w="1457" w:type="dxa"/>
          </w:tcPr>
          <w:p w14:paraId="47205127" w14:textId="77777777" w:rsidR="00AF35B8" w:rsidRPr="009A3CF9" w:rsidRDefault="00AF35B8" w:rsidP="00A64411">
            <w:pPr>
              <w:spacing w:after="120" w:line="276" w:lineRule="auto"/>
              <w:rPr>
                <w:sz w:val="22"/>
              </w:rPr>
            </w:pPr>
          </w:p>
        </w:tc>
        <w:tc>
          <w:tcPr>
            <w:tcW w:w="1827" w:type="dxa"/>
          </w:tcPr>
          <w:p w14:paraId="3EBFC4F2" w14:textId="19D979BF" w:rsidR="00AF35B8" w:rsidRPr="009A3CF9" w:rsidRDefault="00AF35B8" w:rsidP="00A64411">
            <w:pPr>
              <w:spacing w:after="120" w:line="276" w:lineRule="auto"/>
              <w:ind w:left="151" w:hanging="141"/>
              <w:rPr>
                <w:sz w:val="22"/>
              </w:rPr>
            </w:pPr>
          </w:p>
        </w:tc>
        <w:tc>
          <w:tcPr>
            <w:tcW w:w="2136" w:type="dxa"/>
          </w:tcPr>
          <w:p w14:paraId="5DF35340" w14:textId="77777777" w:rsidR="00AF35B8" w:rsidRPr="009A3CF9" w:rsidRDefault="00AF35B8" w:rsidP="00A64411">
            <w:pPr>
              <w:spacing w:after="120" w:line="276" w:lineRule="auto"/>
              <w:ind w:left="164"/>
              <w:rPr>
                <w:sz w:val="22"/>
              </w:rPr>
            </w:pPr>
            <w:r w:rsidRPr="009A3CF9">
              <w:rPr>
                <w:sz w:val="22"/>
              </w:rPr>
              <w:t xml:space="preserve">All cases </w:t>
            </w:r>
          </w:p>
        </w:tc>
      </w:tr>
      <w:tr w:rsidR="00AF35B8" w:rsidRPr="00FD0800" w14:paraId="41D39AE2" w14:textId="77777777" w:rsidTr="009A3CF9">
        <w:tc>
          <w:tcPr>
            <w:tcW w:w="4060" w:type="dxa"/>
          </w:tcPr>
          <w:p w14:paraId="1EBA8039" w14:textId="77777777" w:rsidR="00AF35B8" w:rsidRPr="009A3CF9" w:rsidRDefault="00AF35B8" w:rsidP="00A64411">
            <w:pPr>
              <w:spacing w:after="120" w:line="276" w:lineRule="auto"/>
              <w:rPr>
                <w:sz w:val="22"/>
              </w:rPr>
            </w:pPr>
            <w:r w:rsidRPr="009A3CF9">
              <w:rPr>
                <w:sz w:val="22"/>
              </w:rPr>
              <w:t>Application to vary Designated Premises Supervisor (DPS)</w:t>
            </w:r>
          </w:p>
        </w:tc>
        <w:tc>
          <w:tcPr>
            <w:tcW w:w="1457" w:type="dxa"/>
          </w:tcPr>
          <w:p w14:paraId="5C396CD6" w14:textId="77777777" w:rsidR="00AF35B8" w:rsidRPr="009A3CF9" w:rsidRDefault="00AF35B8" w:rsidP="00A64411">
            <w:pPr>
              <w:spacing w:after="120" w:line="276" w:lineRule="auto"/>
              <w:rPr>
                <w:sz w:val="22"/>
              </w:rPr>
            </w:pPr>
          </w:p>
        </w:tc>
        <w:tc>
          <w:tcPr>
            <w:tcW w:w="1827" w:type="dxa"/>
          </w:tcPr>
          <w:p w14:paraId="73D5E06C" w14:textId="3DD62AEC" w:rsidR="00AF35B8" w:rsidRPr="009A3CF9" w:rsidRDefault="00AF35B8" w:rsidP="00A64411">
            <w:pPr>
              <w:spacing w:after="120" w:line="276" w:lineRule="auto"/>
              <w:ind w:left="151" w:hanging="141"/>
              <w:rPr>
                <w:sz w:val="22"/>
              </w:rPr>
            </w:pPr>
            <w:r w:rsidRPr="009A3CF9">
              <w:rPr>
                <w:sz w:val="22"/>
              </w:rPr>
              <w:t xml:space="preserve">If Police object </w:t>
            </w:r>
          </w:p>
        </w:tc>
        <w:tc>
          <w:tcPr>
            <w:tcW w:w="2136" w:type="dxa"/>
          </w:tcPr>
          <w:p w14:paraId="6F0F87A4" w14:textId="77777777" w:rsidR="00AF35B8" w:rsidRPr="009A3CF9" w:rsidRDefault="00AF35B8" w:rsidP="00A64411">
            <w:pPr>
              <w:spacing w:after="120" w:line="276" w:lineRule="auto"/>
              <w:ind w:left="164"/>
              <w:rPr>
                <w:sz w:val="22"/>
              </w:rPr>
            </w:pPr>
            <w:r w:rsidRPr="009A3CF9">
              <w:rPr>
                <w:sz w:val="22"/>
              </w:rPr>
              <w:t xml:space="preserve">All other cases </w:t>
            </w:r>
          </w:p>
        </w:tc>
      </w:tr>
      <w:tr w:rsidR="00AF35B8" w:rsidRPr="00FD0800" w14:paraId="2AA1B8BD" w14:textId="77777777" w:rsidTr="009A3CF9">
        <w:tc>
          <w:tcPr>
            <w:tcW w:w="4060" w:type="dxa"/>
          </w:tcPr>
          <w:p w14:paraId="6DE9B720" w14:textId="77777777" w:rsidR="00AF35B8" w:rsidRPr="009A3CF9" w:rsidRDefault="00AF35B8" w:rsidP="00A64411">
            <w:pPr>
              <w:spacing w:after="120" w:line="276" w:lineRule="auto"/>
              <w:rPr>
                <w:sz w:val="22"/>
              </w:rPr>
            </w:pPr>
            <w:r w:rsidRPr="009A3CF9">
              <w:rPr>
                <w:sz w:val="22"/>
              </w:rPr>
              <w:t>Request to be removed as DPS</w:t>
            </w:r>
          </w:p>
        </w:tc>
        <w:tc>
          <w:tcPr>
            <w:tcW w:w="1457" w:type="dxa"/>
          </w:tcPr>
          <w:p w14:paraId="06A136E2" w14:textId="77777777" w:rsidR="00AF35B8" w:rsidRPr="009A3CF9" w:rsidRDefault="00AF35B8" w:rsidP="00A64411">
            <w:pPr>
              <w:spacing w:after="120" w:line="276" w:lineRule="auto"/>
              <w:rPr>
                <w:sz w:val="22"/>
              </w:rPr>
            </w:pPr>
          </w:p>
        </w:tc>
        <w:tc>
          <w:tcPr>
            <w:tcW w:w="1827" w:type="dxa"/>
          </w:tcPr>
          <w:p w14:paraId="3A233D76" w14:textId="22112410" w:rsidR="00AF35B8" w:rsidRPr="009A3CF9" w:rsidRDefault="00AF35B8" w:rsidP="00A64411">
            <w:pPr>
              <w:spacing w:after="120" w:line="276" w:lineRule="auto"/>
              <w:ind w:left="151" w:hanging="141"/>
              <w:rPr>
                <w:sz w:val="22"/>
              </w:rPr>
            </w:pPr>
          </w:p>
        </w:tc>
        <w:tc>
          <w:tcPr>
            <w:tcW w:w="2136" w:type="dxa"/>
          </w:tcPr>
          <w:p w14:paraId="74F9B500" w14:textId="77777777" w:rsidR="00AF35B8" w:rsidRPr="009A3CF9" w:rsidRDefault="00AF35B8" w:rsidP="00A64411">
            <w:pPr>
              <w:spacing w:after="120" w:line="276" w:lineRule="auto"/>
              <w:ind w:left="164"/>
              <w:rPr>
                <w:sz w:val="22"/>
              </w:rPr>
            </w:pPr>
            <w:r w:rsidRPr="009A3CF9">
              <w:rPr>
                <w:sz w:val="22"/>
              </w:rPr>
              <w:t xml:space="preserve">All cases </w:t>
            </w:r>
          </w:p>
        </w:tc>
      </w:tr>
      <w:tr w:rsidR="00AF35B8" w:rsidRPr="00FD0800" w14:paraId="3D3885DC" w14:textId="77777777" w:rsidTr="009A3CF9">
        <w:tc>
          <w:tcPr>
            <w:tcW w:w="4060" w:type="dxa"/>
          </w:tcPr>
          <w:p w14:paraId="1938E854" w14:textId="77777777" w:rsidR="00AF35B8" w:rsidRPr="009A3CF9" w:rsidRDefault="00AF35B8" w:rsidP="00A64411">
            <w:pPr>
              <w:spacing w:after="120" w:line="276" w:lineRule="auto"/>
              <w:rPr>
                <w:sz w:val="22"/>
              </w:rPr>
            </w:pPr>
            <w:r w:rsidRPr="009A3CF9">
              <w:rPr>
                <w:sz w:val="22"/>
              </w:rPr>
              <w:t xml:space="preserve">Application to transfer of Premises Licence </w:t>
            </w:r>
          </w:p>
        </w:tc>
        <w:tc>
          <w:tcPr>
            <w:tcW w:w="1457" w:type="dxa"/>
          </w:tcPr>
          <w:p w14:paraId="683BAFFA" w14:textId="77777777" w:rsidR="00AF35B8" w:rsidRPr="009A3CF9" w:rsidRDefault="00AF35B8" w:rsidP="00A64411">
            <w:pPr>
              <w:spacing w:after="120" w:line="276" w:lineRule="auto"/>
              <w:rPr>
                <w:sz w:val="22"/>
              </w:rPr>
            </w:pPr>
          </w:p>
        </w:tc>
        <w:tc>
          <w:tcPr>
            <w:tcW w:w="1827" w:type="dxa"/>
          </w:tcPr>
          <w:p w14:paraId="3735A4CD" w14:textId="71C33100" w:rsidR="00AF35B8" w:rsidRPr="009A3CF9" w:rsidRDefault="00AF35B8" w:rsidP="00A64411">
            <w:pPr>
              <w:spacing w:after="120" w:line="276" w:lineRule="auto"/>
              <w:ind w:left="151" w:hanging="141"/>
              <w:rPr>
                <w:sz w:val="22"/>
              </w:rPr>
            </w:pPr>
            <w:r w:rsidRPr="009A3CF9">
              <w:rPr>
                <w:sz w:val="22"/>
              </w:rPr>
              <w:t xml:space="preserve">If a Police or Home Office representation </w:t>
            </w:r>
          </w:p>
        </w:tc>
        <w:tc>
          <w:tcPr>
            <w:tcW w:w="2136" w:type="dxa"/>
          </w:tcPr>
          <w:p w14:paraId="20000E7D" w14:textId="77777777" w:rsidR="00AF35B8" w:rsidRPr="009A3CF9" w:rsidRDefault="00AF35B8" w:rsidP="00A64411">
            <w:pPr>
              <w:spacing w:after="120" w:line="276" w:lineRule="auto"/>
              <w:ind w:left="164"/>
              <w:rPr>
                <w:sz w:val="22"/>
              </w:rPr>
            </w:pPr>
            <w:r w:rsidRPr="009A3CF9">
              <w:rPr>
                <w:sz w:val="22"/>
              </w:rPr>
              <w:t xml:space="preserve">All other cases </w:t>
            </w:r>
          </w:p>
        </w:tc>
      </w:tr>
      <w:tr w:rsidR="00AF35B8" w:rsidRPr="00FD0800" w14:paraId="04FB10D3" w14:textId="77777777" w:rsidTr="009A3CF9">
        <w:tc>
          <w:tcPr>
            <w:tcW w:w="4060" w:type="dxa"/>
          </w:tcPr>
          <w:p w14:paraId="3C742875" w14:textId="77777777" w:rsidR="00AF35B8" w:rsidRPr="009A3CF9" w:rsidRDefault="00AF35B8" w:rsidP="00A64411">
            <w:pPr>
              <w:spacing w:after="120" w:line="276" w:lineRule="auto"/>
              <w:rPr>
                <w:sz w:val="22"/>
              </w:rPr>
            </w:pPr>
            <w:r w:rsidRPr="009A3CF9">
              <w:rPr>
                <w:sz w:val="22"/>
              </w:rPr>
              <w:t xml:space="preserve">Application for Interim Authorities </w:t>
            </w:r>
          </w:p>
        </w:tc>
        <w:tc>
          <w:tcPr>
            <w:tcW w:w="1457" w:type="dxa"/>
          </w:tcPr>
          <w:p w14:paraId="71D19D36" w14:textId="77777777" w:rsidR="00AF35B8" w:rsidRPr="009A3CF9" w:rsidRDefault="00AF35B8" w:rsidP="00A64411">
            <w:pPr>
              <w:spacing w:after="120" w:line="276" w:lineRule="auto"/>
              <w:rPr>
                <w:sz w:val="22"/>
              </w:rPr>
            </w:pPr>
          </w:p>
        </w:tc>
        <w:tc>
          <w:tcPr>
            <w:tcW w:w="1827" w:type="dxa"/>
          </w:tcPr>
          <w:p w14:paraId="4F40DAAF" w14:textId="54DB0813" w:rsidR="00AF35B8" w:rsidRPr="009A3CF9" w:rsidRDefault="00AF35B8" w:rsidP="00A64411">
            <w:pPr>
              <w:spacing w:after="120" w:line="276" w:lineRule="auto"/>
              <w:ind w:left="151" w:hanging="141"/>
              <w:rPr>
                <w:sz w:val="22"/>
              </w:rPr>
            </w:pPr>
            <w:r w:rsidRPr="009A3CF9">
              <w:rPr>
                <w:sz w:val="22"/>
              </w:rPr>
              <w:t>If a Police representation</w:t>
            </w:r>
          </w:p>
        </w:tc>
        <w:tc>
          <w:tcPr>
            <w:tcW w:w="2136" w:type="dxa"/>
          </w:tcPr>
          <w:p w14:paraId="06123EAC" w14:textId="77777777" w:rsidR="00AF35B8" w:rsidRPr="009A3CF9" w:rsidRDefault="00AF35B8" w:rsidP="00A64411">
            <w:pPr>
              <w:spacing w:after="120" w:line="276" w:lineRule="auto"/>
              <w:ind w:left="164"/>
              <w:rPr>
                <w:sz w:val="22"/>
              </w:rPr>
            </w:pPr>
            <w:r w:rsidRPr="009A3CF9">
              <w:rPr>
                <w:sz w:val="22"/>
              </w:rPr>
              <w:t xml:space="preserve">All other cases </w:t>
            </w:r>
          </w:p>
        </w:tc>
      </w:tr>
      <w:tr w:rsidR="00AF35B8" w:rsidRPr="00FD0800" w14:paraId="0B588A90" w14:textId="77777777" w:rsidTr="009A3CF9">
        <w:tc>
          <w:tcPr>
            <w:tcW w:w="4060" w:type="dxa"/>
          </w:tcPr>
          <w:p w14:paraId="2EC114F1" w14:textId="77777777" w:rsidR="00AF35B8" w:rsidRPr="009A3CF9" w:rsidRDefault="00AF35B8" w:rsidP="00A64411">
            <w:pPr>
              <w:spacing w:after="120" w:line="276" w:lineRule="auto"/>
              <w:rPr>
                <w:sz w:val="22"/>
              </w:rPr>
            </w:pPr>
            <w:r w:rsidRPr="009A3CF9">
              <w:rPr>
                <w:sz w:val="22"/>
              </w:rPr>
              <w:t xml:space="preserve">Application to review Premises Licence/Club Premises Certificate </w:t>
            </w:r>
          </w:p>
        </w:tc>
        <w:tc>
          <w:tcPr>
            <w:tcW w:w="1457" w:type="dxa"/>
          </w:tcPr>
          <w:p w14:paraId="537AF885" w14:textId="77777777" w:rsidR="00AF35B8" w:rsidRPr="009A3CF9" w:rsidRDefault="00AF35B8" w:rsidP="00A64411">
            <w:pPr>
              <w:spacing w:after="120" w:line="276" w:lineRule="auto"/>
              <w:rPr>
                <w:sz w:val="22"/>
              </w:rPr>
            </w:pPr>
          </w:p>
        </w:tc>
        <w:tc>
          <w:tcPr>
            <w:tcW w:w="1827" w:type="dxa"/>
          </w:tcPr>
          <w:p w14:paraId="404D346C" w14:textId="1189186E" w:rsidR="00AF35B8" w:rsidRPr="009A3CF9" w:rsidRDefault="00AF35B8" w:rsidP="00A64411">
            <w:pPr>
              <w:spacing w:after="120" w:line="276" w:lineRule="auto"/>
              <w:ind w:left="151" w:hanging="141"/>
              <w:rPr>
                <w:sz w:val="22"/>
              </w:rPr>
            </w:pPr>
            <w:r w:rsidRPr="009A3CF9">
              <w:rPr>
                <w:sz w:val="22"/>
              </w:rPr>
              <w:t xml:space="preserve">All cases </w:t>
            </w:r>
          </w:p>
        </w:tc>
        <w:tc>
          <w:tcPr>
            <w:tcW w:w="2136" w:type="dxa"/>
          </w:tcPr>
          <w:p w14:paraId="6CE0E906" w14:textId="77777777" w:rsidR="00AF35B8" w:rsidRPr="009A3CF9" w:rsidRDefault="00AF35B8" w:rsidP="00A64411">
            <w:pPr>
              <w:spacing w:after="120" w:line="276" w:lineRule="auto"/>
              <w:ind w:left="164"/>
              <w:rPr>
                <w:sz w:val="22"/>
              </w:rPr>
            </w:pPr>
          </w:p>
        </w:tc>
      </w:tr>
      <w:tr w:rsidR="00AF35B8" w:rsidRPr="00FD0800" w14:paraId="080946A7" w14:textId="77777777" w:rsidTr="009A3CF9">
        <w:tc>
          <w:tcPr>
            <w:tcW w:w="4060" w:type="dxa"/>
          </w:tcPr>
          <w:p w14:paraId="5EC861B2" w14:textId="77777777" w:rsidR="00AF35B8" w:rsidRPr="009A3CF9" w:rsidRDefault="00AF35B8" w:rsidP="00A64411">
            <w:pPr>
              <w:spacing w:after="120" w:line="276" w:lineRule="auto"/>
              <w:rPr>
                <w:sz w:val="22"/>
              </w:rPr>
            </w:pPr>
            <w:r w:rsidRPr="009A3CF9">
              <w:rPr>
                <w:sz w:val="22"/>
              </w:rPr>
              <w:t xml:space="preserve">Decision on whether a complaint is irrelevant, frivolous, vexatious, etc. </w:t>
            </w:r>
          </w:p>
        </w:tc>
        <w:tc>
          <w:tcPr>
            <w:tcW w:w="1457" w:type="dxa"/>
          </w:tcPr>
          <w:p w14:paraId="317842E2" w14:textId="77777777" w:rsidR="00AF35B8" w:rsidRPr="009A3CF9" w:rsidRDefault="00AF35B8" w:rsidP="00A64411">
            <w:pPr>
              <w:spacing w:after="120" w:line="276" w:lineRule="auto"/>
              <w:rPr>
                <w:sz w:val="22"/>
              </w:rPr>
            </w:pPr>
          </w:p>
        </w:tc>
        <w:tc>
          <w:tcPr>
            <w:tcW w:w="1827" w:type="dxa"/>
          </w:tcPr>
          <w:p w14:paraId="4858CA06" w14:textId="2F9CE7E0" w:rsidR="00AF35B8" w:rsidRPr="009A3CF9" w:rsidRDefault="00AF35B8" w:rsidP="00A64411">
            <w:pPr>
              <w:spacing w:after="120" w:line="276" w:lineRule="auto"/>
              <w:ind w:left="151" w:hanging="141"/>
              <w:rPr>
                <w:sz w:val="22"/>
              </w:rPr>
            </w:pPr>
          </w:p>
        </w:tc>
        <w:tc>
          <w:tcPr>
            <w:tcW w:w="2136" w:type="dxa"/>
          </w:tcPr>
          <w:p w14:paraId="114B1249" w14:textId="77777777" w:rsidR="00AF35B8" w:rsidRPr="009A3CF9" w:rsidRDefault="00AF35B8" w:rsidP="00A64411">
            <w:pPr>
              <w:spacing w:after="120" w:line="276" w:lineRule="auto"/>
              <w:ind w:left="164"/>
              <w:rPr>
                <w:sz w:val="22"/>
              </w:rPr>
            </w:pPr>
            <w:r w:rsidRPr="009A3CF9">
              <w:rPr>
                <w:sz w:val="22"/>
              </w:rPr>
              <w:t xml:space="preserve">All cases </w:t>
            </w:r>
          </w:p>
        </w:tc>
      </w:tr>
      <w:tr w:rsidR="00AF35B8" w:rsidRPr="00FD0800" w14:paraId="0D693D5C" w14:textId="77777777" w:rsidTr="009A3CF9">
        <w:tc>
          <w:tcPr>
            <w:tcW w:w="4060" w:type="dxa"/>
          </w:tcPr>
          <w:p w14:paraId="66E816C2" w14:textId="77777777" w:rsidR="00AF35B8" w:rsidRPr="009A3CF9" w:rsidRDefault="00AF35B8" w:rsidP="00A64411">
            <w:pPr>
              <w:spacing w:after="120" w:line="276" w:lineRule="auto"/>
              <w:rPr>
                <w:sz w:val="22"/>
              </w:rPr>
            </w:pPr>
            <w:r w:rsidRPr="009A3CF9">
              <w:rPr>
                <w:sz w:val="22"/>
              </w:rPr>
              <w:t>Decision to object when local authority is a consultee and not the relevant authority considering the application</w:t>
            </w:r>
          </w:p>
        </w:tc>
        <w:tc>
          <w:tcPr>
            <w:tcW w:w="1457" w:type="dxa"/>
          </w:tcPr>
          <w:p w14:paraId="48092144" w14:textId="77777777" w:rsidR="00AF35B8" w:rsidRPr="009A3CF9" w:rsidRDefault="00AF35B8" w:rsidP="00A64411">
            <w:pPr>
              <w:spacing w:after="120" w:line="276" w:lineRule="auto"/>
              <w:rPr>
                <w:sz w:val="22"/>
              </w:rPr>
            </w:pPr>
          </w:p>
        </w:tc>
        <w:tc>
          <w:tcPr>
            <w:tcW w:w="1827" w:type="dxa"/>
          </w:tcPr>
          <w:p w14:paraId="70BE031D" w14:textId="6DAAAF04" w:rsidR="00AF35B8" w:rsidRPr="009A3CF9" w:rsidRDefault="00AF35B8" w:rsidP="00A64411">
            <w:pPr>
              <w:spacing w:after="120" w:line="276" w:lineRule="auto"/>
              <w:ind w:left="151" w:hanging="141"/>
              <w:rPr>
                <w:sz w:val="22"/>
              </w:rPr>
            </w:pPr>
            <w:r w:rsidRPr="009A3CF9">
              <w:rPr>
                <w:sz w:val="22"/>
              </w:rPr>
              <w:t xml:space="preserve">All cases </w:t>
            </w:r>
          </w:p>
        </w:tc>
        <w:tc>
          <w:tcPr>
            <w:tcW w:w="2136" w:type="dxa"/>
          </w:tcPr>
          <w:p w14:paraId="448A6C4A" w14:textId="77777777" w:rsidR="00AF35B8" w:rsidRPr="009A3CF9" w:rsidRDefault="00AF35B8" w:rsidP="00A64411">
            <w:pPr>
              <w:spacing w:after="120" w:line="276" w:lineRule="auto"/>
              <w:ind w:left="164"/>
              <w:rPr>
                <w:sz w:val="22"/>
              </w:rPr>
            </w:pPr>
          </w:p>
        </w:tc>
      </w:tr>
      <w:tr w:rsidR="00AF35B8" w:rsidRPr="00FD0800" w14:paraId="6F4B04A6" w14:textId="77777777" w:rsidTr="009A3CF9">
        <w:tc>
          <w:tcPr>
            <w:tcW w:w="4060" w:type="dxa"/>
          </w:tcPr>
          <w:p w14:paraId="1963AA2C" w14:textId="77777777" w:rsidR="00AF35B8" w:rsidRPr="009A3CF9" w:rsidRDefault="00AF35B8" w:rsidP="00A64411">
            <w:pPr>
              <w:spacing w:after="120" w:line="276" w:lineRule="auto"/>
              <w:rPr>
                <w:sz w:val="22"/>
              </w:rPr>
            </w:pPr>
            <w:r w:rsidRPr="009A3CF9">
              <w:rPr>
                <w:sz w:val="22"/>
              </w:rPr>
              <w:t xml:space="preserve">Determination of Police objection to a TEN </w:t>
            </w:r>
          </w:p>
        </w:tc>
        <w:tc>
          <w:tcPr>
            <w:tcW w:w="1457" w:type="dxa"/>
          </w:tcPr>
          <w:p w14:paraId="4A8CA545" w14:textId="77777777" w:rsidR="00AF35B8" w:rsidRPr="009A3CF9" w:rsidRDefault="00AF35B8" w:rsidP="00A64411">
            <w:pPr>
              <w:spacing w:after="120" w:line="276" w:lineRule="auto"/>
              <w:rPr>
                <w:sz w:val="22"/>
              </w:rPr>
            </w:pPr>
          </w:p>
        </w:tc>
        <w:tc>
          <w:tcPr>
            <w:tcW w:w="1827" w:type="dxa"/>
          </w:tcPr>
          <w:p w14:paraId="1F8412DB" w14:textId="214E0E70" w:rsidR="00AF35B8" w:rsidRPr="009A3CF9" w:rsidRDefault="00AF35B8" w:rsidP="00A64411">
            <w:pPr>
              <w:spacing w:after="120" w:line="276" w:lineRule="auto"/>
              <w:ind w:left="151" w:hanging="141"/>
              <w:rPr>
                <w:sz w:val="22"/>
              </w:rPr>
            </w:pPr>
            <w:r w:rsidRPr="009A3CF9">
              <w:rPr>
                <w:sz w:val="22"/>
              </w:rPr>
              <w:t xml:space="preserve">All cases </w:t>
            </w:r>
          </w:p>
        </w:tc>
        <w:tc>
          <w:tcPr>
            <w:tcW w:w="2136" w:type="dxa"/>
          </w:tcPr>
          <w:p w14:paraId="28D4303B" w14:textId="77777777" w:rsidR="00AF35B8" w:rsidRPr="009A3CF9" w:rsidRDefault="00AF35B8" w:rsidP="00A64411">
            <w:pPr>
              <w:spacing w:after="120" w:line="276" w:lineRule="auto"/>
              <w:ind w:left="164"/>
              <w:rPr>
                <w:sz w:val="22"/>
              </w:rPr>
            </w:pPr>
          </w:p>
        </w:tc>
      </w:tr>
      <w:tr w:rsidR="00AF35B8" w:rsidRPr="00FD0800" w14:paraId="2ECC43E4" w14:textId="77777777" w:rsidTr="009A3CF9">
        <w:tc>
          <w:tcPr>
            <w:tcW w:w="4060" w:type="dxa"/>
          </w:tcPr>
          <w:p w14:paraId="2BFE3D81" w14:textId="77777777" w:rsidR="00AF35B8" w:rsidRPr="009A3CF9" w:rsidRDefault="00AF35B8" w:rsidP="00A64411">
            <w:pPr>
              <w:spacing w:after="120" w:line="276" w:lineRule="auto"/>
              <w:rPr>
                <w:sz w:val="22"/>
              </w:rPr>
            </w:pPr>
            <w:r w:rsidRPr="009A3CF9">
              <w:rPr>
                <w:sz w:val="22"/>
              </w:rPr>
              <w:t xml:space="preserve">Determination of film classification </w:t>
            </w:r>
          </w:p>
        </w:tc>
        <w:tc>
          <w:tcPr>
            <w:tcW w:w="1457" w:type="dxa"/>
          </w:tcPr>
          <w:p w14:paraId="5D95CBF8" w14:textId="77777777" w:rsidR="00AF35B8" w:rsidRPr="009A3CF9" w:rsidRDefault="00AF35B8" w:rsidP="00A64411">
            <w:pPr>
              <w:spacing w:after="120" w:line="276" w:lineRule="auto"/>
              <w:rPr>
                <w:sz w:val="22"/>
              </w:rPr>
            </w:pPr>
          </w:p>
        </w:tc>
        <w:tc>
          <w:tcPr>
            <w:tcW w:w="1827" w:type="dxa"/>
          </w:tcPr>
          <w:p w14:paraId="538A589A" w14:textId="10AD25F4" w:rsidR="00AF35B8" w:rsidRPr="009A3CF9" w:rsidRDefault="00AF35B8" w:rsidP="00A64411">
            <w:pPr>
              <w:spacing w:after="120" w:line="276" w:lineRule="auto"/>
              <w:ind w:left="151" w:hanging="141"/>
              <w:rPr>
                <w:sz w:val="22"/>
              </w:rPr>
            </w:pPr>
            <w:r w:rsidRPr="009A3CF9">
              <w:rPr>
                <w:sz w:val="22"/>
              </w:rPr>
              <w:t xml:space="preserve">All cases </w:t>
            </w:r>
          </w:p>
        </w:tc>
        <w:tc>
          <w:tcPr>
            <w:tcW w:w="2136" w:type="dxa"/>
          </w:tcPr>
          <w:p w14:paraId="7D75E482" w14:textId="77777777" w:rsidR="00AF35B8" w:rsidRPr="009A3CF9" w:rsidRDefault="00AF35B8" w:rsidP="00A64411">
            <w:pPr>
              <w:spacing w:after="120" w:line="276" w:lineRule="auto"/>
              <w:ind w:left="164"/>
              <w:rPr>
                <w:sz w:val="22"/>
              </w:rPr>
            </w:pPr>
          </w:p>
        </w:tc>
      </w:tr>
    </w:tbl>
    <w:p w14:paraId="52CE5149" w14:textId="1EC3918F" w:rsidR="00FD0800" w:rsidRPr="00FD0800" w:rsidRDefault="00FD0800" w:rsidP="00551291">
      <w:pPr>
        <w:pStyle w:val="Heading1"/>
        <w:numPr>
          <w:ilvl w:val="0"/>
          <w:numId w:val="0"/>
        </w:numPr>
      </w:pPr>
    </w:p>
    <w:sectPr w:rsidR="00FD0800" w:rsidRPr="00FD0800">
      <w:pgSz w:w="11910" w:h="16840"/>
      <w:pgMar w:top="1360" w:right="1080" w:bottom="1260" w:left="1340" w:header="0"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8EAD" w14:textId="77777777" w:rsidR="0015074C" w:rsidRDefault="0015074C">
      <w:r>
        <w:separator/>
      </w:r>
    </w:p>
  </w:endnote>
  <w:endnote w:type="continuationSeparator" w:id="0">
    <w:p w14:paraId="3B6E9650" w14:textId="77777777" w:rsidR="0015074C" w:rsidRDefault="0015074C">
      <w:r>
        <w:continuationSeparator/>
      </w:r>
    </w:p>
  </w:endnote>
  <w:endnote w:type="continuationNotice" w:id="1">
    <w:p w14:paraId="58B6942E" w14:textId="77777777" w:rsidR="0015074C" w:rsidRDefault="00150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8121" w14:textId="77777777" w:rsidR="005378B3" w:rsidRDefault="00537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A086" w14:textId="253EE423" w:rsidR="0017420A" w:rsidRDefault="00094AC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30692DE" wp14:editId="5DE49542">
              <wp:simplePos x="0" y="0"/>
              <wp:positionH relativeFrom="page">
                <wp:posOffset>6455410</wp:posOffset>
              </wp:positionH>
              <wp:positionV relativeFrom="page">
                <wp:posOffset>9871710</wp:posOffset>
              </wp:positionV>
              <wp:extent cx="2444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wps:spPr>
                    <wps:txbx>
                      <w:txbxContent>
                        <w:p w14:paraId="254A999F" w14:textId="77777777" w:rsidR="0017420A" w:rsidRDefault="0017420A">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692DE" id="_x0000_t202" coordsize="21600,21600" o:spt="202" path="m,l,21600r21600,l21600,xe">
              <v:stroke joinstyle="miter"/>
              <v:path gradientshapeok="t" o:connecttype="rect"/>
            </v:shapetype>
            <v:shape id="Text Box 1" o:spid="_x0000_s1026" type="#_x0000_t202" style="position:absolute;margin-left:508.3pt;margin-top:777.3pt;width:19.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" filled="f" stroked="f">
              <v:textbox inset="0,0,0,0">
                <w:txbxContent>
                  <w:p w14:paraId="254A999F" w14:textId="77777777" w:rsidR="0017420A" w:rsidRDefault="0017420A">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943C" w14:textId="77777777" w:rsidR="005378B3" w:rsidRDefault="00537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706C" w14:textId="77777777" w:rsidR="0015074C" w:rsidRDefault="0015074C">
      <w:r>
        <w:separator/>
      </w:r>
    </w:p>
  </w:footnote>
  <w:footnote w:type="continuationSeparator" w:id="0">
    <w:p w14:paraId="7BAC5DF6" w14:textId="77777777" w:rsidR="0015074C" w:rsidRDefault="0015074C">
      <w:r>
        <w:continuationSeparator/>
      </w:r>
    </w:p>
  </w:footnote>
  <w:footnote w:type="continuationNotice" w:id="1">
    <w:p w14:paraId="2264F145" w14:textId="77777777" w:rsidR="0015074C" w:rsidRDefault="00150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67B0" w14:textId="77777777" w:rsidR="005378B3" w:rsidRDefault="00537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A9FF" w14:textId="7FF2DF51" w:rsidR="005378B3" w:rsidRDefault="00537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7F8A" w14:textId="77777777" w:rsidR="005378B3" w:rsidRDefault="00537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C7D"/>
    <w:multiLevelType w:val="multilevel"/>
    <w:tmpl w:val="071885C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447FFC"/>
    <w:multiLevelType w:val="hybridMultilevel"/>
    <w:tmpl w:val="5266789C"/>
    <w:lvl w:ilvl="0" w:tplc="6A98D186">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1" w:tplc="80141A26">
      <w:numFmt w:val="bullet"/>
      <w:lvlText w:val="•"/>
      <w:lvlJc w:val="left"/>
      <w:pPr>
        <w:ind w:left="1686" w:hanging="360"/>
      </w:pPr>
      <w:rPr>
        <w:rFonts w:hint="default"/>
        <w:lang w:val="en-GB" w:eastAsia="en-US" w:bidi="ar-SA"/>
      </w:rPr>
    </w:lvl>
    <w:lvl w:ilvl="2" w:tplc="9BE29FBC">
      <w:numFmt w:val="bullet"/>
      <w:lvlText w:val="•"/>
      <w:lvlJc w:val="left"/>
      <w:pPr>
        <w:ind w:left="2553" w:hanging="360"/>
      </w:pPr>
      <w:rPr>
        <w:rFonts w:hint="default"/>
        <w:lang w:val="en-GB" w:eastAsia="en-US" w:bidi="ar-SA"/>
      </w:rPr>
    </w:lvl>
    <w:lvl w:ilvl="3" w:tplc="664605F0">
      <w:numFmt w:val="bullet"/>
      <w:lvlText w:val="•"/>
      <w:lvlJc w:val="left"/>
      <w:pPr>
        <w:ind w:left="3419" w:hanging="360"/>
      </w:pPr>
      <w:rPr>
        <w:rFonts w:hint="default"/>
        <w:lang w:val="en-GB" w:eastAsia="en-US" w:bidi="ar-SA"/>
      </w:rPr>
    </w:lvl>
    <w:lvl w:ilvl="4" w:tplc="3A6CBFD6">
      <w:numFmt w:val="bullet"/>
      <w:lvlText w:val="•"/>
      <w:lvlJc w:val="left"/>
      <w:pPr>
        <w:ind w:left="4286" w:hanging="360"/>
      </w:pPr>
      <w:rPr>
        <w:rFonts w:hint="default"/>
        <w:lang w:val="en-GB" w:eastAsia="en-US" w:bidi="ar-SA"/>
      </w:rPr>
    </w:lvl>
    <w:lvl w:ilvl="5" w:tplc="00D683D0">
      <w:numFmt w:val="bullet"/>
      <w:lvlText w:val="•"/>
      <w:lvlJc w:val="left"/>
      <w:pPr>
        <w:ind w:left="5153" w:hanging="360"/>
      </w:pPr>
      <w:rPr>
        <w:rFonts w:hint="default"/>
        <w:lang w:val="en-GB" w:eastAsia="en-US" w:bidi="ar-SA"/>
      </w:rPr>
    </w:lvl>
    <w:lvl w:ilvl="6" w:tplc="30EC3C02">
      <w:numFmt w:val="bullet"/>
      <w:lvlText w:val="•"/>
      <w:lvlJc w:val="left"/>
      <w:pPr>
        <w:ind w:left="6019" w:hanging="360"/>
      </w:pPr>
      <w:rPr>
        <w:rFonts w:hint="default"/>
        <w:lang w:val="en-GB" w:eastAsia="en-US" w:bidi="ar-SA"/>
      </w:rPr>
    </w:lvl>
    <w:lvl w:ilvl="7" w:tplc="887ED8CE">
      <w:numFmt w:val="bullet"/>
      <w:lvlText w:val="•"/>
      <w:lvlJc w:val="left"/>
      <w:pPr>
        <w:ind w:left="6886" w:hanging="360"/>
      </w:pPr>
      <w:rPr>
        <w:rFonts w:hint="default"/>
        <w:lang w:val="en-GB" w:eastAsia="en-US" w:bidi="ar-SA"/>
      </w:rPr>
    </w:lvl>
    <w:lvl w:ilvl="8" w:tplc="F98C25AE">
      <w:numFmt w:val="bullet"/>
      <w:lvlText w:val="•"/>
      <w:lvlJc w:val="left"/>
      <w:pPr>
        <w:ind w:left="7753" w:hanging="360"/>
      </w:pPr>
      <w:rPr>
        <w:rFonts w:hint="default"/>
        <w:lang w:val="en-GB" w:eastAsia="en-US" w:bidi="ar-SA"/>
      </w:rPr>
    </w:lvl>
  </w:abstractNum>
  <w:abstractNum w:abstractNumId="2" w15:restartNumberingAfterBreak="0">
    <w:nsid w:val="068664A7"/>
    <w:multiLevelType w:val="multilevel"/>
    <w:tmpl w:val="5F5A68EE"/>
    <w:lvl w:ilvl="0">
      <w:start w:val="8"/>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Arial" w:eastAsia="Arial" w:hAnsi="Arial" w:cs="Arial" w:hint="default"/>
        <w:b w:val="0"/>
        <w:bCs w:val="0"/>
        <w:i w:val="0"/>
        <w:iCs w:val="0"/>
        <w:w w:val="99"/>
        <w:sz w:val="24"/>
        <w:szCs w:val="24"/>
        <w:lang w:val="en-GB" w:eastAsia="en-US" w:bidi="ar-SA"/>
      </w:rPr>
    </w:lvl>
    <w:lvl w:ilvl="2">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419" w:hanging="360"/>
      </w:pPr>
      <w:rPr>
        <w:rFonts w:hint="default"/>
        <w:lang w:val="en-GB" w:eastAsia="en-US" w:bidi="ar-SA"/>
      </w:rPr>
    </w:lvl>
    <w:lvl w:ilvl="4">
      <w:numFmt w:val="bullet"/>
      <w:lvlText w:val="•"/>
      <w:lvlJc w:val="left"/>
      <w:pPr>
        <w:ind w:left="4286" w:hanging="360"/>
      </w:pPr>
      <w:rPr>
        <w:rFonts w:hint="default"/>
        <w:lang w:val="en-GB" w:eastAsia="en-US" w:bidi="ar-SA"/>
      </w:rPr>
    </w:lvl>
    <w:lvl w:ilvl="5">
      <w:numFmt w:val="bullet"/>
      <w:lvlText w:val="•"/>
      <w:lvlJc w:val="left"/>
      <w:pPr>
        <w:ind w:left="5153" w:hanging="360"/>
      </w:pPr>
      <w:rPr>
        <w:rFonts w:hint="default"/>
        <w:lang w:val="en-GB" w:eastAsia="en-US" w:bidi="ar-SA"/>
      </w:rPr>
    </w:lvl>
    <w:lvl w:ilvl="6">
      <w:numFmt w:val="bullet"/>
      <w:lvlText w:val="•"/>
      <w:lvlJc w:val="left"/>
      <w:pPr>
        <w:ind w:left="6019" w:hanging="360"/>
      </w:pPr>
      <w:rPr>
        <w:rFonts w:hint="default"/>
        <w:lang w:val="en-GB" w:eastAsia="en-US" w:bidi="ar-SA"/>
      </w:rPr>
    </w:lvl>
    <w:lvl w:ilvl="7">
      <w:numFmt w:val="bullet"/>
      <w:lvlText w:val="•"/>
      <w:lvlJc w:val="left"/>
      <w:pPr>
        <w:ind w:left="6886" w:hanging="360"/>
      </w:pPr>
      <w:rPr>
        <w:rFonts w:hint="default"/>
        <w:lang w:val="en-GB" w:eastAsia="en-US" w:bidi="ar-SA"/>
      </w:rPr>
    </w:lvl>
    <w:lvl w:ilvl="8">
      <w:numFmt w:val="bullet"/>
      <w:lvlText w:val="•"/>
      <w:lvlJc w:val="left"/>
      <w:pPr>
        <w:ind w:left="7753" w:hanging="360"/>
      </w:pPr>
      <w:rPr>
        <w:rFonts w:hint="default"/>
        <w:lang w:val="en-GB" w:eastAsia="en-US" w:bidi="ar-SA"/>
      </w:rPr>
    </w:lvl>
  </w:abstractNum>
  <w:abstractNum w:abstractNumId="3" w15:restartNumberingAfterBreak="0">
    <w:nsid w:val="07D702AA"/>
    <w:multiLevelType w:val="hybridMultilevel"/>
    <w:tmpl w:val="64523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C172F6"/>
    <w:multiLevelType w:val="multilevel"/>
    <w:tmpl w:val="4AD06E5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bullet"/>
      <w:lvlText w:val=""/>
      <w:lvlJc w:val="left"/>
      <w:pPr>
        <w:ind w:left="2348"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67189"/>
    <w:multiLevelType w:val="hybridMultilevel"/>
    <w:tmpl w:val="BF8626E0"/>
    <w:lvl w:ilvl="0" w:tplc="E2128600">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1" w:tplc="4D90050A">
      <w:numFmt w:val="bullet"/>
      <w:lvlText w:val="•"/>
      <w:lvlJc w:val="left"/>
      <w:pPr>
        <w:ind w:left="1686" w:hanging="360"/>
      </w:pPr>
      <w:rPr>
        <w:rFonts w:hint="default"/>
        <w:lang w:val="en-GB" w:eastAsia="en-US" w:bidi="ar-SA"/>
      </w:rPr>
    </w:lvl>
    <w:lvl w:ilvl="2" w:tplc="CDC0D704">
      <w:numFmt w:val="bullet"/>
      <w:lvlText w:val="•"/>
      <w:lvlJc w:val="left"/>
      <w:pPr>
        <w:ind w:left="2553" w:hanging="360"/>
      </w:pPr>
      <w:rPr>
        <w:rFonts w:hint="default"/>
        <w:lang w:val="en-GB" w:eastAsia="en-US" w:bidi="ar-SA"/>
      </w:rPr>
    </w:lvl>
    <w:lvl w:ilvl="3" w:tplc="2C505302">
      <w:numFmt w:val="bullet"/>
      <w:lvlText w:val="•"/>
      <w:lvlJc w:val="left"/>
      <w:pPr>
        <w:ind w:left="3419" w:hanging="360"/>
      </w:pPr>
      <w:rPr>
        <w:rFonts w:hint="default"/>
        <w:lang w:val="en-GB" w:eastAsia="en-US" w:bidi="ar-SA"/>
      </w:rPr>
    </w:lvl>
    <w:lvl w:ilvl="4" w:tplc="0826FFD0">
      <w:numFmt w:val="bullet"/>
      <w:lvlText w:val="•"/>
      <w:lvlJc w:val="left"/>
      <w:pPr>
        <w:ind w:left="4286" w:hanging="360"/>
      </w:pPr>
      <w:rPr>
        <w:rFonts w:hint="default"/>
        <w:lang w:val="en-GB" w:eastAsia="en-US" w:bidi="ar-SA"/>
      </w:rPr>
    </w:lvl>
    <w:lvl w:ilvl="5" w:tplc="6228F1A4">
      <w:numFmt w:val="bullet"/>
      <w:lvlText w:val="•"/>
      <w:lvlJc w:val="left"/>
      <w:pPr>
        <w:ind w:left="5153" w:hanging="360"/>
      </w:pPr>
      <w:rPr>
        <w:rFonts w:hint="default"/>
        <w:lang w:val="en-GB" w:eastAsia="en-US" w:bidi="ar-SA"/>
      </w:rPr>
    </w:lvl>
    <w:lvl w:ilvl="6" w:tplc="B3D68EAE">
      <w:numFmt w:val="bullet"/>
      <w:lvlText w:val="•"/>
      <w:lvlJc w:val="left"/>
      <w:pPr>
        <w:ind w:left="6019" w:hanging="360"/>
      </w:pPr>
      <w:rPr>
        <w:rFonts w:hint="default"/>
        <w:lang w:val="en-GB" w:eastAsia="en-US" w:bidi="ar-SA"/>
      </w:rPr>
    </w:lvl>
    <w:lvl w:ilvl="7" w:tplc="5502A59A">
      <w:numFmt w:val="bullet"/>
      <w:lvlText w:val="•"/>
      <w:lvlJc w:val="left"/>
      <w:pPr>
        <w:ind w:left="6886" w:hanging="360"/>
      </w:pPr>
      <w:rPr>
        <w:rFonts w:hint="default"/>
        <w:lang w:val="en-GB" w:eastAsia="en-US" w:bidi="ar-SA"/>
      </w:rPr>
    </w:lvl>
    <w:lvl w:ilvl="8" w:tplc="B8C28A78">
      <w:numFmt w:val="bullet"/>
      <w:lvlText w:val="•"/>
      <w:lvlJc w:val="left"/>
      <w:pPr>
        <w:ind w:left="7753" w:hanging="360"/>
      </w:pPr>
      <w:rPr>
        <w:rFonts w:hint="default"/>
        <w:lang w:val="en-GB" w:eastAsia="en-US" w:bidi="ar-SA"/>
      </w:rPr>
    </w:lvl>
  </w:abstractNum>
  <w:abstractNum w:abstractNumId="6" w15:restartNumberingAfterBreak="0">
    <w:nsid w:val="0C820B09"/>
    <w:multiLevelType w:val="multilevel"/>
    <w:tmpl w:val="68F057E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C8D2728"/>
    <w:multiLevelType w:val="hybridMultilevel"/>
    <w:tmpl w:val="C59EC7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F39254E"/>
    <w:multiLevelType w:val="hybridMultilevel"/>
    <w:tmpl w:val="A8344DF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141476E5"/>
    <w:multiLevelType w:val="hybridMultilevel"/>
    <w:tmpl w:val="F13AE2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40185E"/>
    <w:multiLevelType w:val="hybridMultilevel"/>
    <w:tmpl w:val="EC889FD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15F457CA"/>
    <w:multiLevelType w:val="multilevel"/>
    <w:tmpl w:val="111822E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C0837"/>
    <w:multiLevelType w:val="hybridMultilevel"/>
    <w:tmpl w:val="D208F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EE76BB"/>
    <w:multiLevelType w:val="hybridMultilevel"/>
    <w:tmpl w:val="4C92101A"/>
    <w:lvl w:ilvl="0" w:tplc="F7A408D2">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1" w:tplc="B6F43CA4">
      <w:numFmt w:val="bullet"/>
      <w:lvlText w:val="•"/>
      <w:lvlJc w:val="left"/>
      <w:pPr>
        <w:ind w:left="1686" w:hanging="360"/>
      </w:pPr>
      <w:rPr>
        <w:rFonts w:hint="default"/>
        <w:lang w:val="en-GB" w:eastAsia="en-US" w:bidi="ar-SA"/>
      </w:rPr>
    </w:lvl>
    <w:lvl w:ilvl="2" w:tplc="DD8E48EC">
      <w:numFmt w:val="bullet"/>
      <w:lvlText w:val="•"/>
      <w:lvlJc w:val="left"/>
      <w:pPr>
        <w:ind w:left="2553" w:hanging="360"/>
      </w:pPr>
      <w:rPr>
        <w:rFonts w:hint="default"/>
        <w:lang w:val="en-GB" w:eastAsia="en-US" w:bidi="ar-SA"/>
      </w:rPr>
    </w:lvl>
    <w:lvl w:ilvl="3" w:tplc="E43420D2">
      <w:numFmt w:val="bullet"/>
      <w:lvlText w:val="•"/>
      <w:lvlJc w:val="left"/>
      <w:pPr>
        <w:ind w:left="3419" w:hanging="360"/>
      </w:pPr>
      <w:rPr>
        <w:rFonts w:hint="default"/>
        <w:lang w:val="en-GB" w:eastAsia="en-US" w:bidi="ar-SA"/>
      </w:rPr>
    </w:lvl>
    <w:lvl w:ilvl="4" w:tplc="5CE8AB86">
      <w:numFmt w:val="bullet"/>
      <w:lvlText w:val="•"/>
      <w:lvlJc w:val="left"/>
      <w:pPr>
        <w:ind w:left="4286" w:hanging="360"/>
      </w:pPr>
      <w:rPr>
        <w:rFonts w:hint="default"/>
        <w:lang w:val="en-GB" w:eastAsia="en-US" w:bidi="ar-SA"/>
      </w:rPr>
    </w:lvl>
    <w:lvl w:ilvl="5" w:tplc="C2A004CE">
      <w:numFmt w:val="bullet"/>
      <w:lvlText w:val="•"/>
      <w:lvlJc w:val="left"/>
      <w:pPr>
        <w:ind w:left="5153" w:hanging="360"/>
      </w:pPr>
      <w:rPr>
        <w:rFonts w:hint="default"/>
        <w:lang w:val="en-GB" w:eastAsia="en-US" w:bidi="ar-SA"/>
      </w:rPr>
    </w:lvl>
    <w:lvl w:ilvl="6" w:tplc="A072CCE2">
      <w:numFmt w:val="bullet"/>
      <w:lvlText w:val="•"/>
      <w:lvlJc w:val="left"/>
      <w:pPr>
        <w:ind w:left="6019" w:hanging="360"/>
      </w:pPr>
      <w:rPr>
        <w:rFonts w:hint="default"/>
        <w:lang w:val="en-GB" w:eastAsia="en-US" w:bidi="ar-SA"/>
      </w:rPr>
    </w:lvl>
    <w:lvl w:ilvl="7" w:tplc="9BCC7D10">
      <w:numFmt w:val="bullet"/>
      <w:lvlText w:val="•"/>
      <w:lvlJc w:val="left"/>
      <w:pPr>
        <w:ind w:left="6886" w:hanging="360"/>
      </w:pPr>
      <w:rPr>
        <w:rFonts w:hint="default"/>
        <w:lang w:val="en-GB" w:eastAsia="en-US" w:bidi="ar-SA"/>
      </w:rPr>
    </w:lvl>
    <w:lvl w:ilvl="8" w:tplc="417457C4">
      <w:numFmt w:val="bullet"/>
      <w:lvlText w:val="•"/>
      <w:lvlJc w:val="left"/>
      <w:pPr>
        <w:ind w:left="7753" w:hanging="360"/>
      </w:pPr>
      <w:rPr>
        <w:rFonts w:hint="default"/>
        <w:lang w:val="en-GB" w:eastAsia="en-US" w:bidi="ar-SA"/>
      </w:rPr>
    </w:lvl>
  </w:abstractNum>
  <w:abstractNum w:abstractNumId="14" w15:restartNumberingAfterBreak="0">
    <w:nsid w:val="21AA1BF2"/>
    <w:multiLevelType w:val="hybridMultilevel"/>
    <w:tmpl w:val="9A5E9E2C"/>
    <w:lvl w:ilvl="0" w:tplc="7B1430B8">
      <w:numFmt w:val="bullet"/>
      <w:lvlText w:val=""/>
      <w:lvlJc w:val="left"/>
      <w:pPr>
        <w:ind w:left="1081" w:hanging="360"/>
      </w:pPr>
      <w:rPr>
        <w:rFonts w:ascii="Symbol" w:eastAsia="Symbol" w:hAnsi="Symbol" w:cs="Symbol" w:hint="default"/>
        <w:b w:val="0"/>
        <w:bCs w:val="0"/>
        <w:i w:val="0"/>
        <w:iCs w:val="0"/>
        <w:w w:val="100"/>
        <w:sz w:val="24"/>
        <w:szCs w:val="24"/>
        <w:lang w:val="en-GB" w:eastAsia="en-US" w:bidi="ar-SA"/>
      </w:rPr>
    </w:lvl>
    <w:lvl w:ilvl="1" w:tplc="913ADEF0">
      <w:numFmt w:val="bullet"/>
      <w:lvlText w:val="•"/>
      <w:lvlJc w:val="left"/>
      <w:pPr>
        <w:ind w:left="1947" w:hanging="360"/>
      </w:pPr>
      <w:rPr>
        <w:rFonts w:hint="default"/>
        <w:lang w:val="en-GB" w:eastAsia="en-US" w:bidi="ar-SA"/>
      </w:rPr>
    </w:lvl>
    <w:lvl w:ilvl="2" w:tplc="37B21D5C">
      <w:numFmt w:val="bullet"/>
      <w:lvlText w:val="•"/>
      <w:lvlJc w:val="left"/>
      <w:pPr>
        <w:ind w:left="2814" w:hanging="360"/>
      </w:pPr>
      <w:rPr>
        <w:rFonts w:hint="default"/>
        <w:lang w:val="en-GB" w:eastAsia="en-US" w:bidi="ar-SA"/>
      </w:rPr>
    </w:lvl>
    <w:lvl w:ilvl="3" w:tplc="B3E60412">
      <w:numFmt w:val="bullet"/>
      <w:lvlText w:val="•"/>
      <w:lvlJc w:val="left"/>
      <w:pPr>
        <w:ind w:left="3680" w:hanging="360"/>
      </w:pPr>
      <w:rPr>
        <w:rFonts w:hint="default"/>
        <w:lang w:val="en-GB" w:eastAsia="en-US" w:bidi="ar-SA"/>
      </w:rPr>
    </w:lvl>
    <w:lvl w:ilvl="4" w:tplc="94482D42">
      <w:numFmt w:val="bullet"/>
      <w:lvlText w:val="•"/>
      <w:lvlJc w:val="left"/>
      <w:pPr>
        <w:ind w:left="4547" w:hanging="360"/>
      </w:pPr>
      <w:rPr>
        <w:rFonts w:hint="default"/>
        <w:lang w:val="en-GB" w:eastAsia="en-US" w:bidi="ar-SA"/>
      </w:rPr>
    </w:lvl>
    <w:lvl w:ilvl="5" w:tplc="C67AB544">
      <w:numFmt w:val="bullet"/>
      <w:lvlText w:val="•"/>
      <w:lvlJc w:val="left"/>
      <w:pPr>
        <w:ind w:left="5414" w:hanging="360"/>
      </w:pPr>
      <w:rPr>
        <w:rFonts w:hint="default"/>
        <w:lang w:val="en-GB" w:eastAsia="en-US" w:bidi="ar-SA"/>
      </w:rPr>
    </w:lvl>
    <w:lvl w:ilvl="6" w:tplc="5F5CAD4E">
      <w:numFmt w:val="bullet"/>
      <w:lvlText w:val="•"/>
      <w:lvlJc w:val="left"/>
      <w:pPr>
        <w:ind w:left="6280" w:hanging="360"/>
      </w:pPr>
      <w:rPr>
        <w:rFonts w:hint="default"/>
        <w:lang w:val="en-GB" w:eastAsia="en-US" w:bidi="ar-SA"/>
      </w:rPr>
    </w:lvl>
    <w:lvl w:ilvl="7" w:tplc="3A02B5D4">
      <w:numFmt w:val="bullet"/>
      <w:lvlText w:val="•"/>
      <w:lvlJc w:val="left"/>
      <w:pPr>
        <w:ind w:left="7147" w:hanging="360"/>
      </w:pPr>
      <w:rPr>
        <w:rFonts w:hint="default"/>
        <w:lang w:val="en-GB" w:eastAsia="en-US" w:bidi="ar-SA"/>
      </w:rPr>
    </w:lvl>
    <w:lvl w:ilvl="8" w:tplc="074C3378">
      <w:numFmt w:val="bullet"/>
      <w:lvlText w:val="•"/>
      <w:lvlJc w:val="left"/>
      <w:pPr>
        <w:ind w:left="8014" w:hanging="360"/>
      </w:pPr>
      <w:rPr>
        <w:rFonts w:hint="default"/>
        <w:lang w:val="en-GB" w:eastAsia="en-US" w:bidi="ar-SA"/>
      </w:rPr>
    </w:lvl>
  </w:abstractNum>
  <w:abstractNum w:abstractNumId="15" w15:restartNumberingAfterBreak="0">
    <w:nsid w:val="26500AB2"/>
    <w:multiLevelType w:val="hybridMultilevel"/>
    <w:tmpl w:val="E7C06068"/>
    <w:lvl w:ilvl="0" w:tplc="24623C06">
      <w:start w:val="1"/>
      <w:numFmt w:val="decimal"/>
      <w:pStyle w:val="Title"/>
      <w:lvlText w:val="Sec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4D5B61"/>
    <w:multiLevelType w:val="hybridMultilevel"/>
    <w:tmpl w:val="EA16FD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DE1A24"/>
    <w:multiLevelType w:val="hybridMultilevel"/>
    <w:tmpl w:val="70ACF9EE"/>
    <w:lvl w:ilvl="0" w:tplc="D83C112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43D28"/>
    <w:multiLevelType w:val="multilevel"/>
    <w:tmpl w:val="111822E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483C94"/>
    <w:multiLevelType w:val="multilevel"/>
    <w:tmpl w:val="618A74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4A0998"/>
    <w:multiLevelType w:val="multilevel"/>
    <w:tmpl w:val="58E0F85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bCs w:val="0"/>
        <w:sz w:val="24"/>
        <w:szCs w:val="24"/>
      </w:rPr>
    </w:lvl>
    <w:lvl w:ilvl="2">
      <w:start w:val="1"/>
      <w:numFmt w:val="bullet"/>
      <w:lvlText w:val=""/>
      <w:lvlJc w:val="left"/>
      <w:pPr>
        <w:ind w:left="2348"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F6C78"/>
    <w:multiLevelType w:val="hybridMultilevel"/>
    <w:tmpl w:val="0F3497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EF91975"/>
    <w:multiLevelType w:val="multilevel"/>
    <w:tmpl w:val="7346D702"/>
    <w:lvl w:ilvl="0">
      <w:start w:val="1"/>
      <w:numFmt w:val="bullet"/>
      <w:lvlText w:val=""/>
      <w:lvlJc w:val="left"/>
      <w:pPr>
        <w:ind w:left="1211" w:hanging="360"/>
      </w:pPr>
      <w:rPr>
        <w:rFonts w:ascii="Symbol" w:hAnsi="Symbol" w:hint="default"/>
      </w:rPr>
    </w:lvl>
    <w:lvl w:ilvl="1">
      <w:start w:val="1"/>
      <w:numFmt w:val="bullet"/>
      <w:lvlText w:val=""/>
      <w:lvlJc w:val="left"/>
      <w:pPr>
        <w:ind w:left="1643" w:hanging="432"/>
      </w:pPr>
      <w:rPr>
        <w:rFonts w:ascii="Symbol" w:hAnsi="Symbol" w:hint="default"/>
        <w:b w:val="0"/>
        <w:bCs w:val="0"/>
        <w:sz w:val="24"/>
        <w:szCs w:val="24"/>
      </w:rPr>
    </w:lvl>
    <w:lvl w:ilvl="2">
      <w:start w:val="1"/>
      <w:numFmt w:val="decimal"/>
      <w:lvlText w:val="%1.%2.%3."/>
      <w:lvlJc w:val="left"/>
      <w:pPr>
        <w:ind w:left="3199"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3" w15:restartNumberingAfterBreak="0">
    <w:nsid w:val="43DB73CB"/>
    <w:multiLevelType w:val="hybridMultilevel"/>
    <w:tmpl w:val="0178A6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46143956"/>
    <w:multiLevelType w:val="multilevel"/>
    <w:tmpl w:val="B5D2A7A6"/>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b w:val="0"/>
        <w:bCs w:val="0"/>
        <w:sz w:val="24"/>
        <w:szCs w:val="24"/>
      </w:rPr>
    </w:lvl>
    <w:lvl w:ilvl="2">
      <w:start w:val="1"/>
      <w:numFmt w:val="decimal"/>
      <w:lvlText w:val="%1.%2.%3."/>
      <w:lvlJc w:val="left"/>
      <w:pPr>
        <w:ind w:left="3068"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C7C04B1"/>
    <w:multiLevelType w:val="multilevel"/>
    <w:tmpl w:val="B5D2A7A6"/>
    <w:lvl w:ilvl="0">
      <w:start w:val="1"/>
      <w:numFmt w:val="bullet"/>
      <w:lvlText w:val=""/>
      <w:lvlJc w:val="left"/>
      <w:pPr>
        <w:ind w:left="1211" w:hanging="360"/>
      </w:pPr>
      <w:rPr>
        <w:rFonts w:ascii="Symbol" w:hAnsi="Symbol" w:hint="default"/>
      </w:rPr>
    </w:lvl>
    <w:lvl w:ilvl="1">
      <w:start w:val="1"/>
      <w:numFmt w:val="decimal"/>
      <w:lvlText w:val="%1.%2."/>
      <w:lvlJc w:val="left"/>
      <w:pPr>
        <w:ind w:left="1643" w:hanging="432"/>
      </w:pPr>
      <w:rPr>
        <w:b w:val="0"/>
        <w:bCs w:val="0"/>
        <w:sz w:val="24"/>
        <w:szCs w:val="24"/>
      </w:rPr>
    </w:lvl>
    <w:lvl w:ilvl="2">
      <w:start w:val="1"/>
      <w:numFmt w:val="decimal"/>
      <w:lvlText w:val="%1.%2.%3."/>
      <w:lvlJc w:val="left"/>
      <w:pPr>
        <w:ind w:left="3199"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6" w15:restartNumberingAfterBreak="0">
    <w:nsid w:val="4E153D06"/>
    <w:multiLevelType w:val="multilevel"/>
    <w:tmpl w:val="01E8676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2133D5"/>
    <w:multiLevelType w:val="hybridMultilevel"/>
    <w:tmpl w:val="51A455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15B5C3C"/>
    <w:multiLevelType w:val="multilevel"/>
    <w:tmpl w:val="111822E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BD41C6"/>
    <w:multiLevelType w:val="multilevel"/>
    <w:tmpl w:val="7346D702"/>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b w:val="0"/>
        <w:bCs w:val="0"/>
        <w:sz w:val="24"/>
        <w:szCs w:val="24"/>
      </w:rPr>
    </w:lvl>
    <w:lvl w:ilvl="2">
      <w:start w:val="1"/>
      <w:numFmt w:val="decimal"/>
      <w:lvlText w:val="%1.%2.%3."/>
      <w:lvlJc w:val="left"/>
      <w:pPr>
        <w:ind w:left="3068"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556412F8"/>
    <w:multiLevelType w:val="multilevel"/>
    <w:tmpl w:val="B5D2A7A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bCs w:val="0"/>
        <w:sz w:val="24"/>
        <w:szCs w:val="24"/>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E77BDD"/>
    <w:multiLevelType w:val="multilevel"/>
    <w:tmpl w:val="111822E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434714"/>
    <w:multiLevelType w:val="hybridMultilevel"/>
    <w:tmpl w:val="FE860C2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63691259"/>
    <w:multiLevelType w:val="multilevel"/>
    <w:tmpl w:val="8B5E07C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F92D41"/>
    <w:multiLevelType w:val="multilevel"/>
    <w:tmpl w:val="7346D70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bCs w:val="0"/>
        <w:sz w:val="24"/>
        <w:szCs w:val="24"/>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4414D7"/>
    <w:multiLevelType w:val="hybridMultilevel"/>
    <w:tmpl w:val="70FE5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477969"/>
    <w:multiLevelType w:val="multilevel"/>
    <w:tmpl w:val="111822E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B9121B"/>
    <w:multiLevelType w:val="multilevel"/>
    <w:tmpl w:val="111822E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9448E7"/>
    <w:multiLevelType w:val="multilevel"/>
    <w:tmpl w:val="FA6A698C"/>
    <w:lvl w:ilvl="0">
      <w:start w:val="7"/>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Arial" w:eastAsia="Arial" w:hAnsi="Arial" w:cs="Arial" w:hint="default"/>
        <w:b w:val="0"/>
        <w:bCs w:val="0"/>
        <w:i w:val="0"/>
        <w:iCs w:val="0"/>
        <w:w w:val="99"/>
        <w:sz w:val="24"/>
        <w:szCs w:val="24"/>
        <w:lang w:val="en-GB" w:eastAsia="en-US" w:bidi="ar-SA"/>
      </w:rPr>
    </w:lvl>
    <w:lvl w:ilvl="2">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419" w:hanging="360"/>
      </w:pPr>
      <w:rPr>
        <w:rFonts w:hint="default"/>
        <w:lang w:val="en-GB" w:eastAsia="en-US" w:bidi="ar-SA"/>
      </w:rPr>
    </w:lvl>
    <w:lvl w:ilvl="4">
      <w:numFmt w:val="bullet"/>
      <w:lvlText w:val="•"/>
      <w:lvlJc w:val="left"/>
      <w:pPr>
        <w:ind w:left="4286" w:hanging="360"/>
      </w:pPr>
      <w:rPr>
        <w:rFonts w:hint="default"/>
        <w:lang w:val="en-GB" w:eastAsia="en-US" w:bidi="ar-SA"/>
      </w:rPr>
    </w:lvl>
    <w:lvl w:ilvl="5">
      <w:numFmt w:val="bullet"/>
      <w:lvlText w:val="•"/>
      <w:lvlJc w:val="left"/>
      <w:pPr>
        <w:ind w:left="5153" w:hanging="360"/>
      </w:pPr>
      <w:rPr>
        <w:rFonts w:hint="default"/>
        <w:lang w:val="en-GB" w:eastAsia="en-US" w:bidi="ar-SA"/>
      </w:rPr>
    </w:lvl>
    <w:lvl w:ilvl="6">
      <w:numFmt w:val="bullet"/>
      <w:lvlText w:val="•"/>
      <w:lvlJc w:val="left"/>
      <w:pPr>
        <w:ind w:left="6019" w:hanging="360"/>
      </w:pPr>
      <w:rPr>
        <w:rFonts w:hint="default"/>
        <w:lang w:val="en-GB" w:eastAsia="en-US" w:bidi="ar-SA"/>
      </w:rPr>
    </w:lvl>
    <w:lvl w:ilvl="7">
      <w:numFmt w:val="bullet"/>
      <w:lvlText w:val="•"/>
      <w:lvlJc w:val="left"/>
      <w:pPr>
        <w:ind w:left="6886" w:hanging="360"/>
      </w:pPr>
      <w:rPr>
        <w:rFonts w:hint="default"/>
        <w:lang w:val="en-GB" w:eastAsia="en-US" w:bidi="ar-SA"/>
      </w:rPr>
    </w:lvl>
    <w:lvl w:ilvl="8">
      <w:numFmt w:val="bullet"/>
      <w:lvlText w:val="•"/>
      <w:lvlJc w:val="left"/>
      <w:pPr>
        <w:ind w:left="7753" w:hanging="360"/>
      </w:pPr>
      <w:rPr>
        <w:rFonts w:hint="default"/>
        <w:lang w:val="en-GB" w:eastAsia="en-US" w:bidi="ar-SA"/>
      </w:rPr>
    </w:lvl>
  </w:abstractNum>
  <w:abstractNum w:abstractNumId="39" w15:restartNumberingAfterBreak="0">
    <w:nsid w:val="71CB38B6"/>
    <w:multiLevelType w:val="multilevel"/>
    <w:tmpl w:val="111822E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0D16E1"/>
    <w:multiLevelType w:val="multilevel"/>
    <w:tmpl w:val="110E98BA"/>
    <w:lvl w:ilvl="0">
      <w:start w:val="11"/>
      <w:numFmt w:val="decimal"/>
      <w:lvlText w:val="%1."/>
      <w:lvlJc w:val="left"/>
      <w:pPr>
        <w:ind w:left="360" w:hanging="360"/>
      </w:pPr>
      <w:rPr>
        <w:rFonts w:hint="default"/>
      </w:rPr>
    </w:lvl>
    <w:lvl w:ilvl="1">
      <w:start w:val="1"/>
      <w:numFmt w:val="decimal"/>
      <w:lvlText w:val="%1.%2."/>
      <w:lvlJc w:val="left"/>
      <w:pPr>
        <w:ind w:left="-768" w:hanging="432"/>
      </w:pPr>
      <w:rPr>
        <w:rFonts w:hint="default"/>
      </w:rPr>
    </w:lvl>
    <w:lvl w:ilvl="2">
      <w:start w:val="1"/>
      <w:numFmt w:val="decimal"/>
      <w:lvlText w:val="%1.%2.%3."/>
      <w:lvlJc w:val="left"/>
      <w:pPr>
        <w:ind w:left="-336" w:hanging="504"/>
      </w:pPr>
      <w:rPr>
        <w:rFonts w:hint="default"/>
      </w:rPr>
    </w:lvl>
    <w:lvl w:ilvl="3">
      <w:start w:val="1"/>
      <w:numFmt w:val="decimal"/>
      <w:lvlText w:val="%1.%2.%3.%4."/>
      <w:lvlJc w:val="left"/>
      <w:pPr>
        <w:ind w:left="168" w:hanging="648"/>
      </w:pPr>
      <w:rPr>
        <w:rFonts w:hint="default"/>
      </w:rPr>
    </w:lvl>
    <w:lvl w:ilvl="4">
      <w:start w:val="1"/>
      <w:numFmt w:val="decimal"/>
      <w:lvlText w:val="%1.%2.%3.%4.%5."/>
      <w:lvlJc w:val="left"/>
      <w:pPr>
        <w:ind w:left="672" w:hanging="792"/>
      </w:pPr>
      <w:rPr>
        <w:rFonts w:hint="default"/>
      </w:rPr>
    </w:lvl>
    <w:lvl w:ilvl="5">
      <w:start w:val="1"/>
      <w:numFmt w:val="decimal"/>
      <w:lvlText w:val="%1.%2.%3.%4.%5.%6."/>
      <w:lvlJc w:val="left"/>
      <w:pPr>
        <w:ind w:left="1176" w:hanging="936"/>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84" w:hanging="1224"/>
      </w:pPr>
      <w:rPr>
        <w:rFonts w:hint="default"/>
      </w:rPr>
    </w:lvl>
    <w:lvl w:ilvl="8">
      <w:start w:val="1"/>
      <w:numFmt w:val="decimal"/>
      <w:lvlText w:val="%1.%2.%3.%4.%5.%6.%7.%8.%9."/>
      <w:lvlJc w:val="left"/>
      <w:pPr>
        <w:ind w:left="2760" w:hanging="1440"/>
      </w:pPr>
      <w:rPr>
        <w:rFonts w:hint="default"/>
      </w:rPr>
    </w:lvl>
  </w:abstractNum>
  <w:abstractNum w:abstractNumId="41" w15:restartNumberingAfterBreak="0">
    <w:nsid w:val="743C02DE"/>
    <w:multiLevelType w:val="hybridMultilevel"/>
    <w:tmpl w:val="5C744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C104B35"/>
    <w:multiLevelType w:val="multilevel"/>
    <w:tmpl w:val="538C9E1C"/>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783375"/>
    <w:multiLevelType w:val="multilevel"/>
    <w:tmpl w:val="AF420220"/>
    <w:lvl w:ilvl="0">
      <w:start w:val="3"/>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Arial" w:eastAsia="Arial" w:hAnsi="Arial" w:cs="Arial" w:hint="default"/>
        <w:b w:val="0"/>
        <w:bCs w:val="0"/>
        <w:i w:val="0"/>
        <w:iCs w:val="0"/>
        <w:w w:val="99"/>
        <w:sz w:val="24"/>
        <w:szCs w:val="24"/>
        <w:lang w:val="en-GB" w:eastAsia="en-US" w:bidi="ar-SA"/>
      </w:rPr>
    </w:lvl>
    <w:lvl w:ilvl="2">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419" w:hanging="360"/>
      </w:pPr>
      <w:rPr>
        <w:rFonts w:hint="default"/>
        <w:lang w:val="en-GB" w:eastAsia="en-US" w:bidi="ar-SA"/>
      </w:rPr>
    </w:lvl>
    <w:lvl w:ilvl="4">
      <w:numFmt w:val="bullet"/>
      <w:lvlText w:val="•"/>
      <w:lvlJc w:val="left"/>
      <w:pPr>
        <w:ind w:left="4286" w:hanging="360"/>
      </w:pPr>
      <w:rPr>
        <w:rFonts w:hint="default"/>
        <w:lang w:val="en-GB" w:eastAsia="en-US" w:bidi="ar-SA"/>
      </w:rPr>
    </w:lvl>
    <w:lvl w:ilvl="5">
      <w:numFmt w:val="bullet"/>
      <w:lvlText w:val="•"/>
      <w:lvlJc w:val="left"/>
      <w:pPr>
        <w:ind w:left="5153" w:hanging="360"/>
      </w:pPr>
      <w:rPr>
        <w:rFonts w:hint="default"/>
        <w:lang w:val="en-GB" w:eastAsia="en-US" w:bidi="ar-SA"/>
      </w:rPr>
    </w:lvl>
    <w:lvl w:ilvl="6">
      <w:numFmt w:val="bullet"/>
      <w:lvlText w:val="•"/>
      <w:lvlJc w:val="left"/>
      <w:pPr>
        <w:ind w:left="6019" w:hanging="360"/>
      </w:pPr>
      <w:rPr>
        <w:rFonts w:hint="default"/>
        <w:lang w:val="en-GB" w:eastAsia="en-US" w:bidi="ar-SA"/>
      </w:rPr>
    </w:lvl>
    <w:lvl w:ilvl="7">
      <w:numFmt w:val="bullet"/>
      <w:lvlText w:val="•"/>
      <w:lvlJc w:val="left"/>
      <w:pPr>
        <w:ind w:left="6886" w:hanging="360"/>
      </w:pPr>
      <w:rPr>
        <w:rFonts w:hint="default"/>
        <w:lang w:val="en-GB" w:eastAsia="en-US" w:bidi="ar-SA"/>
      </w:rPr>
    </w:lvl>
    <w:lvl w:ilvl="8">
      <w:numFmt w:val="bullet"/>
      <w:lvlText w:val="•"/>
      <w:lvlJc w:val="left"/>
      <w:pPr>
        <w:ind w:left="7753" w:hanging="360"/>
      </w:pPr>
      <w:rPr>
        <w:rFonts w:hint="default"/>
        <w:lang w:val="en-GB" w:eastAsia="en-US" w:bidi="ar-SA"/>
      </w:rPr>
    </w:lvl>
  </w:abstractNum>
  <w:num w:numId="1" w16cid:durableId="268902157">
    <w:abstractNumId w:val="1"/>
  </w:num>
  <w:num w:numId="2" w16cid:durableId="1606114311">
    <w:abstractNumId w:val="2"/>
  </w:num>
  <w:num w:numId="3" w16cid:durableId="2023434770">
    <w:abstractNumId w:val="38"/>
  </w:num>
  <w:num w:numId="4" w16cid:durableId="1995142860">
    <w:abstractNumId w:val="14"/>
  </w:num>
  <w:num w:numId="5" w16cid:durableId="1968121879">
    <w:abstractNumId w:val="5"/>
  </w:num>
  <w:num w:numId="6" w16cid:durableId="199980051">
    <w:abstractNumId w:val="43"/>
  </w:num>
  <w:num w:numId="7" w16cid:durableId="1108045792">
    <w:abstractNumId w:val="13"/>
  </w:num>
  <w:num w:numId="8" w16cid:durableId="1200975181">
    <w:abstractNumId w:val="10"/>
  </w:num>
  <w:num w:numId="9" w16cid:durableId="1405494480">
    <w:abstractNumId w:val="41"/>
  </w:num>
  <w:num w:numId="10" w16cid:durableId="1943486520">
    <w:abstractNumId w:val="23"/>
  </w:num>
  <w:num w:numId="11" w16cid:durableId="914974011">
    <w:abstractNumId w:val="12"/>
  </w:num>
  <w:num w:numId="12" w16cid:durableId="1002317543">
    <w:abstractNumId w:val="3"/>
  </w:num>
  <w:num w:numId="13" w16cid:durableId="1197809423">
    <w:abstractNumId w:val="7"/>
  </w:num>
  <w:num w:numId="14" w16cid:durableId="760446285">
    <w:abstractNumId w:val="21"/>
  </w:num>
  <w:num w:numId="15" w16cid:durableId="919102166">
    <w:abstractNumId w:val="9"/>
  </w:num>
  <w:num w:numId="16" w16cid:durableId="1184710154">
    <w:abstractNumId w:val="16"/>
  </w:num>
  <w:num w:numId="17" w16cid:durableId="708804598">
    <w:abstractNumId w:val="35"/>
  </w:num>
  <w:num w:numId="18" w16cid:durableId="1083575284">
    <w:abstractNumId w:val="42"/>
  </w:num>
  <w:num w:numId="19" w16cid:durableId="340201644">
    <w:abstractNumId w:val="36"/>
  </w:num>
  <w:num w:numId="20" w16cid:durableId="1996913148">
    <w:abstractNumId w:val="39"/>
  </w:num>
  <w:num w:numId="21" w16cid:durableId="588125587">
    <w:abstractNumId w:val="37"/>
  </w:num>
  <w:num w:numId="22" w16cid:durableId="953706926">
    <w:abstractNumId w:val="18"/>
  </w:num>
  <w:num w:numId="23" w16cid:durableId="1163735550">
    <w:abstractNumId w:val="31"/>
  </w:num>
  <w:num w:numId="24" w16cid:durableId="545869997">
    <w:abstractNumId w:val="11"/>
  </w:num>
  <w:num w:numId="25" w16cid:durableId="511845058">
    <w:abstractNumId w:val="28"/>
  </w:num>
  <w:num w:numId="26" w16cid:durableId="1749881424">
    <w:abstractNumId w:val="8"/>
  </w:num>
  <w:num w:numId="27" w16cid:durableId="959385397">
    <w:abstractNumId w:val="30"/>
  </w:num>
  <w:num w:numId="28" w16cid:durableId="803044520">
    <w:abstractNumId w:val="24"/>
  </w:num>
  <w:num w:numId="29" w16cid:durableId="2129615352">
    <w:abstractNumId w:val="25"/>
  </w:num>
  <w:num w:numId="30" w16cid:durableId="2080325847">
    <w:abstractNumId w:val="34"/>
  </w:num>
  <w:num w:numId="31" w16cid:durableId="1515343301">
    <w:abstractNumId w:val="22"/>
  </w:num>
  <w:num w:numId="32" w16cid:durableId="2043286278">
    <w:abstractNumId w:val="29"/>
  </w:num>
  <w:num w:numId="33" w16cid:durableId="1235312881">
    <w:abstractNumId w:val="4"/>
  </w:num>
  <w:num w:numId="34" w16cid:durableId="1028606667">
    <w:abstractNumId w:val="20"/>
  </w:num>
  <w:num w:numId="35" w16cid:durableId="1905022313">
    <w:abstractNumId w:val="27"/>
  </w:num>
  <w:num w:numId="36" w16cid:durableId="1293751666">
    <w:abstractNumId w:val="0"/>
  </w:num>
  <w:num w:numId="37" w16cid:durableId="814448627">
    <w:abstractNumId w:val="26"/>
  </w:num>
  <w:num w:numId="38" w16cid:durableId="1236739410">
    <w:abstractNumId w:val="40"/>
  </w:num>
  <w:num w:numId="39" w16cid:durableId="723988817">
    <w:abstractNumId w:val="19"/>
  </w:num>
  <w:num w:numId="40" w16cid:durableId="108356052">
    <w:abstractNumId w:val="33"/>
  </w:num>
  <w:num w:numId="41" w16cid:durableId="781608289">
    <w:abstractNumId w:val="6"/>
  </w:num>
  <w:num w:numId="42" w16cid:durableId="272521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4381795">
    <w:abstractNumId w:val="17"/>
  </w:num>
  <w:num w:numId="44" w16cid:durableId="362218393">
    <w:abstractNumId w:val="15"/>
  </w:num>
  <w:num w:numId="45" w16cid:durableId="327445890">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10"/>
    <w:rsid w:val="00002EAF"/>
    <w:rsid w:val="00006BD0"/>
    <w:rsid w:val="00013166"/>
    <w:rsid w:val="00014EC6"/>
    <w:rsid w:val="000235EA"/>
    <w:rsid w:val="000315DD"/>
    <w:rsid w:val="000429A1"/>
    <w:rsid w:val="0004744E"/>
    <w:rsid w:val="00056147"/>
    <w:rsid w:val="00070122"/>
    <w:rsid w:val="00070201"/>
    <w:rsid w:val="00071697"/>
    <w:rsid w:val="000802BC"/>
    <w:rsid w:val="00094AC3"/>
    <w:rsid w:val="00097437"/>
    <w:rsid w:val="000B2A79"/>
    <w:rsid w:val="000C4702"/>
    <w:rsid w:val="000D1122"/>
    <w:rsid w:val="000E6CF2"/>
    <w:rsid w:val="00100203"/>
    <w:rsid w:val="00111417"/>
    <w:rsid w:val="00124C35"/>
    <w:rsid w:val="00126E65"/>
    <w:rsid w:val="001270C8"/>
    <w:rsid w:val="001308BE"/>
    <w:rsid w:val="00130AFC"/>
    <w:rsid w:val="0015074C"/>
    <w:rsid w:val="0017420A"/>
    <w:rsid w:val="00184C1F"/>
    <w:rsid w:val="00184CEE"/>
    <w:rsid w:val="001907B6"/>
    <w:rsid w:val="0019081E"/>
    <w:rsid w:val="00192879"/>
    <w:rsid w:val="00192DA9"/>
    <w:rsid w:val="001A0599"/>
    <w:rsid w:val="001A062B"/>
    <w:rsid w:val="001A2A80"/>
    <w:rsid w:val="001B1DFB"/>
    <w:rsid w:val="001C19E2"/>
    <w:rsid w:val="001C5048"/>
    <w:rsid w:val="001E4BD8"/>
    <w:rsid w:val="001F1847"/>
    <w:rsid w:val="001F6109"/>
    <w:rsid w:val="001F6D7B"/>
    <w:rsid w:val="00201005"/>
    <w:rsid w:val="00211498"/>
    <w:rsid w:val="00211C3A"/>
    <w:rsid w:val="0021258F"/>
    <w:rsid w:val="0022761A"/>
    <w:rsid w:val="00242963"/>
    <w:rsid w:val="00264208"/>
    <w:rsid w:val="002648F9"/>
    <w:rsid w:val="0027037D"/>
    <w:rsid w:val="00273743"/>
    <w:rsid w:val="002932E3"/>
    <w:rsid w:val="00294A34"/>
    <w:rsid w:val="002B279F"/>
    <w:rsid w:val="002B3E84"/>
    <w:rsid w:val="002C5263"/>
    <w:rsid w:val="002C5F77"/>
    <w:rsid w:val="002D5E56"/>
    <w:rsid w:val="002E6040"/>
    <w:rsid w:val="002E6D53"/>
    <w:rsid w:val="0030292B"/>
    <w:rsid w:val="003116A3"/>
    <w:rsid w:val="00314A0A"/>
    <w:rsid w:val="003160F6"/>
    <w:rsid w:val="00332E5F"/>
    <w:rsid w:val="00335A01"/>
    <w:rsid w:val="00342090"/>
    <w:rsid w:val="00346DB9"/>
    <w:rsid w:val="00347553"/>
    <w:rsid w:val="00347ACA"/>
    <w:rsid w:val="00351990"/>
    <w:rsid w:val="00354C5B"/>
    <w:rsid w:val="003569A9"/>
    <w:rsid w:val="00365CA6"/>
    <w:rsid w:val="00367BB7"/>
    <w:rsid w:val="00382C4C"/>
    <w:rsid w:val="0038484D"/>
    <w:rsid w:val="00386BA8"/>
    <w:rsid w:val="003929BA"/>
    <w:rsid w:val="00393508"/>
    <w:rsid w:val="00393A75"/>
    <w:rsid w:val="003965DC"/>
    <w:rsid w:val="003B001B"/>
    <w:rsid w:val="003B283C"/>
    <w:rsid w:val="003B6B6A"/>
    <w:rsid w:val="003C3503"/>
    <w:rsid w:val="003D2C66"/>
    <w:rsid w:val="003D57CD"/>
    <w:rsid w:val="003E2400"/>
    <w:rsid w:val="003E2752"/>
    <w:rsid w:val="003E7A6A"/>
    <w:rsid w:val="00423401"/>
    <w:rsid w:val="004249B9"/>
    <w:rsid w:val="00426A7B"/>
    <w:rsid w:val="0043054C"/>
    <w:rsid w:val="004461CE"/>
    <w:rsid w:val="004514B9"/>
    <w:rsid w:val="0045555B"/>
    <w:rsid w:val="00456049"/>
    <w:rsid w:val="00477480"/>
    <w:rsid w:val="00490B98"/>
    <w:rsid w:val="00491C64"/>
    <w:rsid w:val="00491E8F"/>
    <w:rsid w:val="00496F8F"/>
    <w:rsid w:val="004A49E5"/>
    <w:rsid w:val="004B5DEF"/>
    <w:rsid w:val="004C6B3A"/>
    <w:rsid w:val="004E2B32"/>
    <w:rsid w:val="004F459C"/>
    <w:rsid w:val="00500548"/>
    <w:rsid w:val="00506549"/>
    <w:rsid w:val="0051212A"/>
    <w:rsid w:val="00530907"/>
    <w:rsid w:val="0053403E"/>
    <w:rsid w:val="00535A21"/>
    <w:rsid w:val="005378B3"/>
    <w:rsid w:val="0054668E"/>
    <w:rsid w:val="00547675"/>
    <w:rsid w:val="00551291"/>
    <w:rsid w:val="00551C35"/>
    <w:rsid w:val="00566B29"/>
    <w:rsid w:val="00571C3F"/>
    <w:rsid w:val="00583991"/>
    <w:rsid w:val="00591492"/>
    <w:rsid w:val="0059199F"/>
    <w:rsid w:val="0059520F"/>
    <w:rsid w:val="005A11C2"/>
    <w:rsid w:val="005E4D65"/>
    <w:rsid w:val="00600DD6"/>
    <w:rsid w:val="00603605"/>
    <w:rsid w:val="00614027"/>
    <w:rsid w:val="00616E53"/>
    <w:rsid w:val="006174AF"/>
    <w:rsid w:val="00620E0A"/>
    <w:rsid w:val="0062142B"/>
    <w:rsid w:val="006316A6"/>
    <w:rsid w:val="00633CC9"/>
    <w:rsid w:val="00637E1E"/>
    <w:rsid w:val="00644249"/>
    <w:rsid w:val="00653F11"/>
    <w:rsid w:val="006607B9"/>
    <w:rsid w:val="0066349D"/>
    <w:rsid w:val="006644D8"/>
    <w:rsid w:val="00675D11"/>
    <w:rsid w:val="0067734D"/>
    <w:rsid w:val="00690A4F"/>
    <w:rsid w:val="00690DD0"/>
    <w:rsid w:val="00690F11"/>
    <w:rsid w:val="006928EA"/>
    <w:rsid w:val="00693C03"/>
    <w:rsid w:val="00694099"/>
    <w:rsid w:val="006A1F1A"/>
    <w:rsid w:val="006B0BE5"/>
    <w:rsid w:val="006B5660"/>
    <w:rsid w:val="006B6F2E"/>
    <w:rsid w:val="006C22E7"/>
    <w:rsid w:val="006C768C"/>
    <w:rsid w:val="006D73D7"/>
    <w:rsid w:val="006F2287"/>
    <w:rsid w:val="007031B7"/>
    <w:rsid w:val="0070561F"/>
    <w:rsid w:val="00707163"/>
    <w:rsid w:val="0072046E"/>
    <w:rsid w:val="00730551"/>
    <w:rsid w:val="0075312A"/>
    <w:rsid w:val="00753F38"/>
    <w:rsid w:val="00755F9E"/>
    <w:rsid w:val="00766B25"/>
    <w:rsid w:val="007711A7"/>
    <w:rsid w:val="0077771F"/>
    <w:rsid w:val="007A02C3"/>
    <w:rsid w:val="007A1786"/>
    <w:rsid w:val="007A3C3E"/>
    <w:rsid w:val="007D4EF3"/>
    <w:rsid w:val="007E1629"/>
    <w:rsid w:val="007E2D13"/>
    <w:rsid w:val="007F5243"/>
    <w:rsid w:val="0080244B"/>
    <w:rsid w:val="00802559"/>
    <w:rsid w:val="0080474A"/>
    <w:rsid w:val="008136E5"/>
    <w:rsid w:val="00815D29"/>
    <w:rsid w:val="00815FF4"/>
    <w:rsid w:val="008163E8"/>
    <w:rsid w:val="008203E1"/>
    <w:rsid w:val="0083325B"/>
    <w:rsid w:val="008356C9"/>
    <w:rsid w:val="00842436"/>
    <w:rsid w:val="00843910"/>
    <w:rsid w:val="00844E00"/>
    <w:rsid w:val="0084509F"/>
    <w:rsid w:val="008455C5"/>
    <w:rsid w:val="00870CAD"/>
    <w:rsid w:val="00873A50"/>
    <w:rsid w:val="00874AFD"/>
    <w:rsid w:val="00875017"/>
    <w:rsid w:val="008915E6"/>
    <w:rsid w:val="00893E68"/>
    <w:rsid w:val="008958FF"/>
    <w:rsid w:val="008C3AC6"/>
    <w:rsid w:val="008D54A4"/>
    <w:rsid w:val="008E0C9C"/>
    <w:rsid w:val="008E7DB6"/>
    <w:rsid w:val="008F0AA0"/>
    <w:rsid w:val="00907429"/>
    <w:rsid w:val="009240C8"/>
    <w:rsid w:val="00925DF2"/>
    <w:rsid w:val="00934E5B"/>
    <w:rsid w:val="00942021"/>
    <w:rsid w:val="009628FB"/>
    <w:rsid w:val="009646B6"/>
    <w:rsid w:val="00965E27"/>
    <w:rsid w:val="00981028"/>
    <w:rsid w:val="009858A8"/>
    <w:rsid w:val="00991AAA"/>
    <w:rsid w:val="009A3CF9"/>
    <w:rsid w:val="009B2396"/>
    <w:rsid w:val="009C21A2"/>
    <w:rsid w:val="009C3534"/>
    <w:rsid w:val="009E7C41"/>
    <w:rsid w:val="00A02F69"/>
    <w:rsid w:val="00A059C3"/>
    <w:rsid w:val="00A06DB1"/>
    <w:rsid w:val="00A0796E"/>
    <w:rsid w:val="00A214D7"/>
    <w:rsid w:val="00A30F44"/>
    <w:rsid w:val="00A33BF1"/>
    <w:rsid w:val="00A41280"/>
    <w:rsid w:val="00A41697"/>
    <w:rsid w:val="00A42C2E"/>
    <w:rsid w:val="00A430D3"/>
    <w:rsid w:val="00A441D0"/>
    <w:rsid w:val="00A45B1F"/>
    <w:rsid w:val="00A50E14"/>
    <w:rsid w:val="00A64411"/>
    <w:rsid w:val="00A969AF"/>
    <w:rsid w:val="00AB2F70"/>
    <w:rsid w:val="00AB3A97"/>
    <w:rsid w:val="00AC0C48"/>
    <w:rsid w:val="00AC2DE0"/>
    <w:rsid w:val="00AD3678"/>
    <w:rsid w:val="00AE1FF6"/>
    <w:rsid w:val="00AE23CE"/>
    <w:rsid w:val="00AE55B8"/>
    <w:rsid w:val="00AE6337"/>
    <w:rsid w:val="00AF0834"/>
    <w:rsid w:val="00AF35B8"/>
    <w:rsid w:val="00B00290"/>
    <w:rsid w:val="00B024EA"/>
    <w:rsid w:val="00B059DD"/>
    <w:rsid w:val="00B17711"/>
    <w:rsid w:val="00B22482"/>
    <w:rsid w:val="00B32059"/>
    <w:rsid w:val="00B333B7"/>
    <w:rsid w:val="00B508A7"/>
    <w:rsid w:val="00B50CBF"/>
    <w:rsid w:val="00B50F68"/>
    <w:rsid w:val="00B74F61"/>
    <w:rsid w:val="00B847BB"/>
    <w:rsid w:val="00B94183"/>
    <w:rsid w:val="00B964C4"/>
    <w:rsid w:val="00B97504"/>
    <w:rsid w:val="00BB7D7B"/>
    <w:rsid w:val="00BC1422"/>
    <w:rsid w:val="00BC38E2"/>
    <w:rsid w:val="00BD30D6"/>
    <w:rsid w:val="00BD32BB"/>
    <w:rsid w:val="00BD3F09"/>
    <w:rsid w:val="00BD76F5"/>
    <w:rsid w:val="00BE0EBB"/>
    <w:rsid w:val="00C05979"/>
    <w:rsid w:val="00C102B0"/>
    <w:rsid w:val="00C12DBC"/>
    <w:rsid w:val="00C16A12"/>
    <w:rsid w:val="00C16C65"/>
    <w:rsid w:val="00C22D2B"/>
    <w:rsid w:val="00C236FA"/>
    <w:rsid w:val="00C412DA"/>
    <w:rsid w:val="00C45B39"/>
    <w:rsid w:val="00C523D8"/>
    <w:rsid w:val="00C636FD"/>
    <w:rsid w:val="00C6441A"/>
    <w:rsid w:val="00C651EA"/>
    <w:rsid w:val="00C6624B"/>
    <w:rsid w:val="00C87157"/>
    <w:rsid w:val="00C92D13"/>
    <w:rsid w:val="00CA415A"/>
    <w:rsid w:val="00CA60E2"/>
    <w:rsid w:val="00CB56FA"/>
    <w:rsid w:val="00CC3040"/>
    <w:rsid w:val="00CD1CB3"/>
    <w:rsid w:val="00CD3F44"/>
    <w:rsid w:val="00CE411B"/>
    <w:rsid w:val="00CE635F"/>
    <w:rsid w:val="00D026A0"/>
    <w:rsid w:val="00D077D0"/>
    <w:rsid w:val="00D13234"/>
    <w:rsid w:val="00D1460F"/>
    <w:rsid w:val="00D17634"/>
    <w:rsid w:val="00D2279E"/>
    <w:rsid w:val="00D265A4"/>
    <w:rsid w:val="00D366AE"/>
    <w:rsid w:val="00D37393"/>
    <w:rsid w:val="00D50BDF"/>
    <w:rsid w:val="00D521F4"/>
    <w:rsid w:val="00D54068"/>
    <w:rsid w:val="00D60934"/>
    <w:rsid w:val="00D66978"/>
    <w:rsid w:val="00D66C8E"/>
    <w:rsid w:val="00D67821"/>
    <w:rsid w:val="00D67B01"/>
    <w:rsid w:val="00D70044"/>
    <w:rsid w:val="00D874A1"/>
    <w:rsid w:val="00DA01AE"/>
    <w:rsid w:val="00DA08E1"/>
    <w:rsid w:val="00DA2D0D"/>
    <w:rsid w:val="00DA372F"/>
    <w:rsid w:val="00DB6897"/>
    <w:rsid w:val="00DD7854"/>
    <w:rsid w:val="00DE0003"/>
    <w:rsid w:val="00DE49C1"/>
    <w:rsid w:val="00DF2B26"/>
    <w:rsid w:val="00DF5458"/>
    <w:rsid w:val="00E033E6"/>
    <w:rsid w:val="00E05858"/>
    <w:rsid w:val="00E10816"/>
    <w:rsid w:val="00E12F36"/>
    <w:rsid w:val="00E1734A"/>
    <w:rsid w:val="00E25FBE"/>
    <w:rsid w:val="00E56EDB"/>
    <w:rsid w:val="00E652D6"/>
    <w:rsid w:val="00E76410"/>
    <w:rsid w:val="00E821F1"/>
    <w:rsid w:val="00E94B8B"/>
    <w:rsid w:val="00E970D9"/>
    <w:rsid w:val="00EA573C"/>
    <w:rsid w:val="00EA5810"/>
    <w:rsid w:val="00EC0D8C"/>
    <w:rsid w:val="00EC7FFB"/>
    <w:rsid w:val="00ED145E"/>
    <w:rsid w:val="00ED442C"/>
    <w:rsid w:val="00ED7BB8"/>
    <w:rsid w:val="00EE551A"/>
    <w:rsid w:val="00EE6051"/>
    <w:rsid w:val="00EE62FA"/>
    <w:rsid w:val="00F069C7"/>
    <w:rsid w:val="00F135F9"/>
    <w:rsid w:val="00F15375"/>
    <w:rsid w:val="00F17E89"/>
    <w:rsid w:val="00F30B2E"/>
    <w:rsid w:val="00F43BF1"/>
    <w:rsid w:val="00F50687"/>
    <w:rsid w:val="00F54913"/>
    <w:rsid w:val="00F65122"/>
    <w:rsid w:val="00F72E98"/>
    <w:rsid w:val="00F77144"/>
    <w:rsid w:val="00F8172F"/>
    <w:rsid w:val="00F92D85"/>
    <w:rsid w:val="00F93270"/>
    <w:rsid w:val="00F95BCB"/>
    <w:rsid w:val="00F965D2"/>
    <w:rsid w:val="00FA2C42"/>
    <w:rsid w:val="00FA4E30"/>
    <w:rsid w:val="00FA7776"/>
    <w:rsid w:val="00FB6E13"/>
    <w:rsid w:val="00FC36B5"/>
    <w:rsid w:val="00FC4A3F"/>
    <w:rsid w:val="00FD04A0"/>
    <w:rsid w:val="00FD0800"/>
    <w:rsid w:val="00FD27F6"/>
    <w:rsid w:val="00FD2AAF"/>
    <w:rsid w:val="00FE0EFD"/>
    <w:rsid w:val="00FF1004"/>
    <w:rsid w:val="022B2D00"/>
    <w:rsid w:val="04B5EDC0"/>
    <w:rsid w:val="0577914E"/>
    <w:rsid w:val="06D4241B"/>
    <w:rsid w:val="07E61203"/>
    <w:rsid w:val="09A956B4"/>
    <w:rsid w:val="09DB3055"/>
    <w:rsid w:val="0AE1F17E"/>
    <w:rsid w:val="0B19D8FA"/>
    <w:rsid w:val="0BCDA490"/>
    <w:rsid w:val="0CFAF6BA"/>
    <w:rsid w:val="0E199240"/>
    <w:rsid w:val="0E4F7D97"/>
    <w:rsid w:val="0EE0F24A"/>
    <w:rsid w:val="0FB562A1"/>
    <w:rsid w:val="11E0D0F2"/>
    <w:rsid w:val="12444362"/>
    <w:rsid w:val="13553F86"/>
    <w:rsid w:val="14489F48"/>
    <w:rsid w:val="14EC5754"/>
    <w:rsid w:val="1793C41C"/>
    <w:rsid w:val="21956FEB"/>
    <w:rsid w:val="22D8BA67"/>
    <w:rsid w:val="2502A130"/>
    <w:rsid w:val="264EF8B1"/>
    <w:rsid w:val="2724BEDB"/>
    <w:rsid w:val="2750C36F"/>
    <w:rsid w:val="2872BDB4"/>
    <w:rsid w:val="2A4D0347"/>
    <w:rsid w:val="2BE8D3A8"/>
    <w:rsid w:val="2C4EE851"/>
    <w:rsid w:val="2C6B7F70"/>
    <w:rsid w:val="2D84A409"/>
    <w:rsid w:val="2E096A84"/>
    <w:rsid w:val="30737A23"/>
    <w:rsid w:val="37E01928"/>
    <w:rsid w:val="383E810E"/>
    <w:rsid w:val="38BDECB5"/>
    <w:rsid w:val="3A683938"/>
    <w:rsid w:val="3D138581"/>
    <w:rsid w:val="40261150"/>
    <w:rsid w:val="4514032F"/>
    <w:rsid w:val="4520E408"/>
    <w:rsid w:val="46ACC928"/>
    <w:rsid w:val="47761347"/>
    <w:rsid w:val="48E346C7"/>
    <w:rsid w:val="4B457293"/>
    <w:rsid w:val="4D190CD7"/>
    <w:rsid w:val="4FA93423"/>
    <w:rsid w:val="4FAF2C7E"/>
    <w:rsid w:val="522C6AB9"/>
    <w:rsid w:val="531C42DC"/>
    <w:rsid w:val="533279D5"/>
    <w:rsid w:val="557FCDE4"/>
    <w:rsid w:val="55D8207D"/>
    <w:rsid w:val="5655A3F6"/>
    <w:rsid w:val="58AB40DE"/>
    <w:rsid w:val="59B962D4"/>
    <w:rsid w:val="5A1F4EF1"/>
    <w:rsid w:val="5A82A1C3"/>
    <w:rsid w:val="5AE00194"/>
    <w:rsid w:val="5F735796"/>
    <w:rsid w:val="616CFF1B"/>
    <w:rsid w:val="6433D535"/>
    <w:rsid w:val="68669969"/>
    <w:rsid w:val="6AB0BED0"/>
    <w:rsid w:val="6AB90CA4"/>
    <w:rsid w:val="6DC69A3E"/>
    <w:rsid w:val="72F65B1A"/>
    <w:rsid w:val="733BDDB7"/>
    <w:rsid w:val="74549EA9"/>
    <w:rsid w:val="7531C603"/>
    <w:rsid w:val="76E3663F"/>
    <w:rsid w:val="778C3F6B"/>
    <w:rsid w:val="79FF7F06"/>
    <w:rsid w:val="7A225A97"/>
    <w:rsid w:val="7AB53CC5"/>
    <w:rsid w:val="7E76B0EB"/>
    <w:rsid w:val="7E78CB08"/>
    <w:rsid w:val="7F1207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3B817"/>
  <w15:docId w15:val="{969409B2-062D-491C-BEBD-9371ECCA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autoRedefine/>
    <w:uiPriority w:val="9"/>
    <w:qFormat/>
    <w:rsid w:val="00551291"/>
    <w:pPr>
      <w:numPr>
        <w:numId w:val="41"/>
      </w:numPr>
      <w:spacing w:after="160"/>
      <w:ind w:left="851" w:hanging="851"/>
      <w:outlineLvl w:val="0"/>
    </w:pPr>
    <w:rPr>
      <w:b/>
      <w:bCs/>
      <w:spacing w:val="-2"/>
      <w:sz w:val="28"/>
      <w:szCs w:val="24"/>
    </w:rPr>
  </w:style>
  <w:style w:type="paragraph" w:styleId="Heading2">
    <w:name w:val="heading 2"/>
    <w:basedOn w:val="Normal"/>
    <w:next w:val="Normal"/>
    <w:link w:val="Heading2Char"/>
    <w:autoRedefine/>
    <w:uiPriority w:val="9"/>
    <w:unhideWhenUsed/>
    <w:qFormat/>
    <w:rsid w:val="00F8172F"/>
    <w:pPr>
      <w:keepLines/>
      <w:numPr>
        <w:ilvl w:val="1"/>
        <w:numId w:val="41"/>
      </w:numPr>
      <w:spacing w:before="40" w:after="120" w:line="276" w:lineRule="auto"/>
      <w:ind w:left="851" w:hanging="851"/>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192DA9"/>
    <w:pPr>
      <w:keepNext/>
      <w:keepLines/>
      <w:numPr>
        <w:ilvl w:val="2"/>
        <w:numId w:val="4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92DA9"/>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2DA9"/>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92DA9"/>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92DA9"/>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2DA9"/>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2DA9"/>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6F8F"/>
    <w:pPr>
      <w:spacing w:after="160" w:line="276" w:lineRule="auto"/>
    </w:pPr>
    <w:rPr>
      <w:sz w:val="24"/>
      <w:szCs w:val="24"/>
    </w:rPr>
  </w:style>
  <w:style w:type="paragraph" w:styleId="ListParagraph">
    <w:name w:val="List Paragraph"/>
    <w:basedOn w:val="Normal"/>
    <w:uiPriority w:val="34"/>
    <w:qFormat/>
    <w:pPr>
      <w:ind w:left="820" w:hanging="720"/>
    </w:pPr>
  </w:style>
  <w:style w:type="paragraph" w:customStyle="1" w:styleId="TableParagraph">
    <w:name w:val="Table Paragraph"/>
    <w:basedOn w:val="Normal"/>
    <w:uiPriority w:val="1"/>
    <w:qFormat/>
    <w:pPr>
      <w:spacing w:line="266" w:lineRule="exact"/>
    </w:pPr>
    <w:rPr>
      <w:rFonts w:ascii="Calibri" w:eastAsia="Calibri" w:hAnsi="Calibri" w:cs="Calibri"/>
    </w:rPr>
  </w:style>
  <w:style w:type="paragraph" w:customStyle="1" w:styleId="Default">
    <w:name w:val="Default"/>
    <w:rsid w:val="003B001B"/>
    <w:pPr>
      <w:widowControl/>
      <w:adjustRightInd w:val="0"/>
    </w:pPr>
    <w:rPr>
      <w:rFonts w:ascii="Arial" w:hAnsi="Arial" w:cs="Arial"/>
      <w:color w:val="000000"/>
      <w:sz w:val="24"/>
      <w:szCs w:val="24"/>
      <w:lang w:val="en-GB"/>
    </w:rPr>
  </w:style>
  <w:style w:type="character" w:styleId="Strong">
    <w:name w:val="Strong"/>
    <w:basedOn w:val="DefaultParagraphFont"/>
    <w:uiPriority w:val="22"/>
    <w:qFormat/>
    <w:rsid w:val="00C87157"/>
    <w:rPr>
      <w:b/>
      <w:bCs/>
    </w:rPr>
  </w:style>
  <w:style w:type="character" w:styleId="Emphasis">
    <w:name w:val="Emphasis"/>
    <w:basedOn w:val="DefaultParagraphFont"/>
    <w:uiPriority w:val="20"/>
    <w:qFormat/>
    <w:rsid w:val="00C87157"/>
    <w:rPr>
      <w:i/>
      <w:iCs/>
    </w:rPr>
  </w:style>
  <w:style w:type="table" w:styleId="TableGrid">
    <w:name w:val="Table Grid"/>
    <w:basedOn w:val="TableNormal"/>
    <w:uiPriority w:val="59"/>
    <w:rsid w:val="00AF35B8"/>
    <w:pPr>
      <w:widowControl/>
      <w:autoSpaceDE/>
      <w:autoSpaceDN/>
    </w:pPr>
    <w:rPr>
      <w:rFonts w:ascii="Tahoma" w:hAnsi="Tahoma"/>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B98"/>
    <w:pPr>
      <w:tabs>
        <w:tab w:val="center" w:pos="4513"/>
        <w:tab w:val="right" w:pos="9026"/>
      </w:tabs>
    </w:pPr>
  </w:style>
  <w:style w:type="character" w:customStyle="1" w:styleId="HeaderChar">
    <w:name w:val="Header Char"/>
    <w:basedOn w:val="DefaultParagraphFont"/>
    <w:link w:val="Header"/>
    <w:uiPriority w:val="99"/>
    <w:rsid w:val="00490B98"/>
    <w:rPr>
      <w:rFonts w:ascii="Arial" w:eastAsia="Arial" w:hAnsi="Arial" w:cs="Arial"/>
      <w:lang w:val="en-GB"/>
    </w:rPr>
  </w:style>
  <w:style w:type="paragraph" w:styleId="Footer">
    <w:name w:val="footer"/>
    <w:basedOn w:val="Normal"/>
    <w:link w:val="FooterChar"/>
    <w:uiPriority w:val="99"/>
    <w:unhideWhenUsed/>
    <w:rsid w:val="00490B98"/>
    <w:pPr>
      <w:tabs>
        <w:tab w:val="center" w:pos="4513"/>
        <w:tab w:val="right" w:pos="9026"/>
      </w:tabs>
    </w:pPr>
  </w:style>
  <w:style w:type="character" w:customStyle="1" w:styleId="FooterChar">
    <w:name w:val="Footer Char"/>
    <w:basedOn w:val="DefaultParagraphFont"/>
    <w:link w:val="Footer"/>
    <w:uiPriority w:val="99"/>
    <w:rsid w:val="00490B98"/>
    <w:rPr>
      <w:rFonts w:ascii="Arial" w:eastAsia="Arial" w:hAnsi="Arial" w:cs="Arial"/>
      <w:lang w:val="en-GB"/>
    </w:rPr>
  </w:style>
  <w:style w:type="paragraph" w:styleId="Revision">
    <w:name w:val="Revision"/>
    <w:hidden/>
    <w:uiPriority w:val="99"/>
    <w:semiHidden/>
    <w:rsid w:val="005378B3"/>
    <w:pPr>
      <w:widowControl/>
      <w:autoSpaceDE/>
      <w:autoSpaceDN/>
    </w:pPr>
    <w:rPr>
      <w:rFonts w:ascii="Arial" w:eastAsia="Arial" w:hAnsi="Arial" w:cs="Arial"/>
      <w:lang w:val="en-GB"/>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93A75"/>
    <w:rPr>
      <w:color w:val="605E5C"/>
      <w:shd w:val="clear" w:color="auto" w:fill="E1DFDD"/>
    </w:rPr>
  </w:style>
  <w:style w:type="character" w:customStyle="1" w:styleId="Heading2Char">
    <w:name w:val="Heading 2 Char"/>
    <w:basedOn w:val="DefaultParagraphFont"/>
    <w:link w:val="Heading2"/>
    <w:uiPriority w:val="9"/>
    <w:rsid w:val="00F8172F"/>
    <w:rPr>
      <w:rFonts w:ascii="Arial" w:eastAsiaTheme="majorEastAsia" w:hAnsi="Arial" w:cstheme="majorBidi"/>
      <w:sz w:val="24"/>
      <w:szCs w:val="26"/>
      <w:lang w:val="en-GB"/>
    </w:rPr>
  </w:style>
  <w:style w:type="character" w:customStyle="1" w:styleId="Heading3Char">
    <w:name w:val="Heading 3 Char"/>
    <w:basedOn w:val="DefaultParagraphFont"/>
    <w:link w:val="Heading3"/>
    <w:uiPriority w:val="9"/>
    <w:rsid w:val="00192DA9"/>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192DA9"/>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192DA9"/>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192DA9"/>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192DA9"/>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192DA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192DA9"/>
    <w:rPr>
      <w:rFonts w:asciiTheme="majorHAnsi" w:eastAsiaTheme="majorEastAsia" w:hAnsiTheme="majorHAnsi" w:cstheme="majorBidi"/>
      <w:i/>
      <w:iCs/>
      <w:color w:val="272727" w:themeColor="text1" w:themeTint="D8"/>
      <w:sz w:val="21"/>
      <w:szCs w:val="21"/>
      <w:lang w:val="en-GB"/>
    </w:rPr>
  </w:style>
  <w:style w:type="paragraph" w:customStyle="1" w:styleId="Bullet">
    <w:name w:val="Bullet"/>
    <w:basedOn w:val="Heading2"/>
    <w:link w:val="BulletChar"/>
    <w:autoRedefine/>
    <w:qFormat/>
    <w:rsid w:val="00C651EA"/>
    <w:pPr>
      <w:numPr>
        <w:ilvl w:val="0"/>
        <w:numId w:val="43"/>
      </w:numPr>
      <w:ind w:left="1418" w:hanging="567"/>
    </w:pPr>
  </w:style>
  <w:style w:type="paragraph" w:styleId="Title">
    <w:name w:val="Title"/>
    <w:basedOn w:val="Normal"/>
    <w:next w:val="Normal"/>
    <w:link w:val="TitleChar"/>
    <w:autoRedefine/>
    <w:uiPriority w:val="10"/>
    <w:qFormat/>
    <w:rsid w:val="0038484D"/>
    <w:pPr>
      <w:numPr>
        <w:numId w:val="44"/>
      </w:numPr>
      <w:spacing w:after="240"/>
      <w:ind w:left="357" w:hanging="357"/>
    </w:pPr>
    <w:rPr>
      <w:rFonts w:eastAsiaTheme="majorEastAsia" w:cstheme="majorBidi"/>
      <w:b/>
      <w:spacing w:val="-10"/>
      <w:kern w:val="28"/>
      <w:sz w:val="32"/>
      <w:szCs w:val="56"/>
    </w:rPr>
  </w:style>
  <w:style w:type="character" w:customStyle="1" w:styleId="BulletChar">
    <w:name w:val="Bullet Char"/>
    <w:basedOn w:val="Heading2Char"/>
    <w:link w:val="Bullet"/>
    <w:rsid w:val="00C651EA"/>
    <w:rPr>
      <w:rFonts w:ascii="Arial" w:eastAsiaTheme="majorEastAsia" w:hAnsi="Arial" w:cstheme="majorBidi"/>
      <w:sz w:val="24"/>
      <w:szCs w:val="26"/>
      <w:lang w:val="en-GB"/>
    </w:rPr>
  </w:style>
  <w:style w:type="character" w:customStyle="1" w:styleId="TitleChar">
    <w:name w:val="Title Char"/>
    <w:basedOn w:val="DefaultParagraphFont"/>
    <w:link w:val="Title"/>
    <w:uiPriority w:val="10"/>
    <w:rsid w:val="0038484D"/>
    <w:rPr>
      <w:rFonts w:ascii="Arial" w:eastAsiaTheme="majorEastAsia" w:hAnsi="Arial" w:cstheme="majorBidi"/>
      <w:b/>
      <w:spacing w:val="-10"/>
      <w:kern w:val="28"/>
      <w:sz w:val="32"/>
      <w:szCs w:val="56"/>
      <w:lang w:val="en-GB"/>
    </w:rPr>
  </w:style>
  <w:style w:type="paragraph" w:styleId="TOC1">
    <w:name w:val="toc 1"/>
    <w:basedOn w:val="Normal"/>
    <w:next w:val="Normal"/>
    <w:autoRedefine/>
    <w:uiPriority w:val="39"/>
    <w:unhideWhenUsed/>
    <w:rsid w:val="00DE49C1"/>
    <w:pPr>
      <w:tabs>
        <w:tab w:val="right" w:leader="dot" w:pos="9480"/>
      </w:tabs>
      <w:spacing w:after="100"/>
    </w:pPr>
    <w:rPr>
      <w:b/>
      <w:bCs/>
      <w:sz w:val="32"/>
      <w:szCs w:val="32"/>
    </w:rPr>
  </w:style>
  <w:style w:type="paragraph" w:styleId="TOC2">
    <w:name w:val="toc 2"/>
    <w:basedOn w:val="Normal"/>
    <w:next w:val="Normal"/>
    <w:autoRedefine/>
    <w:uiPriority w:val="39"/>
    <w:unhideWhenUsed/>
    <w:rsid w:val="00B1771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hse.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beerandpub.com/wp-content/uploads/2017/Briefings/BBPA-guidance-accessibility-in-pubs.pdf"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beerandpub.com/wp-content/uploads/2017/Briefings/BBPA-guidance-accessibility-in-pubs.pdf" TargetMode="External"/><Relationship Id="rId20" Type="http://schemas.openxmlformats.org/officeDocument/2006/relationships/hyperlink" Target="https://www.gov.uk/government/publications/guidance-on-mandatory-licensing-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s://www.legislation.gov.uk/ukdsi/2014/9780111116906" TargetMode="External"/><Relationship Id="rId4" Type="http://schemas.openxmlformats.org/officeDocument/2006/relationships/settings" Target="settings.xml"/><Relationship Id="rId9" Type="http://schemas.openxmlformats.org/officeDocument/2006/relationships/hyperlink" Target="mailto:licensing2@cumberland"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FD41256713374FA98488E24CE484BF" ma:contentTypeVersion="15" ma:contentTypeDescription="Create a new document." ma:contentTypeScope="" ma:versionID="f3f6c555a7708685b83afce1f76d6bd5">
  <xsd:schema xmlns:xsd="http://www.w3.org/2001/XMLSchema" xmlns:xs="http://www.w3.org/2001/XMLSchema" xmlns:p="http://schemas.microsoft.com/office/2006/metadata/properties" xmlns:ns2="c52ee606-e662-40f0-a615-62cc8212f2de" xmlns:ns3="8f8b794e-3056-4e93-b2d8-00dc9a07f292" targetNamespace="http://schemas.microsoft.com/office/2006/metadata/properties" ma:root="true" ma:fieldsID="40acb2fb833f7f3daed379e30fc2bc25" ns2:_="" ns3:_="">
    <xsd:import namespace="c52ee606-e662-40f0-a615-62cc8212f2de"/>
    <xsd:import namespace="8f8b794e-3056-4e93-b2d8-00dc9a07f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e606-e662-40f0-a615-62cc8212f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db74a4-19fb-4e8b-81a5-077ce9b76e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8b794e-3056-4e93-b2d8-00dc9a07f2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1e1778b-b5d0-4a05-82c1-b41f042f338e}" ma:internalName="TaxCatchAll" ma:showField="CatchAllData" ma:web="8f8b794e-3056-4e93-b2d8-00dc9a0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2ee606-e662-40f0-a615-62cc8212f2de">
      <Terms xmlns="http://schemas.microsoft.com/office/infopath/2007/PartnerControls"/>
    </lcf76f155ced4ddcb4097134ff3c332f>
    <TaxCatchAll xmlns="8f8b794e-3056-4e93-b2d8-00dc9a07f292" xsi:nil="true"/>
  </documentManagement>
</p:properties>
</file>

<file path=customXml/itemProps1.xml><?xml version="1.0" encoding="utf-8"?>
<ds:datastoreItem xmlns:ds="http://schemas.openxmlformats.org/officeDocument/2006/customXml" ds:itemID="{4384F106-A339-404C-B50B-83227DCD3571}">
  <ds:schemaRefs>
    <ds:schemaRef ds:uri="http://schemas.openxmlformats.org/officeDocument/2006/bibliography"/>
  </ds:schemaRefs>
</ds:datastoreItem>
</file>

<file path=customXml/itemProps2.xml><?xml version="1.0" encoding="utf-8"?>
<ds:datastoreItem xmlns:ds="http://schemas.openxmlformats.org/officeDocument/2006/customXml" ds:itemID="{BF182CAA-F7B0-4033-9693-47964DB3A582}"/>
</file>

<file path=customXml/itemProps3.xml><?xml version="1.0" encoding="utf-8"?>
<ds:datastoreItem xmlns:ds="http://schemas.openxmlformats.org/officeDocument/2006/customXml" ds:itemID="{6183A3FC-1032-4CF3-A961-F39B78A57AFE}"/>
</file>

<file path=customXml/itemProps4.xml><?xml version="1.0" encoding="utf-8"?>
<ds:datastoreItem xmlns:ds="http://schemas.openxmlformats.org/officeDocument/2006/customXml" ds:itemID="{87F1A7F5-416C-4BC7-930A-EF49F1D451E4}"/>
</file>

<file path=docProps/app.xml><?xml version="1.0" encoding="utf-8"?>
<Properties xmlns="http://schemas.openxmlformats.org/officeDocument/2006/extended-properties" xmlns:vt="http://schemas.openxmlformats.org/officeDocument/2006/docPropsVTypes">
  <Template>Normal.dotm</Template>
  <TotalTime>0</TotalTime>
  <Pages>46</Pages>
  <Words>14726</Words>
  <Characters>83939</Characters>
  <Application>Microsoft Office Word</Application>
  <DocSecurity>4</DocSecurity>
  <Lines>699</Lines>
  <Paragraphs>196</Paragraphs>
  <ScaleCrop>false</ScaleCrop>
  <Company/>
  <LinksUpToDate>false</LinksUpToDate>
  <CharactersWithSpaces>98469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Boyce</dc:creator>
  <cp:keywords/>
  <dc:description/>
  <cp:lastModifiedBy>Collinson, Gillian</cp:lastModifiedBy>
  <cp:revision>2</cp:revision>
  <cp:lastPrinted>2022-06-23T09:53:00Z</cp:lastPrinted>
  <dcterms:created xsi:type="dcterms:W3CDTF">2023-05-17T16:59:00Z</dcterms:created>
  <dcterms:modified xsi:type="dcterms:W3CDTF">2023-05-17T16:59:00Z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2016</vt:lpwstr>
  </property>
  <property fmtid="{D5CDD505-2E9C-101B-9397-08002B2CF9AE}" pid="4" name="LastSaved">
    <vt:filetime>2022-06-21T00:00:00Z</vt:filetime>
  </property>
  <property fmtid="{D5CDD505-2E9C-101B-9397-08002B2CF9AE}" pid="5" name="ContentTypeId">
    <vt:lpwstr>0x01010092FD41256713374FA98488E24CE484BF</vt:lpwstr>
  </property>
</Properties>
</file>